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C1053F" w:rsidSect="00C105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5136" behindDoc="1" locked="0" layoutInCell="1" allowOverlap="1" wp14:anchorId="685F6573" wp14:editId="2EC3DE13">
            <wp:simplePos x="0" y="0"/>
            <wp:positionH relativeFrom="column">
              <wp:posOffset>2364105</wp:posOffset>
            </wp:positionH>
            <wp:positionV relativeFrom="paragraph">
              <wp:posOffset>-463550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C1053F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 w:rsidR="00ED46D2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63712" w:rsidRPr="00FE4563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C1053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  <w:r w:rsidRPr="00C1053F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«Противодействие коррупции в </w:t>
      </w:r>
      <w:r>
        <w:rPr>
          <w:rFonts w:ascii="Times New Roman" w:hAnsi="Times New Roman" w:cs="Times New Roman"/>
          <w:b/>
          <w:sz w:val="26"/>
          <w:szCs w:val="26"/>
        </w:rPr>
        <w:t>Нижнекаменском сельском поселении</w:t>
      </w:r>
      <w:r w:rsidRPr="00C1053F">
        <w:rPr>
          <w:rFonts w:ascii="Times New Roman" w:hAnsi="Times New Roman" w:cs="Times New Roman"/>
          <w:b/>
          <w:sz w:val="26"/>
          <w:szCs w:val="26"/>
        </w:rPr>
        <w:t xml:space="preserve"> на 2025 - 2028 годы»</w:t>
      </w:r>
    </w:p>
    <w:p w:rsidR="00C1053F" w:rsidRP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C1053F" w:rsidP="00FE4563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1053F">
        <w:rPr>
          <w:rFonts w:ascii="Times New Roman" w:hAnsi="Times New Roman" w:cs="Times New Roman"/>
          <w:sz w:val="26"/>
          <w:szCs w:val="26"/>
        </w:rPr>
        <w:t xml:space="preserve">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27.12.2024 № 1081-р «Об утверждении программы Противодействие коррупции в Воронежской области на 2025 – 2028 годы»</w:t>
      </w:r>
      <w:r>
        <w:rPr>
          <w:rFonts w:ascii="Times New Roman" w:hAnsi="Times New Roman" w:cs="Times New Roman"/>
          <w:sz w:val="26"/>
          <w:szCs w:val="26"/>
        </w:rPr>
        <w:t>, распоряжением администрации Таловского муниципального района от 17.01.2025 №5 «</w:t>
      </w:r>
      <w:r w:rsidRPr="00C1053F">
        <w:rPr>
          <w:rFonts w:ascii="Times New Roman" w:hAnsi="Times New Roman" w:cs="Times New Roman"/>
          <w:sz w:val="26"/>
          <w:szCs w:val="26"/>
        </w:rPr>
        <w:t>Об утверждении плана мероприятий «Противодействие коррупции в Таловском муниципальном районе на 2025 - 2028 годы»: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>1. Утвердить план мероприятий «Противодействие коррупции в Нижнекаменском сельском поселении на 2025 - 2028 годы» согласно приложению.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распоряжение администрации Нижнекаменского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23.12.2024</w:t>
      </w:r>
      <w:r w:rsidRPr="00C1053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C1053F">
        <w:rPr>
          <w:rFonts w:ascii="Times New Roman" w:hAnsi="Times New Roman" w:cs="Times New Roman"/>
          <w:sz w:val="26"/>
          <w:szCs w:val="26"/>
        </w:rPr>
        <w:t xml:space="preserve"> «</w:t>
      </w:r>
      <w:r w:rsidRPr="00C1053F">
        <w:rPr>
          <w:rFonts w:ascii="Times New Roman" w:hAnsi="Times New Roman" w:cs="Times New Roman"/>
          <w:sz w:val="26"/>
          <w:szCs w:val="26"/>
        </w:rPr>
        <w:t>Об утверждении плана мероприятий «Противодействие коррупции в Нижнекаменском сельском поселении на 2025– 2028 годы»</w:t>
      </w:r>
      <w:r w:rsidRPr="00C1053F">
        <w:rPr>
          <w:rFonts w:ascii="Times New Roman" w:hAnsi="Times New Roman" w:cs="Times New Roman"/>
          <w:sz w:val="26"/>
          <w:szCs w:val="26"/>
        </w:rPr>
        <w:t>».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>3. Распоряжение вступает в силу с 01.01.2025 года.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4. Контроль за исполнением распоряжения оставляю за собой. 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C1053F" w:rsidRDefault="00C1053F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C1053F" w:rsidSect="00C10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C1053F">
        <w:rPr>
          <w:rFonts w:ascii="Times New Roman" w:hAnsi="Times New Roman" w:cs="Times New Roman"/>
          <w:sz w:val="26"/>
          <w:szCs w:val="26"/>
        </w:rPr>
        <w:t>17</w:t>
      </w:r>
      <w:r w:rsidRPr="00FE4563">
        <w:rPr>
          <w:rFonts w:ascii="Times New Roman" w:hAnsi="Times New Roman" w:cs="Times New Roman"/>
          <w:sz w:val="26"/>
          <w:szCs w:val="26"/>
        </w:rPr>
        <w:t>.</w:t>
      </w:r>
      <w:r w:rsidR="00ED46D2" w:rsidRPr="00FE4563">
        <w:rPr>
          <w:rFonts w:ascii="Times New Roman" w:hAnsi="Times New Roman" w:cs="Times New Roman"/>
          <w:sz w:val="26"/>
          <w:szCs w:val="26"/>
        </w:rPr>
        <w:t>0</w:t>
      </w:r>
      <w:r w:rsidR="00C63712" w:rsidRPr="00FE4563">
        <w:rPr>
          <w:rFonts w:ascii="Times New Roman" w:hAnsi="Times New Roman" w:cs="Times New Roman"/>
          <w:sz w:val="26"/>
          <w:szCs w:val="26"/>
        </w:rPr>
        <w:t>1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C1053F">
        <w:rPr>
          <w:rFonts w:ascii="Times New Roman" w:hAnsi="Times New Roman" w:cs="Times New Roman"/>
          <w:sz w:val="26"/>
          <w:szCs w:val="26"/>
        </w:rPr>
        <w:t>4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План мероприятий «Противодействие коррупции в Нижнекаменском сельском поселении 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2025 - 2028 годы»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14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02"/>
        <w:gridCol w:w="28"/>
        <w:gridCol w:w="4934"/>
        <w:gridCol w:w="28"/>
        <w:gridCol w:w="3090"/>
        <w:gridCol w:w="28"/>
      </w:tblGrid>
      <w:tr w:rsidR="00C1053F" w:rsidRPr="00C1053F" w:rsidTr="00112888">
        <w:trPr>
          <w:gridAfter w:val="1"/>
          <w:wAfter w:w="28" w:type="dxa"/>
          <w:trHeight w:val="513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п\п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исполнитель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Срок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выполнения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Направление 1. Организация работы по противодействию коррупции в органах местного самоуправления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заседаний Совета по противодействию коррупции Нижнекаменского 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Секретарь Совета по противодействию коррупции в Нижнекаменском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Нижнекаменском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Комиссия по соблюдению требований к должностному поведению и урегулированию конфликта интересов Совета народных депутатов Нижнекаменского сельского поселения (по согласованию)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реже одного раза в год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Нижнекаменского сельского поселения и повышению эффективности его использования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Нижнекаменского 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Оценка эффективности, проводимой в администрации Нижнекаменского сельского поселения, Совете народных депутатов антикоррупционной работы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Совет по противодействию коррупции в Нижнекаменском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Нижнекаменском сельском поселении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Постоянно 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1.7.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Обеспечение открытости и гласности в работе органа местного самоуправления при проведении конкурсов на замещение вакантных должностей, формировании кадрового резерва на муниципальной службе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1.8.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Включение в программы курсов повышения квалификации, организуемых правительством Воронежской области для муниципальных служащих, не менее 2 часов по вопросам профилактики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1.10.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Подготовка доклада о реализации Плана противодействия коррупции в Нижнекаменском сельском поселении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2025 года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2026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2027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Направление в организационный отдел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администрации Таловского муниципального района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Нижнекаменского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lastRenderedPageBreak/>
              <w:t>Направление 2. Совершенствование правовых основ противодействия коррупции в Нижнекаменском сельском поселении и проведение антикоррупционной экспертизы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размещения проектов нормативных правовых актов администрации Нижнекаменского сельского поселения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администрации Нижнекаменского сельского поселения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анализа работы органа местного самоуправления по проведению антикоррупционной экспертизы муниципальных правовых актов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</w:tc>
      </w:tr>
      <w:tr w:rsidR="00C1053F" w:rsidRPr="00C1053F" w:rsidTr="00112888">
        <w:trPr>
          <w:gridAfter w:val="1"/>
          <w:wAfter w:w="28" w:type="dxa"/>
          <w:trHeight w:val="142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</w:t>
            </w:r>
            <w:proofErr w:type="spellStart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правоприменения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Проведение антикоррупционной экспертизы нормативных правовых актов и проектов нормативных правовых актов их обнародования администрацией Нижнекаменского сельского поселения.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3. Соблюдение антикоррупционных стандартов при замещении муниципальных должностей и прохождении и муниципальной службы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Комиссия по соблюдению требований к должностному поведению и урегулированию конфликта интересов Совета народных депутатов Нижнекаменского сельского поселения (по согласованию)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315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Организация и осуществление контроля за соблюдением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829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замещающие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9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3.7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Осуществление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  <w:trHeight w:val="1666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3.8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Проведение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органа местного самоуправления, по образовательным программам в области противодействия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763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взаимодействия с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Внедрение в работу комиссии по соблюдению требований к служебному поведению муниципальных служащих администрации Нижнекаменского сельского поселения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развития предпринимательства Нижнекаменского сельского поселения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Нижнекаменском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2025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2026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2027 года</w:t>
            </w:r>
          </w:p>
          <w:p w:rsidR="00C1053F" w:rsidRPr="00C1053F" w:rsidRDefault="00C1053F" w:rsidP="00C1053F">
            <w:pPr>
              <w:widowControl/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5. Регламентация предоставления муниципальных услуг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Ведение перечня муниципальных услуг органа местного самоуправления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5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6. Проведение антикоррупционного мониторинга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анализа работы комиссий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анализа соблюдения запретов,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Администрация Нижнекаменского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и принятие мер по повышению эффективности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7. Обеспечение доступа граждан к информации о деятельности администрации Нижнекаменского сельского поселения и органов местного самоуправления городского и сельских поселений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на получение достоверной информации о деятельности администрации Нижнекаменского сельского поселения и органов местного самоуправления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городского и сельских поселений, размещение в информационной системе «в сети Интернет» сведений о структуре администрации Нижнекаменского сельского поселения,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мониторинга официального сайта органа местного самоуправления Нижнекаменского сельского поселения в части исполнения Федерального закона от 09.02.2009 № 8-ФЗ «Об обеспечении доступа к информации о деятельности органов местного самоуправления»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Нижнекаменском сельском поселении, о фактах коррупции и коррупционных факторах, а также на их свободное освещение в средствах массовой информации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работы горячей линии, телефона доверия, Интернет-приемных на официальном сайте органа местного самоуправления Нижнекаменского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Анализ сайта органа местного самоуправления Нижнекаменского сельского поселения на предмет размещения информации по вопросу противодействия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на официальном сайте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Организация работы по профилактике коррупционных проявлений в сфере бюджетных правоотношений и осуществления закупок товаров, работ, услуг, для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8.2.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муниципальных закупок, представление отчетов об исполнении планов-графиков закупок в целях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(по отдельному плану) </w:t>
            </w:r>
          </w:p>
        </w:tc>
      </w:tr>
      <w:tr w:rsidR="00C1053F" w:rsidRPr="00C1053F" w:rsidTr="00112888">
        <w:trPr>
          <w:trHeight w:val="12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8.3.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IV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2028 года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8.4.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8.5.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9. Контроль за выполнением мероприятий, предусмотренных настоящим Планом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Совет по противодействию коррупции в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Нижнекаменском сельском поселении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 итогам полугодий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 w:val="restart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2028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2029 года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Представление аналитической информации о реализации настоящего Плана по противодействию коррупции в Нижнекаменском сельском поселении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C1053F" w:rsidRPr="00C1053F" w:rsidRDefault="00C1053F" w:rsidP="00C1053F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B23A5" w:rsidRPr="004676DC" w:rsidRDefault="002B23A5" w:rsidP="00C1053F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C10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54BAA"/>
    <w:rsid w:val="000F23E7"/>
    <w:rsid w:val="00191C10"/>
    <w:rsid w:val="001B5595"/>
    <w:rsid w:val="00221209"/>
    <w:rsid w:val="00286AAC"/>
    <w:rsid w:val="002B23A5"/>
    <w:rsid w:val="002B28B4"/>
    <w:rsid w:val="00396398"/>
    <w:rsid w:val="00435AAD"/>
    <w:rsid w:val="00442CE9"/>
    <w:rsid w:val="00453499"/>
    <w:rsid w:val="004676DC"/>
    <w:rsid w:val="004E423A"/>
    <w:rsid w:val="0054761F"/>
    <w:rsid w:val="0063584A"/>
    <w:rsid w:val="006F1666"/>
    <w:rsid w:val="007373D8"/>
    <w:rsid w:val="00846A8F"/>
    <w:rsid w:val="0085742D"/>
    <w:rsid w:val="008574CB"/>
    <w:rsid w:val="00895F90"/>
    <w:rsid w:val="00926863"/>
    <w:rsid w:val="00997AAF"/>
    <w:rsid w:val="00A60CB2"/>
    <w:rsid w:val="00A66340"/>
    <w:rsid w:val="00A722D6"/>
    <w:rsid w:val="00A8092A"/>
    <w:rsid w:val="00A9452A"/>
    <w:rsid w:val="00B70047"/>
    <w:rsid w:val="00B97057"/>
    <w:rsid w:val="00BE4549"/>
    <w:rsid w:val="00C04E25"/>
    <w:rsid w:val="00C1053F"/>
    <w:rsid w:val="00C63712"/>
    <w:rsid w:val="00C72811"/>
    <w:rsid w:val="00D057C5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9B61-B5A4-4CCA-BF77-BE295116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6</cp:revision>
  <cp:lastPrinted>2023-01-11T12:09:00Z</cp:lastPrinted>
  <dcterms:created xsi:type="dcterms:W3CDTF">2025-01-10T07:40:00Z</dcterms:created>
  <dcterms:modified xsi:type="dcterms:W3CDTF">2025-01-20T06:20:00Z</dcterms:modified>
</cp:coreProperties>
</file>