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B1" w:rsidRDefault="007A13B7" w:rsidP="007A13B7">
      <w:pPr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Pr="000C36B1">
        <w:rPr>
          <w:rFonts w:ascii="Times New Roman" w:hAnsi="Times New Roman" w:cs="Times New Roman"/>
          <w:sz w:val="28"/>
          <w:szCs w:val="28"/>
        </w:rPr>
        <w:t>а      основании       решения     конкурсной    комиссии по проведению конкурса общественно полезных проектов (мероприятий) территориального общественного самоуправления от 16 мая 2017 года №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D21247">
        <w:rPr>
          <w:rFonts w:ascii="Times New Roman" w:hAnsi="Times New Roman" w:cs="Times New Roman"/>
          <w:sz w:val="28"/>
          <w:szCs w:val="28"/>
        </w:rPr>
        <w:t>ТОС «</w:t>
      </w:r>
      <w:r>
        <w:rPr>
          <w:rFonts w:ascii="Times New Roman" w:hAnsi="Times New Roman" w:cs="Times New Roman"/>
          <w:sz w:val="28"/>
          <w:szCs w:val="28"/>
        </w:rPr>
        <w:t>Луговой</w:t>
      </w:r>
      <w:r w:rsidRPr="00D212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п. Веревкин 2-й</w:t>
      </w:r>
      <w:r w:rsidRPr="00D21247">
        <w:rPr>
          <w:rFonts w:ascii="Times New Roman" w:hAnsi="Times New Roman" w:cs="Times New Roman"/>
          <w:sz w:val="28"/>
          <w:szCs w:val="28"/>
        </w:rPr>
        <w:t xml:space="preserve"> выиграл грант на сумму </w:t>
      </w:r>
      <w:r>
        <w:rPr>
          <w:rFonts w:ascii="Times New Roman" w:hAnsi="Times New Roman" w:cs="Times New Roman"/>
          <w:sz w:val="28"/>
          <w:szCs w:val="28"/>
        </w:rPr>
        <w:t>300 000</w:t>
      </w:r>
      <w:r w:rsidRPr="00D21247">
        <w:rPr>
          <w:rFonts w:ascii="Times New Roman" w:hAnsi="Times New Roman" w:cs="Times New Roman"/>
          <w:sz w:val="28"/>
          <w:szCs w:val="28"/>
        </w:rPr>
        <w:t xml:space="preserve"> рублей на 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Pr="00D21247">
        <w:rPr>
          <w:rFonts w:ascii="Times New Roman" w:hAnsi="Times New Roman" w:cs="Times New Roman"/>
          <w:sz w:val="28"/>
          <w:szCs w:val="28"/>
        </w:rPr>
        <w:t xml:space="preserve"> детской площадки в </w:t>
      </w:r>
      <w:r>
        <w:rPr>
          <w:rFonts w:ascii="Times New Roman" w:hAnsi="Times New Roman" w:cs="Times New Roman"/>
          <w:sz w:val="28"/>
          <w:szCs w:val="28"/>
        </w:rPr>
        <w:t>п. Веревкин 2-й</w:t>
      </w:r>
      <w:r w:rsidRPr="00D21247">
        <w:rPr>
          <w:rFonts w:ascii="Times New Roman" w:hAnsi="Times New Roman" w:cs="Times New Roman"/>
          <w:sz w:val="28"/>
          <w:szCs w:val="28"/>
        </w:rPr>
        <w:t xml:space="preserve">. К концу </w:t>
      </w:r>
      <w:r>
        <w:rPr>
          <w:rFonts w:ascii="Times New Roman" w:hAnsi="Times New Roman" w:cs="Times New Roman"/>
          <w:sz w:val="28"/>
          <w:szCs w:val="28"/>
        </w:rPr>
        <w:t>лета</w:t>
      </w:r>
      <w:bookmarkStart w:id="0" w:name="_GoBack"/>
      <w:bookmarkEnd w:id="0"/>
      <w:r w:rsidRPr="00D21247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21247">
        <w:rPr>
          <w:rFonts w:ascii="Times New Roman" w:hAnsi="Times New Roman" w:cs="Times New Roman"/>
          <w:sz w:val="28"/>
          <w:szCs w:val="28"/>
        </w:rPr>
        <w:t>у местных ребят появится свой уголок для отдыха и занятия спортом.</w:t>
      </w:r>
    </w:p>
    <w:sectPr w:rsidR="00FE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2E"/>
    <w:rsid w:val="00095B2E"/>
    <w:rsid w:val="007A13B7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Computer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2018-02-05T05:53:00Z</dcterms:created>
  <dcterms:modified xsi:type="dcterms:W3CDTF">2018-02-05T05:55:00Z</dcterms:modified>
</cp:coreProperties>
</file>