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F3252E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20</w:t>
      </w:r>
      <w:r>
        <w:rPr>
          <w:b/>
        </w:rPr>
        <w:t xml:space="preserve"> года </w:t>
      </w:r>
    </w:p>
    <w:p w:rsidR="00EA3E89" w:rsidRPr="006326AC" w:rsidRDefault="006326AC" w:rsidP="00EA3E89">
      <w:pPr>
        <w:spacing w:line="295" w:lineRule="auto"/>
        <w:jc w:val="center"/>
        <w:rPr>
          <w:b/>
        </w:rPr>
      </w:pPr>
      <w:r w:rsidRPr="006326AC">
        <w:rPr>
          <w:b/>
        </w:rPr>
        <w:t xml:space="preserve">Администрация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F3252E">
        <w:t>9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F3252E">
        <w:rPr>
          <w:color w:val="000000" w:themeColor="text1"/>
        </w:rPr>
        <w:t>5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430DA0">
        <w:rPr>
          <w:color w:val="000000" w:themeColor="text1"/>
        </w:rPr>
        <w:t>3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</w:t>
      </w:r>
      <w:bookmarkStart w:id="0" w:name="_GoBack"/>
      <w:bookmarkEnd w:id="0"/>
      <w:r w:rsidRPr="00457BE9">
        <w:rPr>
          <w:color w:val="000000" w:themeColor="text1"/>
        </w:rPr>
        <w:t>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F3252E">
        <w:rPr>
          <w:color w:val="000000" w:themeColor="text1"/>
        </w:rPr>
        <w:t>3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F3252E">
        <w:rPr>
          <w:color w:val="000000" w:themeColor="text1"/>
        </w:rPr>
        <w:t>2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F3252E">
        <w:t>4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F3252E">
        <w:t>4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F3252E">
        <w:t>4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lastRenderedPageBreak/>
        <w:t xml:space="preserve">1.9.1. </w:t>
      </w:r>
      <w:r w:rsidR="00F3252E">
        <w:t>Проведена замена глубинного насоса в скважине</w:t>
      </w:r>
      <w:r w:rsidR="000F132A">
        <w:t xml:space="preserve"> в п. Порохово.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F3252E">
        <w:t xml:space="preserve">Установлен дополнительный уличный фонарь в п. </w:t>
      </w:r>
      <w:proofErr w:type="spellStart"/>
      <w:r w:rsidR="00F3252E">
        <w:t>Хорольский</w:t>
      </w:r>
      <w:proofErr w:type="spellEnd"/>
      <w:r w:rsidR="00457BE9">
        <w:t>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793609">
        <w:t>Оказана п</w:t>
      </w:r>
      <w:r>
        <w:t>омощь в приобретение баллонного сжиженного газа.</w:t>
      </w:r>
    </w:p>
    <w:p w:rsidR="00F3252E" w:rsidRDefault="00F3252E" w:rsidP="00EA3E89">
      <w:pPr>
        <w:spacing w:line="298" w:lineRule="auto"/>
        <w:ind w:firstLine="567"/>
        <w:jc w:val="both"/>
      </w:pPr>
      <w:r>
        <w:t xml:space="preserve">1.9.4. Разъяснены правила оформления земельного участка для сенокошения. 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p w:rsidR="000F132A" w:rsidRDefault="000F132A" w:rsidP="00EA3E89">
      <w:pPr>
        <w:spacing w:line="298" w:lineRule="auto"/>
        <w:ind w:firstLine="567"/>
        <w:jc w:val="both"/>
      </w:pPr>
    </w:p>
    <w:p w:rsidR="00EA3E89" w:rsidRPr="00EA3E89" w:rsidRDefault="006326AC" w:rsidP="00EA3E89">
      <w:pPr>
        <w:spacing w:line="298" w:lineRule="auto"/>
        <w:ind w:firstLine="567"/>
        <w:jc w:val="center"/>
        <w:rPr>
          <w:b/>
          <w:i/>
          <w:color w:val="FF0000"/>
        </w:rPr>
      </w:pPr>
      <w:r>
        <w:t xml:space="preserve"> </w:t>
      </w: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30DA0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3252E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790-D6E0-4990-87E7-7CC27D4B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12</cp:revision>
  <cp:lastPrinted>2020-04-02T05:34:00Z</cp:lastPrinted>
  <dcterms:created xsi:type="dcterms:W3CDTF">2020-03-31T11:21:00Z</dcterms:created>
  <dcterms:modified xsi:type="dcterms:W3CDTF">2020-07-02T12:53:00Z</dcterms:modified>
</cp:coreProperties>
</file>