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63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6"/>
        <w:gridCol w:w="7326"/>
        <w:gridCol w:w="1980"/>
      </w:tblGrid>
      <w:tr w:rsidR="006B7DD3" w:rsidRPr="009E2B61" w:rsidTr="006648AA">
        <w:tc>
          <w:tcPr>
            <w:tcW w:w="1326" w:type="dxa"/>
          </w:tcPr>
          <w:p w:rsidR="006B7DD3" w:rsidRPr="009E2B61" w:rsidRDefault="0081326D" w:rsidP="005C6799">
            <w:pPr>
              <w:jc w:val="center"/>
              <w:rPr>
                <w:rFonts w:ascii="Times New Roman" w:hAnsi="Times New Roman" w:cs="Times New Roman"/>
              </w:rPr>
            </w:pPr>
            <w:r w:rsidRPr="009E2B61">
              <w:rPr>
                <w:rFonts w:ascii="Times New Roman" w:hAnsi="Times New Roman" w:cs="Times New Roman"/>
                <w:noProof/>
                <w:lang w:eastAsia="ru-RU"/>
              </w:rPr>
              <w:drawing>
                <wp:inline distT="0" distB="0" distL="0" distR="0" wp14:anchorId="31E6DBF5">
                  <wp:extent cx="704850" cy="8286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828675"/>
                          </a:xfrm>
                          <a:prstGeom prst="rect">
                            <a:avLst/>
                          </a:prstGeom>
                          <a:noFill/>
                        </pic:spPr>
                      </pic:pic>
                    </a:graphicData>
                  </a:graphic>
                </wp:inline>
              </w:drawing>
            </w:r>
          </w:p>
          <w:p w:rsidR="0081326D" w:rsidRPr="009E2B61" w:rsidRDefault="0081326D" w:rsidP="0081326D">
            <w:pPr>
              <w:rPr>
                <w:rFonts w:ascii="Times New Roman" w:hAnsi="Times New Roman" w:cs="Times New Roman"/>
              </w:rPr>
            </w:pPr>
          </w:p>
        </w:tc>
        <w:tc>
          <w:tcPr>
            <w:tcW w:w="7326" w:type="dxa"/>
          </w:tcPr>
          <w:p w:rsidR="0081326D" w:rsidRPr="009E2B61" w:rsidRDefault="0081326D" w:rsidP="006B7DD3">
            <w:pPr>
              <w:jc w:val="center"/>
              <w:rPr>
                <w:rFonts w:ascii="Times New Roman" w:hAnsi="Times New Roman" w:cs="Times New Roman"/>
              </w:rPr>
            </w:pPr>
          </w:p>
          <w:p w:rsidR="006B7DD3" w:rsidRPr="009E2B61" w:rsidRDefault="0081326D" w:rsidP="006B7DD3">
            <w:pPr>
              <w:jc w:val="center"/>
              <w:rPr>
                <w:rFonts w:ascii="Times New Roman" w:hAnsi="Times New Roman" w:cs="Times New Roman"/>
                <w:b/>
                <w:sz w:val="40"/>
                <w:szCs w:val="40"/>
              </w:rPr>
            </w:pPr>
            <w:r w:rsidRPr="009E2B61">
              <w:rPr>
                <w:rFonts w:ascii="Times New Roman" w:hAnsi="Times New Roman" w:cs="Times New Roman"/>
                <w:b/>
                <w:sz w:val="40"/>
                <w:szCs w:val="40"/>
              </w:rPr>
              <w:t>Нижнекаменский</w:t>
            </w:r>
            <w:r w:rsidR="006B7DD3" w:rsidRPr="009E2B61">
              <w:rPr>
                <w:rFonts w:ascii="Times New Roman" w:hAnsi="Times New Roman" w:cs="Times New Roman"/>
                <w:b/>
                <w:sz w:val="40"/>
                <w:szCs w:val="40"/>
              </w:rPr>
              <w:t xml:space="preserve"> муниципальный</w:t>
            </w:r>
          </w:p>
          <w:p w:rsidR="006B7DD3" w:rsidRPr="009E2B61" w:rsidRDefault="006B7DD3" w:rsidP="006B7DD3">
            <w:pPr>
              <w:jc w:val="center"/>
              <w:rPr>
                <w:rFonts w:ascii="Times New Roman" w:hAnsi="Times New Roman" w:cs="Times New Roman"/>
                <w:b/>
                <w:sz w:val="56"/>
                <w:szCs w:val="56"/>
              </w:rPr>
            </w:pPr>
            <w:r w:rsidRPr="009E2B61">
              <w:rPr>
                <w:rFonts w:ascii="Times New Roman" w:hAnsi="Times New Roman" w:cs="Times New Roman"/>
                <w:b/>
                <w:sz w:val="56"/>
                <w:szCs w:val="56"/>
              </w:rPr>
              <w:t>Вестник</w:t>
            </w:r>
          </w:p>
          <w:p w:rsidR="006B7DD3" w:rsidRPr="009E2B61" w:rsidRDefault="006B7DD3" w:rsidP="006B7DD3">
            <w:pPr>
              <w:jc w:val="center"/>
              <w:rPr>
                <w:rFonts w:ascii="Times New Roman" w:hAnsi="Times New Roman" w:cs="Times New Roman"/>
              </w:rPr>
            </w:pPr>
          </w:p>
        </w:tc>
        <w:tc>
          <w:tcPr>
            <w:tcW w:w="1980" w:type="dxa"/>
          </w:tcPr>
          <w:p w:rsidR="006B7DD3" w:rsidRPr="00A128F8" w:rsidRDefault="006B7DD3" w:rsidP="005C6799">
            <w:pPr>
              <w:jc w:val="center"/>
              <w:rPr>
                <w:rFonts w:ascii="Times New Roman" w:hAnsi="Times New Roman" w:cs="Times New Roman"/>
                <w:b/>
              </w:rPr>
            </w:pPr>
            <w:r w:rsidRPr="00A128F8">
              <w:rPr>
                <w:rFonts w:ascii="Times New Roman" w:hAnsi="Times New Roman" w:cs="Times New Roman"/>
                <w:b/>
              </w:rPr>
              <w:t xml:space="preserve">№ </w:t>
            </w:r>
            <w:r w:rsidR="00380AD1">
              <w:rPr>
                <w:rFonts w:ascii="Times New Roman" w:hAnsi="Times New Roman" w:cs="Times New Roman"/>
                <w:b/>
              </w:rPr>
              <w:t>3</w:t>
            </w:r>
            <w:r w:rsidR="00A128F8" w:rsidRPr="00A128F8">
              <w:rPr>
                <w:rFonts w:ascii="Times New Roman" w:hAnsi="Times New Roman" w:cs="Times New Roman"/>
                <w:b/>
              </w:rPr>
              <w:t xml:space="preserve"> (</w:t>
            </w:r>
            <w:r w:rsidR="00BC3744">
              <w:rPr>
                <w:rFonts w:ascii="Times New Roman" w:hAnsi="Times New Roman" w:cs="Times New Roman"/>
                <w:b/>
              </w:rPr>
              <w:t>2</w:t>
            </w:r>
            <w:r w:rsidR="00A128F8" w:rsidRPr="00A128F8">
              <w:rPr>
                <w:rFonts w:ascii="Times New Roman" w:hAnsi="Times New Roman" w:cs="Times New Roman"/>
                <w:b/>
              </w:rPr>
              <w:t>)</w:t>
            </w:r>
          </w:p>
          <w:p w:rsidR="006B7DD3" w:rsidRPr="009E2B61" w:rsidRDefault="00380AD1" w:rsidP="00CA2DD5">
            <w:pPr>
              <w:jc w:val="center"/>
              <w:rPr>
                <w:rFonts w:ascii="Times New Roman" w:hAnsi="Times New Roman" w:cs="Times New Roman"/>
              </w:rPr>
            </w:pPr>
            <w:r>
              <w:rPr>
                <w:rFonts w:ascii="Times New Roman" w:hAnsi="Times New Roman" w:cs="Times New Roman"/>
                <w:b/>
              </w:rPr>
              <w:t>20</w:t>
            </w:r>
            <w:r w:rsidR="00CA2DD5">
              <w:rPr>
                <w:rFonts w:ascii="Times New Roman" w:hAnsi="Times New Roman" w:cs="Times New Roman"/>
                <w:b/>
              </w:rPr>
              <w:t>.02.</w:t>
            </w:r>
            <w:r w:rsidR="00A128F8">
              <w:rPr>
                <w:rFonts w:ascii="Times New Roman" w:hAnsi="Times New Roman" w:cs="Times New Roman"/>
                <w:b/>
              </w:rPr>
              <w:t>2025</w:t>
            </w:r>
          </w:p>
        </w:tc>
      </w:tr>
    </w:tbl>
    <w:p w:rsidR="00BC3744" w:rsidRDefault="00BC3744" w:rsidP="00A128F8">
      <w:pPr>
        <w:tabs>
          <w:tab w:val="left" w:pos="708"/>
          <w:tab w:val="center" w:pos="4536"/>
          <w:tab w:val="right" w:pos="9072"/>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Содержание Вестника:</w:t>
      </w:r>
    </w:p>
    <w:p w:rsidR="008507DA" w:rsidRDefault="008507DA" w:rsidP="00A128F8">
      <w:pPr>
        <w:tabs>
          <w:tab w:val="left" w:pos="708"/>
          <w:tab w:val="center" w:pos="4536"/>
          <w:tab w:val="right" w:pos="9072"/>
        </w:tabs>
        <w:spacing w:after="0" w:line="240" w:lineRule="auto"/>
        <w:jc w:val="center"/>
        <w:rPr>
          <w:rFonts w:ascii="Times New Roman" w:eastAsia="Times New Roman" w:hAnsi="Times New Roman" w:cs="Times New Roman"/>
          <w:b/>
          <w:sz w:val="24"/>
          <w:szCs w:val="24"/>
          <w:lang w:eastAsia="ru-RU"/>
        </w:rPr>
      </w:pPr>
    </w:p>
    <w:tbl>
      <w:tblPr>
        <w:tblStyle w:val="a3"/>
        <w:tblW w:w="10173" w:type="dxa"/>
        <w:tblLook w:val="04A0" w:firstRow="1" w:lastRow="0" w:firstColumn="1" w:lastColumn="0" w:noHBand="0" w:noVBand="1"/>
      </w:tblPr>
      <w:tblGrid>
        <w:gridCol w:w="817"/>
        <w:gridCol w:w="1985"/>
        <w:gridCol w:w="7371"/>
      </w:tblGrid>
      <w:tr w:rsidR="008507DA" w:rsidRPr="008507DA" w:rsidTr="008507DA">
        <w:tc>
          <w:tcPr>
            <w:tcW w:w="817" w:type="dxa"/>
          </w:tcPr>
          <w:p w:rsidR="008507DA" w:rsidRPr="008507DA" w:rsidRDefault="008507DA" w:rsidP="008507DA">
            <w:pPr>
              <w:widowControl w:val="0"/>
              <w:tabs>
                <w:tab w:val="left" w:pos="5070"/>
              </w:tabs>
              <w:jc w:val="center"/>
              <w:rPr>
                <w:rFonts w:ascii="Times New Roman" w:eastAsia="Courier New" w:hAnsi="Times New Roman" w:cs="Times New Roman"/>
                <w:color w:val="000000"/>
                <w:sz w:val="24"/>
                <w:szCs w:val="24"/>
                <w:lang w:eastAsia="ru-RU"/>
              </w:rPr>
            </w:pPr>
            <w:r w:rsidRPr="008507DA">
              <w:rPr>
                <w:rFonts w:ascii="Times New Roman" w:eastAsia="Courier New" w:hAnsi="Times New Roman" w:cs="Times New Roman"/>
                <w:color w:val="000000"/>
                <w:sz w:val="24"/>
                <w:szCs w:val="24"/>
                <w:lang w:eastAsia="ru-RU"/>
              </w:rPr>
              <w:t>№ п/п</w:t>
            </w:r>
          </w:p>
        </w:tc>
        <w:tc>
          <w:tcPr>
            <w:tcW w:w="1985" w:type="dxa"/>
          </w:tcPr>
          <w:p w:rsidR="008507DA" w:rsidRPr="008507DA" w:rsidRDefault="008507DA" w:rsidP="008507DA">
            <w:pPr>
              <w:widowControl w:val="0"/>
              <w:tabs>
                <w:tab w:val="left" w:pos="5070"/>
              </w:tabs>
              <w:jc w:val="center"/>
              <w:rPr>
                <w:rFonts w:ascii="Times New Roman" w:eastAsia="Courier New" w:hAnsi="Times New Roman" w:cs="Times New Roman"/>
                <w:color w:val="000000"/>
                <w:sz w:val="24"/>
                <w:szCs w:val="24"/>
                <w:lang w:eastAsia="ru-RU"/>
              </w:rPr>
            </w:pPr>
            <w:r w:rsidRPr="008507DA">
              <w:rPr>
                <w:rFonts w:ascii="Times New Roman" w:eastAsia="Courier New" w:hAnsi="Times New Roman" w:cs="Times New Roman"/>
                <w:color w:val="000000"/>
                <w:sz w:val="24"/>
                <w:szCs w:val="24"/>
                <w:lang w:eastAsia="ru-RU"/>
              </w:rPr>
              <w:t>Дата и номер нормативного документа</w:t>
            </w:r>
          </w:p>
        </w:tc>
        <w:tc>
          <w:tcPr>
            <w:tcW w:w="7371" w:type="dxa"/>
          </w:tcPr>
          <w:p w:rsidR="008507DA" w:rsidRPr="008507DA" w:rsidRDefault="008507DA" w:rsidP="008507DA">
            <w:pPr>
              <w:widowControl w:val="0"/>
              <w:tabs>
                <w:tab w:val="left" w:pos="5070"/>
              </w:tabs>
              <w:jc w:val="center"/>
              <w:rPr>
                <w:rFonts w:ascii="Times New Roman" w:eastAsia="Courier New" w:hAnsi="Times New Roman" w:cs="Times New Roman"/>
                <w:color w:val="000000"/>
                <w:sz w:val="24"/>
                <w:szCs w:val="24"/>
                <w:lang w:eastAsia="ru-RU"/>
              </w:rPr>
            </w:pPr>
            <w:r w:rsidRPr="008507DA">
              <w:rPr>
                <w:rFonts w:ascii="Times New Roman" w:eastAsia="Courier New" w:hAnsi="Times New Roman" w:cs="Times New Roman"/>
                <w:color w:val="000000"/>
                <w:sz w:val="24"/>
                <w:szCs w:val="24"/>
                <w:lang w:eastAsia="ru-RU"/>
              </w:rPr>
              <w:t>Название нормативного документа</w:t>
            </w:r>
          </w:p>
        </w:tc>
      </w:tr>
      <w:tr w:rsidR="008507DA" w:rsidRPr="008507DA" w:rsidTr="008507DA">
        <w:tc>
          <w:tcPr>
            <w:tcW w:w="817" w:type="dxa"/>
          </w:tcPr>
          <w:p w:rsidR="008507DA" w:rsidRPr="008507DA" w:rsidRDefault="008507DA" w:rsidP="008507DA">
            <w:pPr>
              <w:widowControl w:val="0"/>
              <w:jc w:val="both"/>
              <w:rPr>
                <w:rFonts w:ascii="Times New Roman" w:eastAsia="Courier New" w:hAnsi="Times New Roman" w:cs="Times New Roman"/>
                <w:color w:val="000000"/>
                <w:sz w:val="24"/>
                <w:szCs w:val="24"/>
                <w:lang w:eastAsia="ru-RU"/>
              </w:rPr>
            </w:pPr>
            <w:r w:rsidRPr="008507DA">
              <w:rPr>
                <w:rFonts w:ascii="Times New Roman" w:eastAsia="Courier New" w:hAnsi="Times New Roman" w:cs="Times New Roman"/>
                <w:color w:val="000000"/>
                <w:sz w:val="24"/>
                <w:szCs w:val="24"/>
                <w:lang w:eastAsia="ru-RU"/>
              </w:rPr>
              <w:t>1</w:t>
            </w:r>
          </w:p>
        </w:tc>
        <w:tc>
          <w:tcPr>
            <w:tcW w:w="1985" w:type="dxa"/>
          </w:tcPr>
          <w:p w:rsidR="008507DA" w:rsidRPr="008507DA" w:rsidRDefault="008507DA" w:rsidP="00380AD1">
            <w:pPr>
              <w:tabs>
                <w:tab w:val="left" w:pos="708"/>
                <w:tab w:val="center" w:pos="4536"/>
                <w:tab w:val="right" w:pos="9072"/>
              </w:tabs>
              <w:jc w:val="both"/>
              <w:rPr>
                <w:rFonts w:ascii="Times New Roman" w:eastAsia="Times New Roman" w:hAnsi="Times New Roman" w:cs="Times New Roman"/>
                <w:sz w:val="24"/>
                <w:szCs w:val="24"/>
                <w:lang w:eastAsia="ru-RU"/>
              </w:rPr>
            </w:pPr>
            <w:r w:rsidRPr="008507DA">
              <w:rPr>
                <w:rFonts w:ascii="Times New Roman" w:eastAsia="Times New Roman" w:hAnsi="Times New Roman" w:cs="Times New Roman"/>
                <w:sz w:val="24"/>
                <w:szCs w:val="24"/>
                <w:lang w:eastAsia="ru-RU"/>
              </w:rPr>
              <w:t>от 17.02.2025 №9</w:t>
            </w:r>
          </w:p>
        </w:tc>
        <w:tc>
          <w:tcPr>
            <w:tcW w:w="7371" w:type="dxa"/>
          </w:tcPr>
          <w:p w:rsidR="008507DA" w:rsidRPr="008507DA" w:rsidRDefault="008507DA" w:rsidP="008507DA">
            <w:pPr>
              <w:widowControl w:val="0"/>
              <w:jc w:val="both"/>
              <w:rPr>
                <w:rFonts w:ascii="Times New Roman" w:eastAsia="Courier New" w:hAnsi="Times New Roman" w:cs="Times New Roman"/>
                <w:bCs/>
                <w:color w:val="000000"/>
                <w:kern w:val="28"/>
                <w:sz w:val="24"/>
                <w:szCs w:val="24"/>
                <w:lang w:eastAsia="ru-RU"/>
              </w:rPr>
            </w:pPr>
            <w:r w:rsidRPr="008507DA">
              <w:rPr>
                <w:rFonts w:ascii="Times New Roman" w:eastAsia="Courier New" w:hAnsi="Times New Roman" w:cs="Times New Roman"/>
                <w:bCs/>
                <w:color w:val="000000"/>
                <w:kern w:val="28"/>
                <w:sz w:val="24"/>
                <w:szCs w:val="24"/>
                <w:lang w:eastAsia="ru-RU"/>
              </w:rPr>
              <w:t>Об утверждении Правил содержания и эксплуатации детских площадок и игрового оборудования, расположенных на территории Нижнекаменского сельского поселения Таловского муниципального района Воронежской области</w:t>
            </w:r>
          </w:p>
        </w:tc>
      </w:tr>
      <w:tr w:rsidR="008507DA" w:rsidRPr="008507DA" w:rsidTr="008507DA">
        <w:trPr>
          <w:trHeight w:val="572"/>
        </w:trPr>
        <w:tc>
          <w:tcPr>
            <w:tcW w:w="817" w:type="dxa"/>
          </w:tcPr>
          <w:p w:rsidR="008507DA" w:rsidRPr="008507DA" w:rsidRDefault="008507DA" w:rsidP="008507DA">
            <w:pPr>
              <w:widowControl w:val="0"/>
              <w:jc w:val="both"/>
              <w:rPr>
                <w:rFonts w:ascii="Times New Roman" w:eastAsia="Courier New" w:hAnsi="Times New Roman" w:cs="Times New Roman"/>
                <w:color w:val="000000"/>
                <w:sz w:val="24"/>
                <w:szCs w:val="24"/>
                <w:lang w:eastAsia="ru-RU"/>
              </w:rPr>
            </w:pPr>
            <w:r w:rsidRPr="008507DA">
              <w:rPr>
                <w:rFonts w:ascii="Times New Roman" w:eastAsia="Courier New" w:hAnsi="Times New Roman" w:cs="Times New Roman"/>
                <w:color w:val="000000"/>
                <w:sz w:val="24"/>
                <w:szCs w:val="24"/>
                <w:lang w:eastAsia="ru-RU"/>
              </w:rPr>
              <w:t>2</w:t>
            </w:r>
          </w:p>
        </w:tc>
        <w:tc>
          <w:tcPr>
            <w:tcW w:w="1985" w:type="dxa"/>
          </w:tcPr>
          <w:p w:rsidR="008507DA" w:rsidRPr="008507DA" w:rsidRDefault="008507DA" w:rsidP="00380AD1">
            <w:pPr>
              <w:tabs>
                <w:tab w:val="left" w:pos="708"/>
                <w:tab w:val="center" w:pos="4536"/>
                <w:tab w:val="right" w:pos="9072"/>
              </w:tabs>
              <w:jc w:val="both"/>
              <w:rPr>
                <w:rFonts w:ascii="Times New Roman" w:eastAsia="Times New Roman" w:hAnsi="Times New Roman" w:cs="Times New Roman"/>
                <w:sz w:val="24"/>
                <w:szCs w:val="24"/>
                <w:lang w:eastAsia="ru-RU"/>
              </w:rPr>
            </w:pPr>
            <w:r w:rsidRPr="008507DA">
              <w:rPr>
                <w:rFonts w:ascii="Times New Roman" w:eastAsia="Times New Roman" w:hAnsi="Times New Roman" w:cs="Times New Roman"/>
                <w:sz w:val="24"/>
                <w:szCs w:val="24"/>
                <w:lang w:eastAsia="ru-RU"/>
              </w:rPr>
              <w:t>от 11.02.2025</w:t>
            </w:r>
          </w:p>
          <w:p w:rsidR="008507DA" w:rsidRPr="008507DA" w:rsidRDefault="008507DA" w:rsidP="00380AD1">
            <w:pPr>
              <w:tabs>
                <w:tab w:val="left" w:pos="708"/>
                <w:tab w:val="center" w:pos="4536"/>
                <w:tab w:val="right" w:pos="9072"/>
              </w:tabs>
              <w:jc w:val="both"/>
              <w:rPr>
                <w:rFonts w:ascii="Times New Roman" w:eastAsia="Times New Roman" w:hAnsi="Times New Roman" w:cs="Times New Roman"/>
                <w:sz w:val="24"/>
                <w:szCs w:val="24"/>
                <w:lang w:eastAsia="ru-RU"/>
              </w:rPr>
            </w:pPr>
            <w:r w:rsidRPr="008507DA">
              <w:rPr>
                <w:rFonts w:ascii="Times New Roman" w:eastAsia="Times New Roman" w:hAnsi="Times New Roman" w:cs="Times New Roman"/>
                <w:sz w:val="24"/>
                <w:szCs w:val="24"/>
                <w:lang w:eastAsia="ru-RU"/>
              </w:rPr>
              <w:t>№135</w:t>
            </w:r>
          </w:p>
        </w:tc>
        <w:tc>
          <w:tcPr>
            <w:tcW w:w="7371" w:type="dxa"/>
          </w:tcPr>
          <w:p w:rsidR="008507DA" w:rsidRPr="008507DA" w:rsidRDefault="008507DA" w:rsidP="008507DA">
            <w:pPr>
              <w:tabs>
                <w:tab w:val="left" w:pos="708"/>
                <w:tab w:val="center" w:pos="4536"/>
                <w:tab w:val="left" w:pos="4752"/>
                <w:tab w:val="right" w:pos="9072"/>
              </w:tabs>
              <w:ind w:right="72"/>
              <w:jc w:val="both"/>
              <w:rPr>
                <w:rFonts w:ascii="Times New Roman" w:eastAsia="Times New Roman" w:hAnsi="Times New Roman" w:cs="Times New Roman"/>
                <w:sz w:val="24"/>
                <w:szCs w:val="24"/>
                <w:lang w:eastAsia="ru-RU"/>
              </w:rPr>
            </w:pPr>
            <w:r w:rsidRPr="008507DA">
              <w:rPr>
                <w:rFonts w:ascii="Times New Roman" w:eastAsia="Times New Roman" w:hAnsi="Times New Roman" w:cs="Times New Roman"/>
                <w:sz w:val="24"/>
                <w:szCs w:val="24"/>
                <w:lang w:eastAsia="ru-RU"/>
              </w:rPr>
              <w:t>Об отчете главы Нижнекаменского сельского поселения о результатах деятельности за 2024 год</w:t>
            </w:r>
          </w:p>
        </w:tc>
      </w:tr>
      <w:tr w:rsidR="008507DA" w:rsidRPr="008507DA" w:rsidTr="008507DA">
        <w:trPr>
          <w:trHeight w:val="572"/>
        </w:trPr>
        <w:tc>
          <w:tcPr>
            <w:tcW w:w="817" w:type="dxa"/>
          </w:tcPr>
          <w:p w:rsidR="008507DA" w:rsidRPr="008507DA" w:rsidRDefault="008507DA" w:rsidP="008507DA">
            <w:pPr>
              <w:widowControl w:val="0"/>
              <w:jc w:val="both"/>
              <w:rPr>
                <w:rFonts w:ascii="Times New Roman" w:eastAsia="Courier New" w:hAnsi="Times New Roman" w:cs="Times New Roman"/>
                <w:color w:val="000000"/>
                <w:sz w:val="24"/>
                <w:szCs w:val="24"/>
                <w:lang w:eastAsia="ru-RU"/>
              </w:rPr>
            </w:pPr>
            <w:r w:rsidRPr="008507DA">
              <w:rPr>
                <w:rFonts w:ascii="Times New Roman" w:eastAsia="Courier New" w:hAnsi="Times New Roman" w:cs="Times New Roman"/>
                <w:color w:val="000000"/>
                <w:sz w:val="24"/>
                <w:szCs w:val="24"/>
                <w:lang w:eastAsia="ru-RU"/>
              </w:rPr>
              <w:t>3</w:t>
            </w:r>
          </w:p>
        </w:tc>
        <w:tc>
          <w:tcPr>
            <w:tcW w:w="1985" w:type="dxa"/>
          </w:tcPr>
          <w:p w:rsidR="008507DA" w:rsidRPr="008507DA" w:rsidRDefault="008507DA" w:rsidP="00380AD1">
            <w:pPr>
              <w:tabs>
                <w:tab w:val="left" w:pos="708"/>
                <w:tab w:val="center" w:pos="4536"/>
                <w:tab w:val="right" w:pos="9072"/>
              </w:tabs>
              <w:jc w:val="both"/>
              <w:rPr>
                <w:rFonts w:ascii="Times New Roman" w:eastAsia="Times New Roman" w:hAnsi="Times New Roman" w:cs="Times New Roman"/>
                <w:sz w:val="24"/>
                <w:szCs w:val="24"/>
                <w:lang w:eastAsia="ru-RU"/>
              </w:rPr>
            </w:pPr>
            <w:r w:rsidRPr="008507DA">
              <w:rPr>
                <w:rFonts w:ascii="Times New Roman" w:eastAsia="Times New Roman" w:hAnsi="Times New Roman" w:cs="Times New Roman"/>
                <w:sz w:val="24"/>
                <w:szCs w:val="24"/>
                <w:lang w:eastAsia="ru-RU"/>
              </w:rPr>
              <w:t>от 11.02.2025 №136</w:t>
            </w:r>
          </w:p>
        </w:tc>
        <w:tc>
          <w:tcPr>
            <w:tcW w:w="7371" w:type="dxa"/>
          </w:tcPr>
          <w:p w:rsidR="008507DA" w:rsidRPr="008507DA" w:rsidRDefault="008507DA" w:rsidP="008507DA">
            <w:pPr>
              <w:tabs>
                <w:tab w:val="left" w:pos="708"/>
                <w:tab w:val="center" w:pos="4536"/>
                <w:tab w:val="left" w:pos="4752"/>
                <w:tab w:val="right" w:pos="9072"/>
              </w:tabs>
              <w:ind w:right="72"/>
              <w:jc w:val="both"/>
              <w:rPr>
                <w:rFonts w:ascii="Times New Roman" w:eastAsia="Times New Roman" w:hAnsi="Times New Roman" w:cs="Times New Roman"/>
                <w:sz w:val="24"/>
                <w:szCs w:val="24"/>
                <w:lang w:eastAsia="ru-RU"/>
              </w:rPr>
            </w:pPr>
            <w:r w:rsidRPr="008507DA">
              <w:rPr>
                <w:rFonts w:ascii="Times New Roman" w:eastAsia="Times New Roman" w:hAnsi="Times New Roman" w:cs="Times New Roman"/>
                <w:sz w:val="24"/>
                <w:szCs w:val="24"/>
                <w:lang w:eastAsia="ru-RU"/>
              </w:rPr>
              <w:t>О внесении изменений в решение Совета народных депутатов Нижнекаменского сельского поселения от 20.09.2023 №78 «Об утверждении Положения о муниципальном контроле в сфере благоустройства на территории Нижнекаменского сельского поселения Таловского муниципального района Воронежской области»</w:t>
            </w:r>
          </w:p>
        </w:tc>
      </w:tr>
      <w:tr w:rsidR="008507DA" w:rsidRPr="008507DA" w:rsidTr="008507DA">
        <w:trPr>
          <w:trHeight w:val="572"/>
        </w:trPr>
        <w:tc>
          <w:tcPr>
            <w:tcW w:w="817" w:type="dxa"/>
          </w:tcPr>
          <w:p w:rsidR="008507DA" w:rsidRPr="008507DA" w:rsidRDefault="008507DA" w:rsidP="008507DA">
            <w:pPr>
              <w:widowControl w:val="0"/>
              <w:jc w:val="both"/>
              <w:rPr>
                <w:rFonts w:ascii="Times New Roman" w:eastAsia="Courier New" w:hAnsi="Times New Roman" w:cs="Times New Roman"/>
                <w:color w:val="000000"/>
                <w:sz w:val="24"/>
                <w:szCs w:val="24"/>
                <w:lang w:eastAsia="ru-RU"/>
              </w:rPr>
            </w:pPr>
            <w:r w:rsidRPr="008507DA">
              <w:rPr>
                <w:rFonts w:ascii="Times New Roman" w:eastAsia="Courier New" w:hAnsi="Times New Roman" w:cs="Times New Roman"/>
                <w:color w:val="000000"/>
                <w:sz w:val="24"/>
                <w:szCs w:val="24"/>
                <w:lang w:eastAsia="ru-RU"/>
              </w:rPr>
              <w:t>4</w:t>
            </w:r>
          </w:p>
        </w:tc>
        <w:tc>
          <w:tcPr>
            <w:tcW w:w="1985" w:type="dxa"/>
          </w:tcPr>
          <w:p w:rsidR="008507DA" w:rsidRPr="008507DA" w:rsidRDefault="008507DA" w:rsidP="00380AD1">
            <w:pPr>
              <w:tabs>
                <w:tab w:val="left" w:pos="708"/>
                <w:tab w:val="center" w:pos="4536"/>
                <w:tab w:val="right" w:pos="9072"/>
              </w:tabs>
              <w:jc w:val="both"/>
              <w:rPr>
                <w:rFonts w:ascii="Times New Roman" w:eastAsia="Times New Roman" w:hAnsi="Times New Roman" w:cs="Times New Roman"/>
                <w:sz w:val="24"/>
                <w:szCs w:val="24"/>
                <w:lang w:eastAsia="ru-RU"/>
              </w:rPr>
            </w:pPr>
            <w:r w:rsidRPr="008507DA">
              <w:rPr>
                <w:rFonts w:ascii="Times New Roman" w:eastAsia="Times New Roman" w:hAnsi="Times New Roman" w:cs="Times New Roman"/>
                <w:sz w:val="24"/>
                <w:szCs w:val="24"/>
                <w:lang w:eastAsia="ru-RU"/>
              </w:rPr>
              <w:t>от 11.02.2025 №137</w:t>
            </w:r>
          </w:p>
        </w:tc>
        <w:tc>
          <w:tcPr>
            <w:tcW w:w="7371" w:type="dxa"/>
          </w:tcPr>
          <w:p w:rsidR="008507DA" w:rsidRPr="008507DA" w:rsidRDefault="008507DA" w:rsidP="008507DA">
            <w:pPr>
              <w:tabs>
                <w:tab w:val="left" w:pos="708"/>
                <w:tab w:val="center" w:pos="4536"/>
                <w:tab w:val="left" w:pos="4752"/>
                <w:tab w:val="right" w:pos="9072"/>
              </w:tabs>
              <w:ind w:right="72"/>
              <w:jc w:val="both"/>
              <w:rPr>
                <w:rFonts w:ascii="Times New Roman" w:eastAsia="Times New Roman" w:hAnsi="Times New Roman" w:cs="Times New Roman"/>
                <w:sz w:val="24"/>
                <w:szCs w:val="24"/>
                <w:lang w:eastAsia="ru-RU"/>
              </w:rPr>
            </w:pPr>
            <w:r w:rsidRPr="008507DA">
              <w:rPr>
                <w:rFonts w:ascii="Times New Roman" w:eastAsia="Times New Roman" w:hAnsi="Times New Roman" w:cs="Times New Roman"/>
                <w:sz w:val="24"/>
                <w:szCs w:val="24"/>
                <w:lang w:eastAsia="ru-RU"/>
              </w:rPr>
              <w:t>Об утверждении правил определения цены земельного участка, находящегося в муниципальной собственности поселения, при заключении договора купли-продажи такого земельного участка без проведения торгов</w:t>
            </w:r>
          </w:p>
        </w:tc>
      </w:tr>
      <w:tr w:rsidR="008507DA" w:rsidRPr="008507DA" w:rsidTr="008507DA">
        <w:trPr>
          <w:trHeight w:val="572"/>
        </w:trPr>
        <w:tc>
          <w:tcPr>
            <w:tcW w:w="817" w:type="dxa"/>
          </w:tcPr>
          <w:p w:rsidR="008507DA" w:rsidRPr="008507DA" w:rsidRDefault="008507DA" w:rsidP="008507DA">
            <w:pPr>
              <w:widowControl w:val="0"/>
              <w:jc w:val="both"/>
              <w:rPr>
                <w:rFonts w:ascii="Times New Roman" w:eastAsia="Courier New" w:hAnsi="Times New Roman" w:cs="Times New Roman"/>
                <w:color w:val="000000"/>
                <w:sz w:val="24"/>
                <w:szCs w:val="24"/>
                <w:lang w:eastAsia="ru-RU"/>
              </w:rPr>
            </w:pPr>
            <w:r w:rsidRPr="008507DA">
              <w:rPr>
                <w:rFonts w:ascii="Times New Roman" w:eastAsia="Courier New" w:hAnsi="Times New Roman" w:cs="Times New Roman"/>
                <w:color w:val="000000"/>
                <w:sz w:val="24"/>
                <w:szCs w:val="24"/>
                <w:lang w:eastAsia="ru-RU"/>
              </w:rPr>
              <w:t>5</w:t>
            </w:r>
          </w:p>
        </w:tc>
        <w:tc>
          <w:tcPr>
            <w:tcW w:w="1985" w:type="dxa"/>
          </w:tcPr>
          <w:p w:rsidR="008507DA" w:rsidRPr="008507DA" w:rsidRDefault="008507DA" w:rsidP="00380AD1">
            <w:pPr>
              <w:tabs>
                <w:tab w:val="left" w:pos="708"/>
                <w:tab w:val="center" w:pos="4536"/>
                <w:tab w:val="right" w:pos="9072"/>
              </w:tabs>
              <w:jc w:val="both"/>
              <w:rPr>
                <w:rFonts w:ascii="Times New Roman" w:eastAsia="Times New Roman" w:hAnsi="Times New Roman" w:cs="Times New Roman"/>
                <w:sz w:val="24"/>
                <w:szCs w:val="24"/>
                <w:lang w:eastAsia="ru-RU"/>
              </w:rPr>
            </w:pPr>
            <w:r w:rsidRPr="008507DA">
              <w:rPr>
                <w:rFonts w:ascii="Times New Roman" w:eastAsia="Times New Roman" w:hAnsi="Times New Roman" w:cs="Times New Roman"/>
                <w:sz w:val="24"/>
                <w:szCs w:val="24"/>
                <w:lang w:eastAsia="ru-RU"/>
              </w:rPr>
              <w:t>от 11.02.2025 №138</w:t>
            </w:r>
          </w:p>
        </w:tc>
        <w:tc>
          <w:tcPr>
            <w:tcW w:w="7371" w:type="dxa"/>
          </w:tcPr>
          <w:p w:rsidR="008507DA" w:rsidRPr="008507DA" w:rsidRDefault="008507DA" w:rsidP="008507DA">
            <w:pPr>
              <w:tabs>
                <w:tab w:val="left" w:pos="708"/>
                <w:tab w:val="center" w:pos="4536"/>
                <w:tab w:val="left" w:pos="4752"/>
                <w:tab w:val="right" w:pos="9072"/>
              </w:tabs>
              <w:ind w:right="72"/>
              <w:jc w:val="both"/>
              <w:rPr>
                <w:rFonts w:ascii="Times New Roman" w:eastAsia="Times New Roman" w:hAnsi="Times New Roman" w:cs="Times New Roman"/>
                <w:sz w:val="24"/>
                <w:szCs w:val="24"/>
                <w:lang w:eastAsia="ru-RU"/>
              </w:rPr>
            </w:pPr>
            <w:r w:rsidRPr="008507DA">
              <w:rPr>
                <w:rFonts w:ascii="Times New Roman" w:eastAsia="Times New Roman" w:hAnsi="Times New Roman" w:cs="Times New Roman"/>
                <w:sz w:val="24"/>
                <w:szCs w:val="24"/>
                <w:lang w:eastAsia="ru-RU"/>
              </w:rPr>
              <w:t>Об утверждении Положения о порядке определения размера арендной платы, порядке, условиях и сроках внесения арендной платы за использование земельных участков, находящихся в собственности Нижнекаменского сельского поселения Таловского муниципального района Воронежской области</w:t>
            </w:r>
          </w:p>
        </w:tc>
      </w:tr>
    </w:tbl>
    <w:p w:rsidR="008507DA" w:rsidRPr="008507DA" w:rsidRDefault="008507DA" w:rsidP="008507DA">
      <w:pPr>
        <w:tabs>
          <w:tab w:val="left" w:pos="708"/>
          <w:tab w:val="center" w:pos="4677"/>
          <w:tab w:val="right" w:pos="9355"/>
        </w:tabs>
        <w:spacing w:after="0" w:line="240" w:lineRule="auto"/>
        <w:jc w:val="center"/>
        <w:rPr>
          <w:rFonts w:ascii="Times New Roman" w:eastAsia="Calibri" w:hAnsi="Times New Roman" w:cs="Times New Roman"/>
          <w:b/>
          <w:sz w:val="20"/>
          <w:szCs w:val="20"/>
        </w:rPr>
      </w:pPr>
      <w:r w:rsidRPr="008507DA">
        <w:rPr>
          <w:rFonts w:ascii="Times New Roman" w:eastAsia="Calibri" w:hAnsi="Times New Roman" w:cs="Times New Roman"/>
          <w:b/>
          <w:noProof/>
          <w:sz w:val="20"/>
          <w:szCs w:val="20"/>
          <w:lang w:eastAsia="ru-RU"/>
        </w:rPr>
        <w:drawing>
          <wp:inline distT="0" distB="0" distL="0" distR="0" wp14:anchorId="471DE755" wp14:editId="61408CA8">
            <wp:extent cx="575222" cy="6762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8059" cy="679610"/>
                    </a:xfrm>
                    <a:prstGeom prst="rect">
                      <a:avLst/>
                    </a:prstGeom>
                    <a:noFill/>
                  </pic:spPr>
                </pic:pic>
              </a:graphicData>
            </a:graphic>
          </wp:inline>
        </w:drawing>
      </w:r>
    </w:p>
    <w:p w:rsidR="008507DA" w:rsidRPr="008507DA" w:rsidRDefault="008507DA" w:rsidP="008507DA">
      <w:pPr>
        <w:tabs>
          <w:tab w:val="left" w:pos="708"/>
          <w:tab w:val="center" w:pos="4677"/>
          <w:tab w:val="right" w:pos="9355"/>
        </w:tabs>
        <w:spacing w:after="0" w:line="240" w:lineRule="auto"/>
        <w:jc w:val="center"/>
        <w:rPr>
          <w:rFonts w:ascii="Times New Roman" w:eastAsia="Calibri" w:hAnsi="Times New Roman" w:cs="Times New Roman"/>
          <w:b/>
          <w:sz w:val="20"/>
          <w:szCs w:val="20"/>
        </w:rPr>
      </w:pPr>
      <w:r w:rsidRPr="008507DA">
        <w:rPr>
          <w:rFonts w:ascii="Times New Roman" w:eastAsia="Calibri" w:hAnsi="Times New Roman" w:cs="Times New Roman"/>
          <w:b/>
          <w:sz w:val="20"/>
          <w:szCs w:val="20"/>
        </w:rPr>
        <w:t>АДМИНИСТРАЦИЯ НИЖНЕКАМЕНСКОГО СЕЛЬСКОГО ПОСЕЛЕНИЯ</w:t>
      </w:r>
    </w:p>
    <w:p w:rsidR="008507DA" w:rsidRPr="008507DA" w:rsidRDefault="008507DA" w:rsidP="008507DA">
      <w:pPr>
        <w:tabs>
          <w:tab w:val="left" w:pos="708"/>
          <w:tab w:val="center" w:pos="4677"/>
          <w:tab w:val="right" w:pos="9355"/>
        </w:tabs>
        <w:spacing w:after="0" w:line="240" w:lineRule="auto"/>
        <w:jc w:val="center"/>
        <w:rPr>
          <w:rFonts w:ascii="Times New Roman" w:eastAsia="Calibri" w:hAnsi="Times New Roman" w:cs="Times New Roman"/>
          <w:b/>
          <w:sz w:val="20"/>
          <w:szCs w:val="20"/>
        </w:rPr>
      </w:pPr>
      <w:r w:rsidRPr="008507DA">
        <w:rPr>
          <w:rFonts w:ascii="Times New Roman" w:eastAsia="Calibri" w:hAnsi="Times New Roman" w:cs="Times New Roman"/>
          <w:b/>
          <w:sz w:val="20"/>
          <w:szCs w:val="20"/>
        </w:rPr>
        <w:t>ТАЛОВСКОГО МУНИЦИПАЛЬНОГО РАЙОНА</w:t>
      </w:r>
    </w:p>
    <w:p w:rsidR="008507DA" w:rsidRPr="008507DA" w:rsidRDefault="008507DA" w:rsidP="008507DA">
      <w:pPr>
        <w:tabs>
          <w:tab w:val="left" w:pos="708"/>
          <w:tab w:val="center" w:pos="4677"/>
          <w:tab w:val="right" w:pos="9355"/>
        </w:tabs>
        <w:spacing w:after="0" w:line="240" w:lineRule="auto"/>
        <w:jc w:val="center"/>
        <w:rPr>
          <w:rFonts w:ascii="Times New Roman" w:eastAsia="Calibri" w:hAnsi="Times New Roman" w:cs="Times New Roman"/>
          <w:b/>
          <w:sz w:val="20"/>
          <w:szCs w:val="20"/>
        </w:rPr>
      </w:pPr>
      <w:r w:rsidRPr="008507DA">
        <w:rPr>
          <w:rFonts w:ascii="Times New Roman" w:eastAsia="Calibri" w:hAnsi="Times New Roman" w:cs="Times New Roman"/>
          <w:b/>
          <w:sz w:val="20"/>
          <w:szCs w:val="20"/>
        </w:rPr>
        <w:t>ВОРОНЕЖСКОЙ ОБЛАСТИ</w:t>
      </w:r>
    </w:p>
    <w:p w:rsidR="008507DA" w:rsidRPr="008507DA" w:rsidRDefault="008507DA" w:rsidP="008507DA">
      <w:pPr>
        <w:tabs>
          <w:tab w:val="left" w:pos="708"/>
          <w:tab w:val="center" w:pos="4677"/>
          <w:tab w:val="right" w:pos="9355"/>
        </w:tabs>
        <w:spacing w:after="0" w:line="240" w:lineRule="auto"/>
        <w:jc w:val="both"/>
        <w:rPr>
          <w:rFonts w:ascii="Times New Roman" w:eastAsia="Calibri" w:hAnsi="Times New Roman" w:cs="Times New Roman"/>
          <w:b/>
          <w:sz w:val="20"/>
          <w:szCs w:val="20"/>
        </w:rPr>
      </w:pPr>
    </w:p>
    <w:p w:rsidR="008507DA" w:rsidRPr="008507DA" w:rsidRDefault="008507DA" w:rsidP="008507DA">
      <w:pPr>
        <w:tabs>
          <w:tab w:val="left" w:pos="708"/>
          <w:tab w:val="center" w:pos="4677"/>
          <w:tab w:val="right" w:pos="9355"/>
        </w:tabs>
        <w:spacing w:after="0" w:line="240" w:lineRule="auto"/>
        <w:jc w:val="center"/>
        <w:rPr>
          <w:rFonts w:ascii="Times New Roman" w:eastAsia="Calibri" w:hAnsi="Times New Roman" w:cs="Times New Roman"/>
          <w:b/>
          <w:sz w:val="20"/>
          <w:szCs w:val="20"/>
        </w:rPr>
      </w:pPr>
      <w:r w:rsidRPr="008507DA">
        <w:rPr>
          <w:rFonts w:ascii="Times New Roman" w:eastAsia="Calibri" w:hAnsi="Times New Roman" w:cs="Times New Roman"/>
          <w:b/>
          <w:sz w:val="20"/>
          <w:szCs w:val="20"/>
        </w:rPr>
        <w:t xml:space="preserve">П О С Т А Н О В Л Е Н И Е </w:t>
      </w:r>
    </w:p>
    <w:p w:rsidR="008507DA" w:rsidRPr="008507DA" w:rsidRDefault="008507DA" w:rsidP="008507DA">
      <w:pPr>
        <w:tabs>
          <w:tab w:val="left" w:pos="1860"/>
          <w:tab w:val="center" w:pos="4677"/>
          <w:tab w:val="right" w:pos="9355"/>
        </w:tabs>
        <w:spacing w:after="0" w:line="240" w:lineRule="auto"/>
        <w:jc w:val="both"/>
        <w:rPr>
          <w:rFonts w:ascii="Times New Roman" w:eastAsia="Calibri" w:hAnsi="Times New Roman" w:cs="Times New Roman"/>
          <w:sz w:val="20"/>
          <w:szCs w:val="20"/>
        </w:rPr>
      </w:pPr>
      <w:r w:rsidRPr="008507DA">
        <w:rPr>
          <w:rFonts w:ascii="Times New Roman" w:eastAsia="Calibri" w:hAnsi="Times New Roman" w:cs="Times New Roman"/>
          <w:sz w:val="20"/>
          <w:szCs w:val="20"/>
        </w:rPr>
        <w:tab/>
      </w:r>
    </w:p>
    <w:p w:rsidR="008507DA" w:rsidRPr="008507DA" w:rsidRDefault="008507DA" w:rsidP="008507DA">
      <w:pPr>
        <w:tabs>
          <w:tab w:val="left" w:pos="708"/>
          <w:tab w:val="center" w:pos="4677"/>
          <w:tab w:val="right" w:pos="9355"/>
        </w:tabs>
        <w:spacing w:after="0" w:line="240" w:lineRule="auto"/>
        <w:jc w:val="both"/>
        <w:rPr>
          <w:rFonts w:ascii="Times New Roman" w:eastAsia="Calibri" w:hAnsi="Times New Roman" w:cs="Times New Roman"/>
          <w:b/>
          <w:sz w:val="20"/>
          <w:szCs w:val="20"/>
          <w:u w:val="single"/>
        </w:rPr>
      </w:pPr>
      <w:r w:rsidRPr="008507DA">
        <w:rPr>
          <w:rFonts w:ascii="Times New Roman" w:eastAsia="Calibri" w:hAnsi="Times New Roman" w:cs="Times New Roman"/>
          <w:b/>
          <w:sz w:val="20"/>
          <w:szCs w:val="20"/>
          <w:u w:val="single"/>
        </w:rPr>
        <w:t>от 17 февраля 2025 года № 9</w:t>
      </w:r>
    </w:p>
    <w:p w:rsidR="008507DA" w:rsidRPr="008507DA" w:rsidRDefault="008507DA" w:rsidP="008507DA">
      <w:pPr>
        <w:tabs>
          <w:tab w:val="left" w:pos="708"/>
          <w:tab w:val="center" w:pos="4677"/>
          <w:tab w:val="right" w:pos="9355"/>
        </w:tabs>
        <w:spacing w:after="0" w:line="240" w:lineRule="auto"/>
        <w:jc w:val="both"/>
        <w:rPr>
          <w:rFonts w:ascii="Times New Roman" w:eastAsia="Calibri" w:hAnsi="Times New Roman" w:cs="Times New Roman"/>
          <w:sz w:val="20"/>
          <w:szCs w:val="20"/>
        </w:rPr>
      </w:pPr>
      <w:r w:rsidRPr="008507DA">
        <w:rPr>
          <w:rFonts w:ascii="Times New Roman" w:eastAsia="Calibri" w:hAnsi="Times New Roman" w:cs="Times New Roman"/>
          <w:sz w:val="20"/>
          <w:szCs w:val="20"/>
        </w:rPr>
        <w:t xml:space="preserve"> п. Нижняя Каменка</w:t>
      </w:r>
    </w:p>
    <w:p w:rsidR="008507DA" w:rsidRPr="008507DA" w:rsidRDefault="008507DA" w:rsidP="008507DA">
      <w:pPr>
        <w:tabs>
          <w:tab w:val="left" w:pos="9900"/>
        </w:tabs>
        <w:suppressAutoHyphens/>
        <w:autoSpaceDE w:val="0"/>
        <w:spacing w:after="0" w:line="240" w:lineRule="auto"/>
        <w:ind w:right="22"/>
        <w:jc w:val="both"/>
        <w:rPr>
          <w:rFonts w:ascii="Times New Roman" w:eastAsia="Arial" w:hAnsi="Times New Roman" w:cs="Times New Roman"/>
          <w:kern w:val="1"/>
          <w:sz w:val="20"/>
          <w:szCs w:val="20"/>
          <w:lang w:eastAsia="ar-SA"/>
        </w:rPr>
      </w:pPr>
    </w:p>
    <w:p w:rsidR="008507DA" w:rsidRPr="008507DA" w:rsidRDefault="008507DA" w:rsidP="008507DA">
      <w:pPr>
        <w:spacing w:after="12" w:line="240" w:lineRule="auto"/>
        <w:ind w:left="10" w:right="3826" w:hanging="10"/>
        <w:jc w:val="both"/>
        <w:rPr>
          <w:rFonts w:ascii="Times New Roman" w:eastAsia="Times New Roman" w:hAnsi="Times New Roman" w:cs="Times New Roman"/>
          <w:b/>
          <w:color w:val="000000"/>
          <w:sz w:val="20"/>
          <w:szCs w:val="20"/>
          <w:lang w:eastAsia="ru-RU"/>
        </w:rPr>
      </w:pPr>
      <w:r w:rsidRPr="008507DA">
        <w:rPr>
          <w:rFonts w:ascii="Times New Roman" w:eastAsia="Times New Roman" w:hAnsi="Times New Roman" w:cs="Times New Roman"/>
          <w:b/>
          <w:color w:val="000000"/>
          <w:sz w:val="20"/>
          <w:szCs w:val="20"/>
          <w:lang w:eastAsia="ru-RU"/>
        </w:rPr>
        <w:t>Об утверждении Правил содержания и эксплуатации детских площадок и игрового оборудования, расположенных на территории Нижнекаменского сельского поселения Таловского муниципального района Воронежской области</w:t>
      </w:r>
    </w:p>
    <w:p w:rsidR="008507DA" w:rsidRPr="008507DA" w:rsidRDefault="008507DA" w:rsidP="008507DA">
      <w:pPr>
        <w:spacing w:after="12" w:line="240" w:lineRule="auto"/>
        <w:ind w:left="10" w:hanging="10"/>
        <w:jc w:val="both"/>
        <w:rPr>
          <w:rFonts w:ascii="Times New Roman" w:eastAsia="Times New Roman" w:hAnsi="Times New Roman" w:cs="Times New Roman"/>
          <w:color w:val="000000"/>
          <w:sz w:val="20"/>
          <w:szCs w:val="20"/>
          <w:lang w:eastAsia="ru-RU"/>
        </w:rPr>
      </w:pPr>
    </w:p>
    <w:p w:rsidR="008507DA" w:rsidRPr="008507DA" w:rsidRDefault="008507DA" w:rsidP="008507DA">
      <w:pPr>
        <w:spacing w:after="158" w:line="240" w:lineRule="auto"/>
        <w:ind w:left="-15" w:right="57" w:firstLine="709"/>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Правилами благоустройства территории, утвержденными решением Совета народных депутатов Нижнекаменского сельского поселения от 26.12.2016 №66, руководствуясь Уставом Нижнекаменского сельского поселения, администрация Нижнекаменского сельского поселения </w:t>
      </w:r>
    </w:p>
    <w:p w:rsidR="008507DA" w:rsidRPr="008507DA" w:rsidRDefault="008507DA" w:rsidP="008507DA">
      <w:pPr>
        <w:spacing w:after="211" w:line="240" w:lineRule="auto"/>
        <w:ind w:left="484" w:right="5" w:hanging="10"/>
        <w:jc w:val="center"/>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ПОСТАНОВЛЯЕТ:</w:t>
      </w:r>
    </w:p>
    <w:p w:rsidR="008507DA" w:rsidRPr="008507DA" w:rsidRDefault="008507DA" w:rsidP="008507DA">
      <w:pPr>
        <w:numPr>
          <w:ilvl w:val="0"/>
          <w:numId w:val="2"/>
        </w:numPr>
        <w:spacing w:after="3" w:line="240" w:lineRule="auto"/>
        <w:ind w:right="57" w:firstLine="709"/>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lastRenderedPageBreak/>
        <w:t>Утвердить Правила содержания и эксплуатации детских площадок и игрового оборудования, расположенных на территории Нижнекаменского сельского поселения Таловского муниципального</w:t>
      </w:r>
      <w:r w:rsidRPr="008507DA">
        <w:rPr>
          <w:rFonts w:ascii="Times New Roman" w:eastAsia="Times New Roman" w:hAnsi="Times New Roman" w:cs="Times New Roman"/>
          <w:b/>
          <w:color w:val="000000"/>
          <w:sz w:val="20"/>
          <w:szCs w:val="20"/>
          <w:lang w:eastAsia="ru-RU"/>
        </w:rPr>
        <w:t xml:space="preserve"> </w:t>
      </w:r>
      <w:r w:rsidRPr="008507DA">
        <w:rPr>
          <w:rFonts w:ascii="Times New Roman" w:eastAsia="Times New Roman" w:hAnsi="Times New Roman" w:cs="Times New Roman"/>
          <w:color w:val="000000"/>
          <w:sz w:val="20"/>
          <w:szCs w:val="20"/>
          <w:lang w:eastAsia="ru-RU"/>
        </w:rPr>
        <w:t>района Воронежской области, согласно приложению № 1.</w:t>
      </w:r>
    </w:p>
    <w:p w:rsidR="008507DA" w:rsidRPr="008507DA" w:rsidRDefault="008507DA" w:rsidP="008507DA">
      <w:pPr>
        <w:numPr>
          <w:ilvl w:val="0"/>
          <w:numId w:val="2"/>
        </w:numPr>
        <w:spacing w:after="3" w:line="240" w:lineRule="auto"/>
        <w:ind w:right="57" w:firstLine="658"/>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Утвердить Форму типового паспорта детских игровых площадок, находящихся на территории Нижнекаменского сельского поселения Таловского муниципального района Воронежской области, согласно приложению № 2.</w:t>
      </w:r>
    </w:p>
    <w:p w:rsidR="008507DA" w:rsidRPr="008507DA" w:rsidRDefault="008507DA" w:rsidP="008507DA">
      <w:pPr>
        <w:numPr>
          <w:ilvl w:val="0"/>
          <w:numId w:val="2"/>
        </w:numPr>
        <w:spacing w:after="3" w:line="240" w:lineRule="auto"/>
        <w:ind w:right="57" w:firstLine="658"/>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Утвердить форму реестра детских игровых и спортивных площадок, находящихся на территории Нижнекаменского сельского поселения Таловского муниципального района Воронежской области, согласно приложению № 3.</w:t>
      </w:r>
    </w:p>
    <w:p w:rsidR="008507DA" w:rsidRPr="008507DA" w:rsidRDefault="008507DA" w:rsidP="008507DA">
      <w:pPr>
        <w:numPr>
          <w:ilvl w:val="0"/>
          <w:numId w:val="2"/>
        </w:numPr>
        <w:spacing w:after="3" w:line="240" w:lineRule="auto"/>
        <w:ind w:right="57" w:firstLine="709"/>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Настоящее постановление подлежит официальному обнародованию и размещению в информационно-телекоммуникационной сети «Интернет» на официальном сайте.</w:t>
      </w:r>
    </w:p>
    <w:p w:rsidR="008507DA" w:rsidRPr="008507DA" w:rsidRDefault="008507DA" w:rsidP="008507DA">
      <w:pPr>
        <w:numPr>
          <w:ilvl w:val="0"/>
          <w:numId w:val="2"/>
        </w:numPr>
        <w:spacing w:after="3" w:line="240" w:lineRule="auto"/>
        <w:ind w:right="57" w:firstLine="709"/>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 xml:space="preserve">Контроль за исполнением постановления оставляю за собой. </w:t>
      </w:r>
    </w:p>
    <w:p w:rsidR="008507DA" w:rsidRPr="008507DA" w:rsidRDefault="008507DA" w:rsidP="008507DA">
      <w:pPr>
        <w:spacing w:after="3" w:line="240" w:lineRule="auto"/>
        <w:ind w:right="57"/>
        <w:jc w:val="both"/>
        <w:rPr>
          <w:rFonts w:ascii="Times New Roman" w:eastAsia="Times New Roman" w:hAnsi="Times New Roman" w:cs="Times New Roman"/>
          <w:color w:val="000000"/>
          <w:sz w:val="20"/>
          <w:szCs w:val="20"/>
          <w:lang w:eastAsia="ru-RU"/>
        </w:rPr>
      </w:pPr>
    </w:p>
    <w:tbl>
      <w:tblPr>
        <w:tblW w:w="10173" w:type="dxa"/>
        <w:tblLook w:val="04A0" w:firstRow="1" w:lastRow="0" w:firstColumn="1" w:lastColumn="0" w:noHBand="0" w:noVBand="1"/>
      </w:tblPr>
      <w:tblGrid>
        <w:gridCol w:w="4785"/>
        <w:gridCol w:w="5388"/>
      </w:tblGrid>
      <w:tr w:rsidR="008507DA" w:rsidRPr="008507DA" w:rsidTr="00C106EA">
        <w:tc>
          <w:tcPr>
            <w:tcW w:w="4785" w:type="dxa"/>
            <w:shd w:val="clear" w:color="auto" w:fill="auto"/>
          </w:tcPr>
          <w:p w:rsidR="008507DA" w:rsidRPr="008507DA" w:rsidRDefault="008507DA" w:rsidP="008507DA">
            <w:pPr>
              <w:tabs>
                <w:tab w:val="left" w:pos="9900"/>
              </w:tabs>
              <w:suppressAutoHyphens/>
              <w:autoSpaceDE w:val="0"/>
              <w:spacing w:after="0" w:line="240" w:lineRule="auto"/>
              <w:ind w:right="22"/>
              <w:rPr>
                <w:rFonts w:ascii="Times New Roman" w:eastAsia="Arial" w:hAnsi="Times New Roman" w:cs="Times New Roman"/>
                <w:kern w:val="1"/>
                <w:sz w:val="20"/>
                <w:szCs w:val="20"/>
                <w:lang w:eastAsia="ar-SA"/>
              </w:rPr>
            </w:pPr>
            <w:r w:rsidRPr="008507DA">
              <w:rPr>
                <w:rFonts w:ascii="Times New Roman" w:eastAsia="Arial" w:hAnsi="Times New Roman" w:cs="Times New Roman"/>
                <w:kern w:val="1"/>
                <w:sz w:val="20"/>
                <w:szCs w:val="20"/>
                <w:lang w:eastAsia="ar-SA"/>
              </w:rPr>
              <w:t xml:space="preserve">Глава </w:t>
            </w:r>
          </w:p>
          <w:p w:rsidR="008507DA" w:rsidRPr="008507DA" w:rsidRDefault="008507DA" w:rsidP="008507DA">
            <w:pPr>
              <w:tabs>
                <w:tab w:val="left" w:pos="9900"/>
              </w:tabs>
              <w:suppressAutoHyphens/>
              <w:autoSpaceDE w:val="0"/>
              <w:spacing w:after="0" w:line="240" w:lineRule="auto"/>
              <w:ind w:right="22"/>
              <w:rPr>
                <w:rFonts w:ascii="Times New Roman" w:eastAsia="Arial" w:hAnsi="Times New Roman" w:cs="Times New Roman"/>
                <w:kern w:val="1"/>
                <w:sz w:val="20"/>
                <w:szCs w:val="20"/>
                <w:lang w:eastAsia="ar-SA"/>
              </w:rPr>
            </w:pPr>
            <w:r w:rsidRPr="008507DA">
              <w:rPr>
                <w:rFonts w:ascii="Times New Roman" w:eastAsia="Arial" w:hAnsi="Times New Roman" w:cs="Times New Roman"/>
                <w:kern w:val="1"/>
                <w:sz w:val="20"/>
                <w:szCs w:val="20"/>
                <w:lang w:eastAsia="ar-SA"/>
              </w:rPr>
              <w:t>Нижнекаменского с</w:t>
            </w:r>
            <w:r w:rsidRPr="008507DA">
              <w:rPr>
                <w:rFonts w:ascii="Times New Roman" w:eastAsia="Arial" w:hAnsi="Times New Roman" w:cs="Times New Roman"/>
                <w:bCs/>
                <w:kern w:val="1"/>
                <w:sz w:val="20"/>
                <w:szCs w:val="20"/>
                <w:lang w:eastAsia="ar-SA"/>
              </w:rPr>
              <w:t xml:space="preserve">ельского поселения </w:t>
            </w:r>
          </w:p>
        </w:tc>
        <w:tc>
          <w:tcPr>
            <w:tcW w:w="5388" w:type="dxa"/>
            <w:shd w:val="clear" w:color="auto" w:fill="auto"/>
          </w:tcPr>
          <w:p w:rsidR="008507DA" w:rsidRPr="008507DA" w:rsidRDefault="008507DA" w:rsidP="008507DA">
            <w:pPr>
              <w:tabs>
                <w:tab w:val="left" w:pos="9900"/>
              </w:tabs>
              <w:suppressAutoHyphens/>
              <w:autoSpaceDE w:val="0"/>
              <w:spacing w:after="0" w:line="240" w:lineRule="auto"/>
              <w:ind w:right="22"/>
              <w:jc w:val="right"/>
              <w:rPr>
                <w:rFonts w:ascii="Times New Roman" w:eastAsia="Arial" w:hAnsi="Times New Roman" w:cs="Times New Roman"/>
                <w:bCs/>
                <w:kern w:val="1"/>
                <w:sz w:val="20"/>
                <w:szCs w:val="20"/>
                <w:lang w:eastAsia="ar-SA"/>
              </w:rPr>
            </w:pPr>
          </w:p>
          <w:p w:rsidR="008507DA" w:rsidRPr="008507DA" w:rsidRDefault="008507DA" w:rsidP="008507DA">
            <w:pPr>
              <w:tabs>
                <w:tab w:val="left" w:pos="9900"/>
              </w:tabs>
              <w:suppressAutoHyphens/>
              <w:autoSpaceDE w:val="0"/>
              <w:spacing w:after="0" w:line="240" w:lineRule="auto"/>
              <w:ind w:right="22"/>
              <w:jc w:val="right"/>
              <w:rPr>
                <w:rFonts w:ascii="Times New Roman" w:eastAsia="Arial" w:hAnsi="Times New Roman" w:cs="Times New Roman"/>
                <w:bCs/>
                <w:kern w:val="1"/>
                <w:sz w:val="20"/>
                <w:szCs w:val="20"/>
                <w:lang w:eastAsia="ar-SA"/>
              </w:rPr>
            </w:pPr>
            <w:r w:rsidRPr="008507DA">
              <w:rPr>
                <w:rFonts w:ascii="Times New Roman" w:eastAsia="Arial" w:hAnsi="Times New Roman" w:cs="Times New Roman"/>
                <w:bCs/>
                <w:kern w:val="1"/>
                <w:sz w:val="20"/>
                <w:szCs w:val="20"/>
                <w:lang w:eastAsia="ar-SA"/>
              </w:rPr>
              <w:t>Н.Н. Турищева</w:t>
            </w:r>
          </w:p>
        </w:tc>
      </w:tr>
    </w:tbl>
    <w:p w:rsidR="008507DA" w:rsidRPr="008507DA" w:rsidRDefault="008507DA" w:rsidP="008507DA">
      <w:pPr>
        <w:spacing w:after="12" w:line="240" w:lineRule="auto"/>
        <w:ind w:left="10" w:right="55" w:hanging="10"/>
        <w:jc w:val="right"/>
        <w:rPr>
          <w:rFonts w:ascii="Times New Roman" w:eastAsia="Times New Roman" w:hAnsi="Times New Roman" w:cs="Times New Roman"/>
          <w:color w:val="000000"/>
          <w:sz w:val="20"/>
          <w:szCs w:val="20"/>
          <w:lang w:eastAsia="ru-RU"/>
        </w:rPr>
      </w:pPr>
    </w:p>
    <w:p w:rsidR="008507DA" w:rsidRPr="008507DA" w:rsidRDefault="008507DA" w:rsidP="008507DA">
      <w:pPr>
        <w:spacing w:after="12" w:line="240" w:lineRule="auto"/>
        <w:ind w:left="10" w:right="55" w:hanging="10"/>
        <w:jc w:val="right"/>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Приложение № 1</w:t>
      </w:r>
    </w:p>
    <w:p w:rsidR="008507DA" w:rsidRPr="008507DA" w:rsidRDefault="008507DA" w:rsidP="008507DA">
      <w:pPr>
        <w:spacing w:after="0" w:line="240" w:lineRule="auto"/>
        <w:jc w:val="right"/>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к постановлению администрации</w:t>
      </w:r>
    </w:p>
    <w:p w:rsidR="008507DA" w:rsidRPr="008507DA" w:rsidRDefault="008507DA" w:rsidP="008507DA">
      <w:pPr>
        <w:spacing w:after="0" w:line="240" w:lineRule="auto"/>
        <w:jc w:val="right"/>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 xml:space="preserve">Нижнекаменского сельского поселения </w:t>
      </w:r>
    </w:p>
    <w:p w:rsidR="008507DA" w:rsidRPr="008507DA" w:rsidRDefault="008507DA" w:rsidP="008507DA">
      <w:pPr>
        <w:spacing w:after="0" w:line="240" w:lineRule="auto"/>
        <w:jc w:val="right"/>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от 17.02.2025 № 9</w:t>
      </w:r>
    </w:p>
    <w:p w:rsidR="008507DA" w:rsidRPr="008507DA" w:rsidRDefault="008507DA" w:rsidP="008507DA">
      <w:pPr>
        <w:spacing w:after="12" w:line="240" w:lineRule="auto"/>
        <w:ind w:left="484" w:right="474" w:hanging="10"/>
        <w:jc w:val="center"/>
        <w:rPr>
          <w:rFonts w:ascii="Times New Roman" w:eastAsia="Times New Roman" w:hAnsi="Times New Roman" w:cs="Times New Roman"/>
          <w:b/>
          <w:color w:val="000000"/>
          <w:sz w:val="20"/>
          <w:szCs w:val="20"/>
          <w:lang w:eastAsia="ru-RU"/>
        </w:rPr>
      </w:pPr>
    </w:p>
    <w:p w:rsidR="008507DA" w:rsidRPr="008507DA" w:rsidRDefault="008507DA" w:rsidP="008507DA">
      <w:pPr>
        <w:spacing w:after="3" w:line="240" w:lineRule="auto"/>
        <w:ind w:left="10" w:right="105" w:hanging="10"/>
        <w:jc w:val="center"/>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Правила содержания и эксплуатации детских площадок и игрового оборудования, расположенных на территории Нижнекаменского сельского поселения Таловского муниципального района Воронежской области</w:t>
      </w:r>
    </w:p>
    <w:p w:rsidR="008507DA" w:rsidRPr="008507DA" w:rsidRDefault="008507DA" w:rsidP="008507DA">
      <w:pPr>
        <w:spacing w:after="3" w:line="240" w:lineRule="auto"/>
        <w:ind w:left="10" w:right="105" w:hanging="10"/>
        <w:jc w:val="both"/>
        <w:rPr>
          <w:rFonts w:ascii="Times New Roman" w:eastAsia="Times New Roman" w:hAnsi="Times New Roman" w:cs="Times New Roman"/>
          <w:color w:val="000000"/>
          <w:sz w:val="20"/>
          <w:szCs w:val="20"/>
          <w:lang w:eastAsia="ru-RU"/>
        </w:rPr>
      </w:pPr>
    </w:p>
    <w:p w:rsidR="008507DA" w:rsidRPr="008507DA" w:rsidRDefault="008507DA" w:rsidP="008507DA">
      <w:pPr>
        <w:numPr>
          <w:ilvl w:val="0"/>
          <w:numId w:val="3"/>
        </w:numPr>
        <w:spacing w:after="0" w:line="240" w:lineRule="auto"/>
        <w:ind w:right="105"/>
        <w:jc w:val="center"/>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Общие положения</w:t>
      </w:r>
    </w:p>
    <w:p w:rsidR="008507DA" w:rsidRPr="008507DA" w:rsidRDefault="008507DA" w:rsidP="008507DA">
      <w:pPr>
        <w:spacing w:after="0" w:line="240" w:lineRule="auto"/>
        <w:ind w:left="709"/>
        <w:jc w:val="both"/>
        <w:rPr>
          <w:rFonts w:ascii="Times New Roman" w:eastAsia="Times New Roman" w:hAnsi="Times New Roman" w:cs="Times New Roman"/>
          <w:color w:val="000000"/>
          <w:sz w:val="20"/>
          <w:szCs w:val="20"/>
          <w:lang w:eastAsia="ru-RU"/>
        </w:rPr>
      </w:pPr>
    </w:p>
    <w:p w:rsidR="008507DA" w:rsidRPr="008507DA" w:rsidRDefault="008507DA" w:rsidP="008507DA">
      <w:pPr>
        <w:numPr>
          <w:ilvl w:val="1"/>
          <w:numId w:val="14"/>
        </w:numPr>
        <w:spacing w:after="0" w:line="240" w:lineRule="auto"/>
        <w:ind w:left="0" w:right="105" w:firstLine="709"/>
        <w:contextualSpacing/>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Детские и спортивные площадки (далее Площадки) способствуют адаптации и подготовке детей к дальнейшим физическим нагрузкам, помогают им реализовать свои потребности в активном движении, развивают силу, ловкость, сообразительность.</w:t>
      </w:r>
    </w:p>
    <w:p w:rsidR="008507DA" w:rsidRPr="008507DA" w:rsidRDefault="008507DA" w:rsidP="008507DA">
      <w:pPr>
        <w:numPr>
          <w:ilvl w:val="1"/>
          <w:numId w:val="14"/>
        </w:numPr>
        <w:spacing w:after="0" w:line="240" w:lineRule="auto"/>
        <w:ind w:left="0" w:right="105" w:firstLine="709"/>
        <w:contextualSpacing/>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Содержание и обслуживание Площадок осуществляется в соответствии с Федеральным законодательством, а также в соответствии с действующими Государственными стандартами, СанПиН, СП, СНиП.</w:t>
      </w:r>
    </w:p>
    <w:p w:rsidR="008507DA" w:rsidRPr="008507DA" w:rsidRDefault="008507DA" w:rsidP="008507DA">
      <w:pPr>
        <w:numPr>
          <w:ilvl w:val="1"/>
          <w:numId w:val="14"/>
        </w:numPr>
        <w:spacing w:after="0" w:line="240" w:lineRule="auto"/>
        <w:ind w:left="0" w:right="105" w:firstLine="709"/>
        <w:contextualSpacing/>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 xml:space="preserve">Демонтаж, содержание, техническое обслуживание, обследование (осмотр) Площадок осуществляются силами и за счет средств собственников. </w:t>
      </w:r>
    </w:p>
    <w:p w:rsidR="008507DA" w:rsidRPr="008507DA" w:rsidRDefault="008507DA" w:rsidP="008507DA">
      <w:pPr>
        <w:spacing w:after="0" w:line="240" w:lineRule="auto"/>
        <w:ind w:firstLine="709"/>
        <w:jc w:val="both"/>
        <w:rPr>
          <w:rFonts w:ascii="Times New Roman" w:eastAsia="Times New Roman" w:hAnsi="Times New Roman" w:cs="Times New Roman"/>
          <w:color w:val="000000"/>
          <w:sz w:val="20"/>
          <w:szCs w:val="20"/>
          <w:lang w:eastAsia="ru-RU"/>
        </w:rPr>
      </w:pPr>
    </w:p>
    <w:p w:rsidR="008507DA" w:rsidRPr="008507DA" w:rsidRDefault="008507DA" w:rsidP="008507DA">
      <w:pPr>
        <w:numPr>
          <w:ilvl w:val="0"/>
          <w:numId w:val="3"/>
        </w:numPr>
        <w:spacing w:after="0" w:line="240" w:lineRule="auto"/>
        <w:ind w:left="0" w:right="105"/>
        <w:jc w:val="center"/>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Основные понятия</w:t>
      </w:r>
    </w:p>
    <w:p w:rsidR="008507DA" w:rsidRPr="008507DA" w:rsidRDefault="008507DA" w:rsidP="008507DA">
      <w:pPr>
        <w:spacing w:after="0" w:line="240" w:lineRule="auto"/>
        <w:jc w:val="both"/>
        <w:rPr>
          <w:rFonts w:ascii="Times New Roman" w:eastAsia="Times New Roman" w:hAnsi="Times New Roman" w:cs="Times New Roman"/>
          <w:color w:val="000000"/>
          <w:sz w:val="20"/>
          <w:szCs w:val="20"/>
          <w:lang w:eastAsia="ru-RU"/>
        </w:rPr>
      </w:pPr>
    </w:p>
    <w:p w:rsidR="008507DA" w:rsidRPr="008507DA" w:rsidRDefault="008507DA" w:rsidP="008507DA">
      <w:pPr>
        <w:spacing w:after="0" w:line="240" w:lineRule="auto"/>
        <w:ind w:firstLine="709"/>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В Правилах содержания и эксплуатации детских площадок и игрового оборудования, расположенных на территории Нижнекаменского сельского поселения Таловского муниципального района Воронежской области (далее Правила), используются следующие основные термины и понятия:</w:t>
      </w:r>
    </w:p>
    <w:p w:rsidR="008507DA" w:rsidRPr="008507DA" w:rsidRDefault="008507DA" w:rsidP="008507DA">
      <w:pPr>
        <w:numPr>
          <w:ilvl w:val="1"/>
          <w:numId w:val="3"/>
        </w:numPr>
        <w:spacing w:after="0" w:line="240" w:lineRule="auto"/>
        <w:ind w:left="0" w:right="105"/>
        <w:contextualSpacing/>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Детская площадка - площадка, предназначенная для игр и активного отдыха детей разных возрастов: дошкольного - до 3 лет, дошкольного - до 7 лет, младшего и среднего школьного возраста - 7 - 12 лет.</w:t>
      </w:r>
    </w:p>
    <w:p w:rsidR="008507DA" w:rsidRPr="008507DA" w:rsidRDefault="008507DA" w:rsidP="008507DA">
      <w:pPr>
        <w:numPr>
          <w:ilvl w:val="1"/>
          <w:numId w:val="3"/>
        </w:numPr>
        <w:spacing w:after="0" w:line="240" w:lineRule="auto"/>
        <w:ind w:left="0" w:right="105"/>
        <w:contextualSpacing/>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 xml:space="preserve">Спортивная площадка - площадка, предназначенная для занятий физкультурой и спортом всех возрастных групп населения. </w:t>
      </w:r>
    </w:p>
    <w:p w:rsidR="008507DA" w:rsidRPr="008507DA" w:rsidRDefault="008507DA" w:rsidP="008507DA">
      <w:pPr>
        <w:numPr>
          <w:ilvl w:val="1"/>
          <w:numId w:val="3"/>
        </w:numPr>
        <w:spacing w:after="0" w:line="240" w:lineRule="auto"/>
        <w:ind w:left="0" w:right="105"/>
        <w:contextualSpacing/>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Обслуживающие лица – физические или юридические лица, за которыми в соответствии с действующим законодательством закреплены площадки в целях содержания и обслуживания.</w:t>
      </w:r>
    </w:p>
    <w:p w:rsidR="008507DA" w:rsidRPr="008507DA" w:rsidRDefault="008507DA" w:rsidP="008507DA">
      <w:pPr>
        <w:numPr>
          <w:ilvl w:val="1"/>
          <w:numId w:val="3"/>
        </w:numPr>
        <w:spacing w:after="0" w:line="240" w:lineRule="auto"/>
        <w:ind w:left="0" w:right="105"/>
        <w:contextualSpacing/>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Регулярный визуальный осмотр - проверка оборудования, позволяющая обнаружить опасные дефекты, вызванные неправильной эксплуатацией и климатическими условиями.</w:t>
      </w:r>
    </w:p>
    <w:p w:rsidR="008507DA" w:rsidRPr="008507DA" w:rsidRDefault="008507DA" w:rsidP="008507DA">
      <w:pPr>
        <w:numPr>
          <w:ilvl w:val="1"/>
          <w:numId w:val="3"/>
        </w:numPr>
        <w:spacing w:after="0" w:line="240" w:lineRule="auto"/>
        <w:ind w:left="0" w:right="105"/>
        <w:contextualSpacing/>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Функциональный осмотр - детальная проверка с целью оценки рабочего состояния, степени изношенности, прочности и устойчивости оборудования.</w:t>
      </w:r>
    </w:p>
    <w:p w:rsidR="008507DA" w:rsidRPr="008507DA" w:rsidRDefault="008507DA" w:rsidP="008507DA">
      <w:pPr>
        <w:numPr>
          <w:ilvl w:val="1"/>
          <w:numId w:val="3"/>
        </w:numPr>
        <w:spacing w:after="0" w:line="240" w:lineRule="auto"/>
        <w:ind w:left="0" w:right="105"/>
        <w:contextualSpacing/>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Ежегодный основной осмотр - проверка, выполняемая с периодичностью в 12 месяцев с целью оценки соответствия технического состояния оборудования требованиям безопасности.</w:t>
      </w:r>
    </w:p>
    <w:p w:rsidR="008507DA" w:rsidRPr="008507DA" w:rsidRDefault="008507DA" w:rsidP="008507DA">
      <w:pPr>
        <w:numPr>
          <w:ilvl w:val="1"/>
          <w:numId w:val="3"/>
        </w:numPr>
        <w:spacing w:after="0" w:line="240" w:lineRule="auto"/>
        <w:ind w:left="0" w:right="105"/>
        <w:contextualSpacing/>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Консервация - комплекс технических мероприятий, обеспечивающих временную противокоррозионную защиту на период изготовления, хранения и транспортировки металлов и изделий, с использованием консервационных масел и смазок.</w:t>
      </w:r>
    </w:p>
    <w:p w:rsidR="008507DA" w:rsidRPr="008507DA" w:rsidRDefault="008507DA" w:rsidP="008507DA">
      <w:pPr>
        <w:numPr>
          <w:ilvl w:val="1"/>
          <w:numId w:val="3"/>
        </w:numPr>
        <w:spacing w:after="0" w:line="240" w:lineRule="auto"/>
        <w:ind w:left="0" w:right="105"/>
        <w:contextualSpacing/>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Эксплуатация - стадия жизненного цикла изделия, на которой реализуется, поддерживается и восстанавливается его качество (работоспособное состояние).</w:t>
      </w:r>
    </w:p>
    <w:p w:rsidR="008507DA" w:rsidRPr="008507DA" w:rsidRDefault="008507DA" w:rsidP="008507DA">
      <w:pPr>
        <w:spacing w:after="0" w:line="240" w:lineRule="auto"/>
        <w:contextualSpacing/>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 xml:space="preserve"> </w:t>
      </w:r>
    </w:p>
    <w:p w:rsidR="008507DA" w:rsidRPr="008507DA" w:rsidRDefault="008507DA" w:rsidP="008507DA">
      <w:pPr>
        <w:numPr>
          <w:ilvl w:val="0"/>
          <w:numId w:val="3"/>
        </w:numPr>
        <w:spacing w:after="0" w:line="240" w:lineRule="auto"/>
        <w:ind w:left="0" w:right="105"/>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Требования к техническому состоянию игровых и спортивных площадок</w:t>
      </w:r>
    </w:p>
    <w:p w:rsidR="008507DA" w:rsidRPr="008507DA" w:rsidRDefault="008507DA" w:rsidP="008507DA">
      <w:pPr>
        <w:spacing w:after="0" w:line="240" w:lineRule="auto"/>
        <w:rPr>
          <w:rFonts w:ascii="Times New Roman" w:eastAsia="Times New Roman" w:hAnsi="Times New Roman" w:cs="Times New Roman"/>
          <w:color w:val="000000"/>
          <w:sz w:val="20"/>
          <w:szCs w:val="20"/>
          <w:lang w:eastAsia="ru-RU"/>
        </w:rPr>
      </w:pPr>
    </w:p>
    <w:p w:rsidR="008507DA" w:rsidRPr="008507DA" w:rsidRDefault="008507DA" w:rsidP="008507DA">
      <w:pPr>
        <w:numPr>
          <w:ilvl w:val="1"/>
          <w:numId w:val="3"/>
        </w:numPr>
        <w:spacing w:after="0" w:line="240" w:lineRule="auto"/>
        <w:ind w:left="0" w:right="105"/>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Игровое оборудование детских площадок должно соответствовать требованиям санитарно-гигиенических норм, охраны жизни и здоровья ребенка, быть удобным в технической эксплуатации и эстетически привлекательным. Рекомендуется применение модульного оборудования, обеспечивающего вариантность сочетаний элементов.</w:t>
      </w:r>
    </w:p>
    <w:p w:rsidR="008507DA" w:rsidRPr="008507DA" w:rsidRDefault="008507DA" w:rsidP="008507DA">
      <w:pPr>
        <w:numPr>
          <w:ilvl w:val="1"/>
          <w:numId w:val="3"/>
        </w:numPr>
        <w:spacing w:after="0" w:line="240" w:lineRule="auto"/>
        <w:ind w:left="0" w:right="105"/>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Требования к материалу игрового оборудования и условиям его обработки следующие:</w:t>
      </w:r>
    </w:p>
    <w:p w:rsidR="008507DA" w:rsidRPr="008507DA" w:rsidRDefault="008507DA" w:rsidP="008507DA">
      <w:pPr>
        <w:numPr>
          <w:ilvl w:val="2"/>
          <w:numId w:val="3"/>
        </w:numPr>
        <w:spacing w:after="0" w:line="240" w:lineRule="auto"/>
        <w:ind w:left="0" w:right="105"/>
        <w:contextualSpacing/>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Деревянное оборудование должно быть выполнено из твердых пород дерева со специальной обработкой, имеющей экологический сертификат качества и предотвращающей гниение, усыхание, возгорание, сколы; должно быть отполировано, острые углы закруглены;</w:t>
      </w:r>
    </w:p>
    <w:p w:rsidR="008507DA" w:rsidRPr="008507DA" w:rsidRDefault="008507DA" w:rsidP="008507DA">
      <w:pPr>
        <w:numPr>
          <w:ilvl w:val="2"/>
          <w:numId w:val="3"/>
        </w:numPr>
        <w:spacing w:after="0" w:line="240" w:lineRule="auto"/>
        <w:ind w:left="0" w:right="105"/>
        <w:contextualSpacing/>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 который не травмирует, не ржавеет, морозоустойчив;</w:t>
      </w:r>
    </w:p>
    <w:p w:rsidR="008507DA" w:rsidRPr="008507DA" w:rsidRDefault="008507DA" w:rsidP="008507DA">
      <w:pPr>
        <w:numPr>
          <w:ilvl w:val="2"/>
          <w:numId w:val="3"/>
        </w:numPr>
        <w:spacing w:after="0" w:line="240" w:lineRule="auto"/>
        <w:ind w:left="0" w:right="105"/>
        <w:contextualSpacing/>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Бетонные и железобетонные элементы оборудования должны иметь гладкие поверхности;</w:t>
      </w:r>
    </w:p>
    <w:p w:rsidR="008507DA" w:rsidRPr="008507DA" w:rsidRDefault="008507DA" w:rsidP="008507DA">
      <w:pPr>
        <w:numPr>
          <w:ilvl w:val="2"/>
          <w:numId w:val="3"/>
        </w:numPr>
        <w:spacing w:after="0" w:line="240" w:lineRule="auto"/>
        <w:ind w:left="0" w:right="105"/>
        <w:contextualSpacing/>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Оборудование из пластика и полимеров должно иметь гладкую поверхность и яркую, чистую цветовую гамму окраски, не выцветающей от воздействия климатических факторов.</w:t>
      </w:r>
    </w:p>
    <w:p w:rsidR="008507DA" w:rsidRPr="008507DA" w:rsidRDefault="008507DA" w:rsidP="008507DA">
      <w:pPr>
        <w:spacing w:after="0" w:line="240" w:lineRule="auto"/>
        <w:ind w:firstLine="709"/>
        <w:jc w:val="both"/>
        <w:rPr>
          <w:rFonts w:ascii="Times New Roman" w:eastAsia="Times New Roman" w:hAnsi="Times New Roman" w:cs="Times New Roman"/>
          <w:color w:val="000000"/>
          <w:sz w:val="20"/>
          <w:szCs w:val="20"/>
          <w:lang w:eastAsia="ru-RU"/>
        </w:rPr>
      </w:pPr>
    </w:p>
    <w:p w:rsidR="008507DA" w:rsidRPr="008507DA" w:rsidRDefault="008507DA" w:rsidP="008507DA">
      <w:pPr>
        <w:numPr>
          <w:ilvl w:val="0"/>
          <w:numId w:val="3"/>
        </w:numPr>
        <w:spacing w:after="0" w:line="240" w:lineRule="auto"/>
        <w:ind w:left="0" w:right="105"/>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Контроль и техническое обслуживание детских и спортивных площадок</w:t>
      </w:r>
    </w:p>
    <w:p w:rsidR="008507DA" w:rsidRPr="008507DA" w:rsidRDefault="008507DA" w:rsidP="008507DA">
      <w:pPr>
        <w:spacing w:after="0" w:line="240" w:lineRule="auto"/>
        <w:rPr>
          <w:rFonts w:ascii="Times New Roman" w:eastAsia="Times New Roman" w:hAnsi="Times New Roman" w:cs="Times New Roman"/>
          <w:color w:val="000000"/>
          <w:sz w:val="20"/>
          <w:szCs w:val="20"/>
          <w:lang w:eastAsia="ru-RU"/>
        </w:rPr>
      </w:pPr>
    </w:p>
    <w:p w:rsidR="008507DA" w:rsidRPr="008507DA" w:rsidRDefault="008507DA" w:rsidP="008507DA">
      <w:pPr>
        <w:numPr>
          <w:ilvl w:val="1"/>
          <w:numId w:val="3"/>
        </w:numPr>
        <w:spacing w:after="0" w:line="240" w:lineRule="auto"/>
        <w:ind w:left="0" w:right="105"/>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Оборудование детских и спортивных площадок (далее - Оборудование), находящихся на обслуживании, подлежит техническому обслуживанию и контролю за его состоянием.</w:t>
      </w:r>
    </w:p>
    <w:p w:rsidR="008507DA" w:rsidRPr="008507DA" w:rsidRDefault="008507DA" w:rsidP="008507DA">
      <w:pPr>
        <w:numPr>
          <w:ilvl w:val="1"/>
          <w:numId w:val="3"/>
        </w:numPr>
        <w:spacing w:after="0" w:line="240" w:lineRule="auto"/>
        <w:ind w:left="0" w:right="105"/>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Оборудование и его элементы осматривают и обслуживают в соответствии с инструкцией изготовителя с периодичностью, установленной изготовителем.</w:t>
      </w:r>
    </w:p>
    <w:p w:rsidR="008507DA" w:rsidRPr="008507DA" w:rsidRDefault="008507DA" w:rsidP="008507DA">
      <w:pPr>
        <w:numPr>
          <w:ilvl w:val="1"/>
          <w:numId w:val="3"/>
        </w:numPr>
        <w:spacing w:after="0" w:line="240" w:lineRule="auto"/>
        <w:ind w:left="0" w:right="105"/>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Контроль за техническим состоянием оборудования и контроль соответствия требованиям безопасности, техническое обслуживание и ремонт осуществляют обслуживающие лица или владелец.</w:t>
      </w:r>
    </w:p>
    <w:p w:rsidR="008507DA" w:rsidRPr="008507DA" w:rsidRDefault="008507DA" w:rsidP="008507DA">
      <w:pPr>
        <w:numPr>
          <w:ilvl w:val="1"/>
          <w:numId w:val="3"/>
        </w:numPr>
        <w:spacing w:after="0" w:line="240" w:lineRule="auto"/>
        <w:ind w:left="0" w:right="105"/>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Результаты контроля за техническим состоянием оборудования и контроля соответствия требованиям безопасности, технического обслуживания и ремонта регистрируют в журнале, который хранится у обслуживающих лиц (владельца), согласно приложению № 1 к настоящим Правилам.</w:t>
      </w:r>
    </w:p>
    <w:p w:rsidR="008507DA" w:rsidRPr="008507DA" w:rsidRDefault="008507DA" w:rsidP="008507DA">
      <w:pPr>
        <w:numPr>
          <w:ilvl w:val="1"/>
          <w:numId w:val="3"/>
        </w:numPr>
        <w:spacing w:after="0" w:line="240" w:lineRule="auto"/>
        <w:ind w:left="0" w:right="105"/>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Контроль технического состояния оборудования включает:</w:t>
      </w:r>
    </w:p>
    <w:p w:rsidR="008507DA" w:rsidRPr="008507DA" w:rsidRDefault="008507DA" w:rsidP="008507DA">
      <w:pPr>
        <w:spacing w:after="0" w:line="240" w:lineRule="auto"/>
        <w:ind w:firstLine="709"/>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а) осмотр и проверку оборудования перед вводом в эксплуатацию;</w:t>
      </w:r>
    </w:p>
    <w:p w:rsidR="008507DA" w:rsidRPr="008507DA" w:rsidRDefault="008507DA" w:rsidP="008507DA">
      <w:pPr>
        <w:spacing w:after="0" w:line="240" w:lineRule="auto"/>
        <w:ind w:firstLine="709"/>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б) регулярный визуальный осмотр;</w:t>
      </w:r>
    </w:p>
    <w:p w:rsidR="008507DA" w:rsidRPr="008507DA" w:rsidRDefault="008507DA" w:rsidP="008507DA">
      <w:pPr>
        <w:spacing w:after="0" w:line="240" w:lineRule="auto"/>
        <w:ind w:firstLine="709"/>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в) функциональный осмотр; ежегодный основной смотр.</w:t>
      </w:r>
    </w:p>
    <w:p w:rsidR="008507DA" w:rsidRPr="008507DA" w:rsidRDefault="008507DA" w:rsidP="008507DA">
      <w:pPr>
        <w:numPr>
          <w:ilvl w:val="1"/>
          <w:numId w:val="3"/>
        </w:numPr>
        <w:spacing w:after="0" w:line="240" w:lineRule="auto"/>
        <w:ind w:left="0" w:right="105"/>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Контроль оборудования и его частей производится следующим образом:</w:t>
      </w:r>
    </w:p>
    <w:p w:rsidR="008507DA" w:rsidRPr="008507DA" w:rsidRDefault="008507DA" w:rsidP="008507DA">
      <w:pPr>
        <w:numPr>
          <w:ilvl w:val="2"/>
          <w:numId w:val="3"/>
        </w:numPr>
        <w:spacing w:after="0" w:line="240" w:lineRule="auto"/>
        <w:ind w:left="0" w:right="105"/>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Регулярный визуальный осмотр.</w:t>
      </w:r>
    </w:p>
    <w:p w:rsidR="008507DA" w:rsidRPr="008507DA" w:rsidRDefault="008507DA" w:rsidP="008507DA">
      <w:pPr>
        <w:spacing w:after="0" w:line="240" w:lineRule="auto"/>
        <w:ind w:firstLine="709"/>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Регулярный визуальный осмотр позволяет обнаружить очевидные неисправности и посторонние предметы, представляющие опасности, вызванные использованием оборудования, климатическими условиями.</w:t>
      </w:r>
    </w:p>
    <w:p w:rsidR="008507DA" w:rsidRPr="008507DA" w:rsidRDefault="008507DA" w:rsidP="008507DA">
      <w:pPr>
        <w:spacing w:after="0" w:line="240" w:lineRule="auto"/>
        <w:ind w:firstLine="709"/>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Периодичность регулярного визуального осмотра устанавливает эксплуатирующая организация или владелец на основе учета условий эксплуатации. Оборудование детских площадок, подвергающееся интенсивному использованию, требует ежедневного визуального осмотра.</w:t>
      </w:r>
    </w:p>
    <w:p w:rsidR="008507DA" w:rsidRPr="008507DA" w:rsidRDefault="008507DA" w:rsidP="008507DA">
      <w:pPr>
        <w:spacing w:after="0" w:line="240" w:lineRule="auto"/>
        <w:ind w:firstLine="709"/>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Данный осмотр предназначен для определения видимых источников опасностей, которые являются следствием неправильной эксплуатации или неблагоприятных погодных условий.</w:t>
      </w:r>
    </w:p>
    <w:p w:rsidR="008507DA" w:rsidRPr="008507DA" w:rsidRDefault="008507DA" w:rsidP="008507DA">
      <w:pPr>
        <w:spacing w:after="0" w:line="240" w:lineRule="auto"/>
        <w:ind w:firstLine="709"/>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Такой осмотр включает проверку чистоты, свободного пространства между оборудованием и землей, качества игровой поверхности, открытых фундаментов, наличия острых кромок, отсутствия деталей, чрезмерного износа (подвижных частей) и устойчивости конструкции.</w:t>
      </w:r>
    </w:p>
    <w:p w:rsidR="008507DA" w:rsidRPr="008507DA" w:rsidRDefault="008507DA" w:rsidP="008507DA">
      <w:pPr>
        <w:spacing w:after="0" w:line="240" w:lineRule="auto"/>
        <w:ind w:firstLine="709"/>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4.6.2. Функциональный осмотр.</w:t>
      </w:r>
    </w:p>
    <w:p w:rsidR="008507DA" w:rsidRPr="008507DA" w:rsidRDefault="008507DA" w:rsidP="008507DA">
      <w:pPr>
        <w:spacing w:after="0" w:line="240" w:lineRule="auto"/>
        <w:ind w:firstLine="709"/>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Функциональный осмотр предусматривает детальный осмотр с целью проверки исправности, прочности и устойчивости оборудования, особенно в отношении его износа. Данный осмотр проводится один раз в 3 месяца. Особое внимание при данном осмотре уделяется скрытым и труднодоступным элементам оборудования.</w:t>
      </w:r>
    </w:p>
    <w:p w:rsidR="008507DA" w:rsidRPr="008507DA" w:rsidRDefault="008507DA" w:rsidP="008507DA">
      <w:pPr>
        <w:spacing w:after="0" w:line="240" w:lineRule="auto"/>
        <w:ind w:firstLine="709"/>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4.6.3. Ежегодный основной осмотр.</w:t>
      </w:r>
    </w:p>
    <w:p w:rsidR="008507DA" w:rsidRPr="008507DA" w:rsidRDefault="008507DA" w:rsidP="008507DA">
      <w:pPr>
        <w:spacing w:after="0" w:line="240" w:lineRule="auto"/>
        <w:ind w:firstLine="709"/>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Ежегодный основной осмотр проводится один раз в год с целью подтверждения нормального эксплуатационного состояния оборудования, включая его фундаменты и поверхности, о чем составляется акт осмотра и проверки оборудования детских игровых площадок, согласно приложению № 2 к настоящим Правилам.</w:t>
      </w:r>
    </w:p>
    <w:p w:rsidR="008507DA" w:rsidRPr="008507DA" w:rsidRDefault="008507DA" w:rsidP="008507DA">
      <w:pPr>
        <w:spacing w:after="0" w:line="240" w:lineRule="auto"/>
        <w:ind w:firstLine="709"/>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На нормальное эксплуатационное состояние могут повлиять неблагоприятные погодные условия, наличие гниения древесины или коррозии металла, а также изменения состояния безопасности вследствие проведенных ремонтов, связанных с внесением изменений в конструкцию или заменой деталей. Особое внимание при данном осмотре должно уделяться скрытым и труднодоступным элементам оборудования.</w:t>
      </w:r>
    </w:p>
    <w:p w:rsidR="008507DA" w:rsidRPr="008507DA" w:rsidRDefault="008507DA" w:rsidP="008507DA">
      <w:pPr>
        <w:spacing w:after="0" w:line="240" w:lineRule="auto"/>
        <w:ind w:firstLine="709"/>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4.7. Если в результате осмотра обнаруживаются серьезные неисправности, влияющие на безопасность оборудования, то их следует незамедлительно Устранить. Если эти неисправности невозможно устранить, то оборудование должно быть выведено из эксплуатации до момента их устранения.</w:t>
      </w:r>
    </w:p>
    <w:p w:rsidR="008507DA" w:rsidRPr="008507DA" w:rsidRDefault="008507DA" w:rsidP="008507DA">
      <w:pPr>
        <w:spacing w:after="0" w:line="240" w:lineRule="auto"/>
        <w:ind w:firstLine="709"/>
        <w:jc w:val="both"/>
        <w:rPr>
          <w:rFonts w:ascii="Times New Roman" w:eastAsia="Times New Roman" w:hAnsi="Times New Roman" w:cs="Times New Roman"/>
          <w:color w:val="000000"/>
          <w:sz w:val="20"/>
          <w:szCs w:val="20"/>
          <w:lang w:eastAsia="ru-RU"/>
        </w:rPr>
      </w:pPr>
    </w:p>
    <w:p w:rsidR="008507DA" w:rsidRPr="008507DA" w:rsidRDefault="008507DA" w:rsidP="008507DA">
      <w:pPr>
        <w:numPr>
          <w:ilvl w:val="0"/>
          <w:numId w:val="4"/>
        </w:numPr>
        <w:spacing w:after="0" w:line="240" w:lineRule="auto"/>
        <w:ind w:left="0" w:right="105"/>
        <w:jc w:val="center"/>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lastRenderedPageBreak/>
        <w:t>Эксплуатация детских и спортивных площадок</w:t>
      </w:r>
    </w:p>
    <w:p w:rsidR="008507DA" w:rsidRPr="008507DA" w:rsidRDefault="008507DA" w:rsidP="008507DA">
      <w:pPr>
        <w:spacing w:after="0" w:line="240" w:lineRule="auto"/>
        <w:jc w:val="both"/>
        <w:rPr>
          <w:rFonts w:ascii="Times New Roman" w:eastAsia="Times New Roman" w:hAnsi="Times New Roman" w:cs="Times New Roman"/>
          <w:color w:val="000000"/>
          <w:sz w:val="20"/>
          <w:szCs w:val="20"/>
          <w:lang w:eastAsia="ru-RU"/>
        </w:rPr>
      </w:pPr>
    </w:p>
    <w:p w:rsidR="008507DA" w:rsidRPr="008507DA" w:rsidRDefault="008507DA" w:rsidP="008507DA">
      <w:pPr>
        <w:numPr>
          <w:ilvl w:val="1"/>
          <w:numId w:val="4"/>
        </w:numPr>
        <w:spacing w:after="0" w:line="240" w:lineRule="auto"/>
        <w:ind w:left="0" w:right="105"/>
        <w:contextualSpacing/>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Оценка мер безопасности.</w:t>
      </w:r>
    </w:p>
    <w:p w:rsidR="008507DA" w:rsidRPr="008507DA" w:rsidRDefault="008507DA" w:rsidP="008507DA">
      <w:pPr>
        <w:spacing w:after="0" w:line="240" w:lineRule="auto"/>
        <w:ind w:firstLine="709"/>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Обслуживающие лица (владелец) должны:</w:t>
      </w:r>
    </w:p>
    <w:p w:rsidR="008507DA" w:rsidRPr="008507DA" w:rsidRDefault="008507DA" w:rsidP="008507DA">
      <w:pPr>
        <w:numPr>
          <w:ilvl w:val="2"/>
          <w:numId w:val="4"/>
        </w:numPr>
        <w:spacing w:after="0" w:line="240" w:lineRule="auto"/>
        <w:ind w:left="0" w:right="105"/>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Регулярно, но не менее одного раза в год оценивать эффективность мероприятий по обеспечению безопасности (включая требования, приведенные в настоящих Правилах).</w:t>
      </w:r>
    </w:p>
    <w:p w:rsidR="008507DA" w:rsidRPr="008507DA" w:rsidRDefault="008507DA" w:rsidP="008507DA">
      <w:pPr>
        <w:numPr>
          <w:ilvl w:val="2"/>
          <w:numId w:val="4"/>
        </w:numPr>
        <w:spacing w:after="0" w:line="240" w:lineRule="auto"/>
        <w:ind w:left="0" w:right="105"/>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Совершенствовать мероприятия или при изменении условий эксплуатации корректировать комплекс мероприятий по обеспечению безопасности.</w:t>
      </w:r>
    </w:p>
    <w:p w:rsidR="008507DA" w:rsidRPr="008507DA" w:rsidRDefault="008507DA" w:rsidP="008507DA">
      <w:pPr>
        <w:numPr>
          <w:ilvl w:val="1"/>
          <w:numId w:val="4"/>
        </w:numPr>
        <w:spacing w:after="0" w:line="240" w:lineRule="auto"/>
        <w:ind w:left="0" w:right="105"/>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При проведении работ, предусмотренных в рамках управления безопасностью, вся информация должна документироваться.</w:t>
      </w:r>
    </w:p>
    <w:p w:rsidR="008507DA" w:rsidRPr="008507DA" w:rsidRDefault="008507DA" w:rsidP="008507DA">
      <w:pPr>
        <w:spacing w:after="0" w:line="240" w:lineRule="auto"/>
        <w:ind w:firstLine="709"/>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 xml:space="preserve">Документация на оборудование должна содержать: </w:t>
      </w:r>
    </w:p>
    <w:p w:rsidR="008507DA" w:rsidRPr="008507DA" w:rsidRDefault="008507DA" w:rsidP="008507DA">
      <w:pPr>
        <w:numPr>
          <w:ilvl w:val="0"/>
          <w:numId w:val="5"/>
        </w:numPr>
        <w:spacing w:after="0" w:line="240" w:lineRule="auto"/>
        <w:ind w:left="0" w:right="105"/>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акты проверки;</w:t>
      </w:r>
    </w:p>
    <w:p w:rsidR="008507DA" w:rsidRPr="008507DA" w:rsidRDefault="008507DA" w:rsidP="008507DA">
      <w:pPr>
        <w:numPr>
          <w:ilvl w:val="0"/>
          <w:numId w:val="5"/>
        </w:numPr>
        <w:spacing w:after="0" w:line="240" w:lineRule="auto"/>
        <w:ind w:left="0" w:right="105"/>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контроль основных эксплуатационных и технических характеристик;</w:t>
      </w:r>
    </w:p>
    <w:p w:rsidR="008507DA" w:rsidRPr="008507DA" w:rsidRDefault="008507DA" w:rsidP="008507DA">
      <w:pPr>
        <w:numPr>
          <w:ilvl w:val="0"/>
          <w:numId w:val="5"/>
        </w:numPr>
        <w:spacing w:after="0" w:line="240" w:lineRule="auto"/>
        <w:ind w:left="0" w:right="105"/>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инструкции по эксплуатации;</w:t>
      </w:r>
    </w:p>
    <w:p w:rsidR="008507DA" w:rsidRPr="008507DA" w:rsidRDefault="008507DA" w:rsidP="008507DA">
      <w:pPr>
        <w:numPr>
          <w:ilvl w:val="0"/>
          <w:numId w:val="5"/>
        </w:numPr>
        <w:spacing w:after="0" w:line="240" w:lineRule="auto"/>
        <w:ind w:left="0" w:right="105"/>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учет выполнения работ;</w:t>
      </w:r>
    </w:p>
    <w:p w:rsidR="008507DA" w:rsidRPr="008507DA" w:rsidRDefault="008507DA" w:rsidP="008507DA">
      <w:pPr>
        <w:numPr>
          <w:ilvl w:val="0"/>
          <w:numId w:val="5"/>
        </w:numPr>
        <w:spacing w:after="0" w:line="240" w:lineRule="auto"/>
        <w:ind w:left="0" w:right="105"/>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чертежи и схемы (при необходимости).</w:t>
      </w:r>
    </w:p>
    <w:p w:rsidR="008507DA" w:rsidRPr="008507DA" w:rsidRDefault="008507DA" w:rsidP="008507DA">
      <w:pPr>
        <w:spacing w:after="0" w:line="240" w:lineRule="auto"/>
        <w:ind w:firstLine="709"/>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5.3. Информационное обеспечение безопасности.</w:t>
      </w:r>
    </w:p>
    <w:p w:rsidR="008507DA" w:rsidRPr="008507DA" w:rsidRDefault="008507DA" w:rsidP="008507DA">
      <w:pPr>
        <w:spacing w:after="0" w:line="240" w:lineRule="auto"/>
        <w:ind w:firstLine="709"/>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На детской, спортивной площадке устанавливается информационная табличка (далее – табличка) с указанием следующей информации:</w:t>
      </w:r>
    </w:p>
    <w:p w:rsidR="008507DA" w:rsidRPr="008507DA" w:rsidRDefault="008507DA" w:rsidP="008507DA">
      <w:pPr>
        <w:numPr>
          <w:ilvl w:val="0"/>
          <w:numId w:val="6"/>
        </w:numPr>
        <w:spacing w:after="0" w:line="240" w:lineRule="auto"/>
        <w:ind w:left="0" w:right="105"/>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Наименование таблички: Правила эксплуатации детской игровой (спортивной) площадки.</w:t>
      </w:r>
    </w:p>
    <w:p w:rsidR="008507DA" w:rsidRPr="008507DA" w:rsidRDefault="008507DA" w:rsidP="008507DA">
      <w:pPr>
        <w:numPr>
          <w:ilvl w:val="0"/>
          <w:numId w:val="6"/>
        </w:numPr>
        <w:spacing w:after="0" w:line="240" w:lineRule="auto"/>
        <w:ind w:left="0" w:right="105"/>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Содержание:</w:t>
      </w:r>
    </w:p>
    <w:p w:rsidR="008507DA" w:rsidRPr="008507DA" w:rsidRDefault="008507DA" w:rsidP="008507DA">
      <w:pPr>
        <w:spacing w:after="0" w:line="240" w:lineRule="auto"/>
        <w:ind w:firstLine="709"/>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а) Адрес расположения площадки.</w:t>
      </w:r>
    </w:p>
    <w:p w:rsidR="008507DA" w:rsidRPr="008507DA" w:rsidRDefault="008507DA" w:rsidP="008507DA">
      <w:pPr>
        <w:spacing w:after="0" w:line="240" w:lineRule="auto"/>
        <w:ind w:firstLine="709"/>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б) Текст: Внимание! Дети до 7 лет должны находиться на площадке под присмотром родителей (законных представителей) или сопровождающих взрослых.</w:t>
      </w:r>
    </w:p>
    <w:p w:rsidR="008507DA" w:rsidRPr="008507DA" w:rsidRDefault="008507DA" w:rsidP="008507DA">
      <w:pPr>
        <w:spacing w:after="0" w:line="240" w:lineRule="auto"/>
        <w:ind w:firstLine="709"/>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Перед использованием игрового (спортивного) оборудования убедитесь в его безопасности!</w:t>
      </w:r>
    </w:p>
    <w:p w:rsidR="008507DA" w:rsidRPr="008507DA" w:rsidRDefault="008507DA" w:rsidP="008507DA">
      <w:pPr>
        <w:spacing w:after="0" w:line="240" w:lineRule="auto"/>
        <w:ind w:firstLine="709"/>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в) Перечень детского игрового (спортивного) оборудования с указанием возраста детей, для которых предназначено оборудование (указывается по технической документации на оборудование).</w:t>
      </w:r>
    </w:p>
    <w:p w:rsidR="008507DA" w:rsidRPr="008507DA" w:rsidRDefault="008507DA" w:rsidP="008507DA">
      <w:pPr>
        <w:spacing w:after="0" w:line="240" w:lineRule="auto"/>
        <w:ind w:firstLine="709"/>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г) Текст: Уважаемые посетители! На площадке ЗАПРЕЩАЕТСЯ:</w:t>
      </w:r>
    </w:p>
    <w:p w:rsidR="008507DA" w:rsidRPr="008507DA" w:rsidRDefault="008507DA" w:rsidP="008507DA">
      <w:pPr>
        <w:numPr>
          <w:ilvl w:val="0"/>
          <w:numId w:val="7"/>
        </w:numPr>
        <w:spacing w:after="0" w:line="240" w:lineRule="auto"/>
        <w:ind w:left="0" w:right="105"/>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Использовать оборудование не по назначению;</w:t>
      </w:r>
    </w:p>
    <w:p w:rsidR="008507DA" w:rsidRPr="008507DA" w:rsidRDefault="008507DA" w:rsidP="008507DA">
      <w:pPr>
        <w:numPr>
          <w:ilvl w:val="0"/>
          <w:numId w:val="7"/>
        </w:numPr>
        <w:spacing w:after="0" w:line="240" w:lineRule="auto"/>
        <w:ind w:left="0" w:right="105"/>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Мусорить, курить табачные изделия, распивать алкогольные напитки, употреблять запрещенные законодательством вещества; - Выгуливать домашних животных.</w:t>
      </w:r>
    </w:p>
    <w:p w:rsidR="008507DA" w:rsidRPr="008507DA" w:rsidRDefault="008507DA" w:rsidP="008507DA">
      <w:pPr>
        <w:spacing w:after="0" w:line="240" w:lineRule="auto"/>
        <w:ind w:firstLine="709"/>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д) Телефоны служб экстренного реагирования:</w:t>
      </w:r>
    </w:p>
    <w:p w:rsidR="008507DA" w:rsidRPr="008507DA" w:rsidRDefault="008507DA" w:rsidP="008507DA">
      <w:pPr>
        <w:numPr>
          <w:ilvl w:val="0"/>
          <w:numId w:val="7"/>
        </w:numPr>
        <w:spacing w:after="0" w:line="240" w:lineRule="auto"/>
        <w:ind w:left="0" w:right="105"/>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Единая служба спасения - 112</w:t>
      </w:r>
    </w:p>
    <w:p w:rsidR="008507DA" w:rsidRPr="008507DA" w:rsidRDefault="008507DA" w:rsidP="008507DA">
      <w:pPr>
        <w:numPr>
          <w:ilvl w:val="0"/>
          <w:numId w:val="7"/>
        </w:numPr>
        <w:spacing w:after="0" w:line="240" w:lineRule="auto"/>
        <w:ind w:left="0" w:right="105"/>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Скорая медицинская помощь - 103, 03</w:t>
      </w:r>
    </w:p>
    <w:p w:rsidR="008507DA" w:rsidRPr="008507DA" w:rsidRDefault="008507DA" w:rsidP="008507DA">
      <w:pPr>
        <w:numPr>
          <w:ilvl w:val="0"/>
          <w:numId w:val="7"/>
        </w:numPr>
        <w:spacing w:after="0" w:line="240" w:lineRule="auto"/>
        <w:ind w:left="0" w:right="105"/>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 xml:space="preserve">Полиция - 102 – - Единая дежурно-диспетчерская 8(473) 200-83-00 служба </w:t>
      </w:r>
    </w:p>
    <w:p w:rsidR="008507DA" w:rsidRPr="008507DA" w:rsidRDefault="008507DA" w:rsidP="008507DA">
      <w:pPr>
        <w:numPr>
          <w:ilvl w:val="1"/>
          <w:numId w:val="8"/>
        </w:numPr>
        <w:spacing w:after="0" w:line="240" w:lineRule="auto"/>
        <w:ind w:left="0" w:right="105"/>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Вход, выход, а также запасные пути к детской площадке и от нее, которые предназначены как для пользователей, так и для использования спасательными службами, должны быть всегда доступны и не иметь препятствий.</w:t>
      </w:r>
    </w:p>
    <w:p w:rsidR="008507DA" w:rsidRPr="008507DA" w:rsidRDefault="008507DA" w:rsidP="008507DA">
      <w:pPr>
        <w:numPr>
          <w:ilvl w:val="1"/>
          <w:numId w:val="8"/>
        </w:numPr>
        <w:spacing w:after="0" w:line="240" w:lineRule="auto"/>
        <w:ind w:left="0" w:right="105"/>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Эксплуатация.</w:t>
      </w:r>
    </w:p>
    <w:p w:rsidR="008507DA" w:rsidRPr="008507DA" w:rsidRDefault="008507DA" w:rsidP="008507DA">
      <w:pPr>
        <w:spacing w:after="0" w:line="240" w:lineRule="auto"/>
        <w:ind w:firstLine="709"/>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Во избежание несчастных случаев обслуживающие лица или владелец должны составлять план технического обслуживания, а также обеспечивать его выполнение. При этом должны учитываться конкретные условия эксплуатации и инструкции изготовителя, которые могут регламентировать периодичность контроля. План технического обслуживания должен содержать перечень деталей и сборочных единиц оборудования, подвергаемых техническому обслуживанию, дефектов и повреждений.</w:t>
      </w:r>
    </w:p>
    <w:p w:rsidR="008507DA" w:rsidRPr="008507DA" w:rsidRDefault="008507DA" w:rsidP="008507DA">
      <w:pPr>
        <w:spacing w:after="0" w:line="240" w:lineRule="auto"/>
        <w:ind w:firstLine="709"/>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С целью обеспечения соответствующего уровня безопасности и нормального функционирования техническое обслуживание оборудования и ударопоглощающих покрытий детских площадок включает следующие профилактические меры:</w:t>
      </w:r>
    </w:p>
    <w:p w:rsidR="008507DA" w:rsidRPr="008507DA" w:rsidRDefault="008507DA" w:rsidP="008507DA">
      <w:pPr>
        <w:numPr>
          <w:ilvl w:val="0"/>
          <w:numId w:val="9"/>
        </w:numPr>
        <w:spacing w:after="0" w:line="240" w:lineRule="auto"/>
        <w:ind w:left="0" w:right="105"/>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проверку и подтягивание креплений;</w:t>
      </w:r>
    </w:p>
    <w:p w:rsidR="008507DA" w:rsidRPr="008507DA" w:rsidRDefault="008507DA" w:rsidP="008507DA">
      <w:pPr>
        <w:numPr>
          <w:ilvl w:val="0"/>
          <w:numId w:val="9"/>
        </w:numPr>
        <w:spacing w:after="0" w:line="240" w:lineRule="auto"/>
        <w:ind w:left="0" w:right="105"/>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обновление окраски и уход за поверхностями;</w:t>
      </w:r>
    </w:p>
    <w:p w:rsidR="008507DA" w:rsidRPr="008507DA" w:rsidRDefault="008507DA" w:rsidP="008507DA">
      <w:pPr>
        <w:numPr>
          <w:ilvl w:val="0"/>
          <w:numId w:val="9"/>
        </w:numPr>
        <w:spacing w:after="0" w:line="240" w:lineRule="auto"/>
        <w:ind w:left="0" w:right="105"/>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обслуживание ударопоглощающих покрытий;</w:t>
      </w:r>
    </w:p>
    <w:p w:rsidR="008507DA" w:rsidRPr="008507DA" w:rsidRDefault="008507DA" w:rsidP="008507DA">
      <w:pPr>
        <w:numPr>
          <w:ilvl w:val="0"/>
          <w:numId w:val="9"/>
        </w:numPr>
        <w:spacing w:after="0" w:line="240" w:lineRule="auto"/>
        <w:ind w:left="0" w:right="105"/>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смазку шарниров;</w:t>
      </w:r>
    </w:p>
    <w:p w:rsidR="008507DA" w:rsidRPr="008507DA" w:rsidRDefault="008507DA" w:rsidP="008507DA">
      <w:pPr>
        <w:numPr>
          <w:ilvl w:val="0"/>
          <w:numId w:val="9"/>
        </w:numPr>
        <w:spacing w:after="0" w:line="240" w:lineRule="auto"/>
        <w:ind w:left="0" w:right="105"/>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разметку оборудования, обозначающую требуемый уровень ударопоглощающего покрытия;</w:t>
      </w:r>
    </w:p>
    <w:p w:rsidR="008507DA" w:rsidRPr="008507DA" w:rsidRDefault="008507DA" w:rsidP="008507DA">
      <w:pPr>
        <w:numPr>
          <w:ilvl w:val="0"/>
          <w:numId w:val="9"/>
        </w:numPr>
        <w:spacing w:after="0" w:line="240" w:lineRule="auto"/>
        <w:ind w:left="0" w:right="105"/>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чистоту оборудования;</w:t>
      </w:r>
    </w:p>
    <w:p w:rsidR="008507DA" w:rsidRPr="008507DA" w:rsidRDefault="008507DA" w:rsidP="008507DA">
      <w:pPr>
        <w:numPr>
          <w:ilvl w:val="0"/>
          <w:numId w:val="9"/>
        </w:numPr>
        <w:spacing w:after="0" w:line="240" w:lineRule="auto"/>
        <w:ind w:left="0" w:right="105"/>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чистоту покрытий (удаление битого стекла, камней и других посторонних предметов);</w:t>
      </w:r>
    </w:p>
    <w:p w:rsidR="008507DA" w:rsidRPr="008507DA" w:rsidRDefault="008507DA" w:rsidP="008507DA">
      <w:pPr>
        <w:numPr>
          <w:ilvl w:val="0"/>
          <w:numId w:val="9"/>
        </w:numPr>
        <w:spacing w:after="0" w:line="240" w:lineRule="auto"/>
        <w:ind w:left="0" w:right="105"/>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восстановление ударопоглощающих покрытий до необходимой высоты наполнения;</w:t>
      </w:r>
    </w:p>
    <w:p w:rsidR="008507DA" w:rsidRPr="008507DA" w:rsidRDefault="008507DA" w:rsidP="008507DA">
      <w:pPr>
        <w:numPr>
          <w:ilvl w:val="0"/>
          <w:numId w:val="9"/>
        </w:numPr>
        <w:spacing w:after="0" w:line="240" w:lineRule="auto"/>
        <w:ind w:left="0" w:right="105"/>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lastRenderedPageBreak/>
        <w:t>профилактический осмотр свободных пространств.</w:t>
      </w:r>
    </w:p>
    <w:p w:rsidR="008507DA" w:rsidRPr="008507DA" w:rsidRDefault="008507DA" w:rsidP="008507DA">
      <w:pPr>
        <w:spacing w:after="0" w:line="240" w:lineRule="auto"/>
        <w:ind w:firstLine="709"/>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5.6. Профилактические ремонтные работы.</w:t>
      </w:r>
    </w:p>
    <w:p w:rsidR="008507DA" w:rsidRPr="008507DA" w:rsidRDefault="008507DA" w:rsidP="008507DA">
      <w:pPr>
        <w:spacing w:after="0" w:line="240" w:lineRule="auto"/>
        <w:ind w:firstLine="709"/>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Профилактические ремонтные работы включают следующие меры, направленные на устранение неисправностей и восстановление необходимого уровня безопасности оборудования и ударопоглощающих покрытий детских площадок:</w:t>
      </w:r>
    </w:p>
    <w:p w:rsidR="008507DA" w:rsidRPr="008507DA" w:rsidRDefault="008507DA" w:rsidP="008507DA">
      <w:pPr>
        <w:numPr>
          <w:ilvl w:val="0"/>
          <w:numId w:val="10"/>
        </w:numPr>
        <w:spacing w:after="0" w:line="240" w:lineRule="auto"/>
        <w:ind w:left="0" w:right="105"/>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замену крепежных деталей;</w:t>
      </w:r>
    </w:p>
    <w:p w:rsidR="008507DA" w:rsidRPr="008507DA" w:rsidRDefault="008507DA" w:rsidP="008507DA">
      <w:pPr>
        <w:numPr>
          <w:ilvl w:val="0"/>
          <w:numId w:val="10"/>
        </w:numPr>
        <w:spacing w:after="0" w:line="240" w:lineRule="auto"/>
        <w:ind w:left="0" w:right="105"/>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сварку и резку;</w:t>
      </w:r>
    </w:p>
    <w:p w:rsidR="008507DA" w:rsidRPr="008507DA" w:rsidRDefault="008507DA" w:rsidP="008507DA">
      <w:pPr>
        <w:numPr>
          <w:ilvl w:val="0"/>
          <w:numId w:val="10"/>
        </w:numPr>
        <w:spacing w:after="0" w:line="240" w:lineRule="auto"/>
        <w:ind w:left="0" w:right="105"/>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замену изношенных или дефектных деталей; 4) замену неисправных элементов оборудования.</w:t>
      </w:r>
    </w:p>
    <w:p w:rsidR="008507DA" w:rsidRPr="008507DA" w:rsidRDefault="008507DA" w:rsidP="008507DA">
      <w:pPr>
        <w:spacing w:after="0" w:line="240" w:lineRule="auto"/>
        <w:ind w:firstLine="709"/>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5.7. Санитарное содержание.</w:t>
      </w:r>
    </w:p>
    <w:p w:rsidR="008507DA" w:rsidRPr="008507DA" w:rsidRDefault="008507DA" w:rsidP="008507DA">
      <w:pPr>
        <w:spacing w:after="0" w:line="240" w:lineRule="auto"/>
        <w:ind w:firstLine="709"/>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Обслуживающие лица или владелец осуществляют ежедневный контроль за санитарным содержанием детских и спортивных площадок, поддерживают их в надлежащем санитарном состоянии.</w:t>
      </w:r>
    </w:p>
    <w:p w:rsidR="008507DA" w:rsidRPr="008507DA" w:rsidRDefault="008507DA" w:rsidP="008507DA">
      <w:pPr>
        <w:spacing w:after="0" w:line="240" w:lineRule="auto"/>
        <w:ind w:firstLine="709"/>
        <w:jc w:val="both"/>
        <w:rPr>
          <w:rFonts w:ascii="Times New Roman" w:eastAsia="Times New Roman" w:hAnsi="Times New Roman" w:cs="Times New Roman"/>
          <w:color w:val="000000"/>
          <w:sz w:val="20"/>
          <w:szCs w:val="20"/>
          <w:lang w:eastAsia="ru-RU"/>
        </w:rPr>
      </w:pPr>
    </w:p>
    <w:p w:rsidR="008507DA" w:rsidRPr="008507DA" w:rsidRDefault="008507DA" w:rsidP="008507DA">
      <w:pPr>
        <w:numPr>
          <w:ilvl w:val="0"/>
          <w:numId w:val="4"/>
        </w:numPr>
        <w:spacing w:after="0" w:line="240" w:lineRule="auto"/>
        <w:ind w:left="0" w:right="105"/>
        <w:contextualSpacing/>
        <w:jc w:val="center"/>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Демонтаж детских и спортивных площадок</w:t>
      </w:r>
    </w:p>
    <w:p w:rsidR="008507DA" w:rsidRPr="008507DA" w:rsidRDefault="008507DA" w:rsidP="008507DA">
      <w:pPr>
        <w:spacing w:after="0" w:line="240" w:lineRule="auto"/>
        <w:contextualSpacing/>
        <w:jc w:val="both"/>
        <w:rPr>
          <w:rFonts w:ascii="Times New Roman" w:eastAsia="Times New Roman" w:hAnsi="Times New Roman" w:cs="Times New Roman"/>
          <w:color w:val="000000"/>
          <w:sz w:val="20"/>
          <w:szCs w:val="20"/>
          <w:lang w:eastAsia="ru-RU"/>
        </w:rPr>
      </w:pPr>
    </w:p>
    <w:p w:rsidR="008507DA" w:rsidRPr="008507DA" w:rsidRDefault="008507DA" w:rsidP="008507DA">
      <w:pPr>
        <w:spacing w:after="0" w:line="240" w:lineRule="auto"/>
        <w:ind w:firstLine="709"/>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6.1. Демонтаж Площадок, расположенных на земельных участках МКД.</w:t>
      </w:r>
    </w:p>
    <w:p w:rsidR="008507DA" w:rsidRPr="008507DA" w:rsidRDefault="008507DA" w:rsidP="008507DA">
      <w:pPr>
        <w:numPr>
          <w:ilvl w:val="2"/>
          <w:numId w:val="11"/>
        </w:numPr>
        <w:spacing w:after="0" w:line="240" w:lineRule="auto"/>
        <w:ind w:left="0" w:right="105"/>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Решение о демонтаже Площадки, расположенной на земельном участке МКД, принимается на собрании собственников помещений в МКД с оформлением протокола собственников помещений в МКД.</w:t>
      </w:r>
    </w:p>
    <w:p w:rsidR="008507DA" w:rsidRPr="008507DA" w:rsidRDefault="008507DA" w:rsidP="008507DA">
      <w:pPr>
        <w:numPr>
          <w:ilvl w:val="2"/>
          <w:numId w:val="11"/>
        </w:numPr>
        <w:spacing w:after="0" w:line="240" w:lineRule="auto"/>
        <w:ind w:left="0" w:right="105"/>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Демонтаж элементов детских и спортивных площадок осуществляется за счет средств собственников помещений в МКД, где установлена детская и спортивная площадка.</w:t>
      </w:r>
    </w:p>
    <w:p w:rsidR="008507DA" w:rsidRPr="008507DA" w:rsidRDefault="008507DA" w:rsidP="008507DA">
      <w:pPr>
        <w:spacing w:after="0" w:line="240" w:lineRule="auto"/>
        <w:ind w:firstLine="709"/>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6.2. Демонтаж иных Площадок, расположенных на территории Нижнекаменского сельского поселения Таловского муниципального района Воронежской области:</w:t>
      </w:r>
    </w:p>
    <w:p w:rsidR="008507DA" w:rsidRPr="008507DA" w:rsidRDefault="008507DA" w:rsidP="008507DA">
      <w:pPr>
        <w:numPr>
          <w:ilvl w:val="2"/>
          <w:numId w:val="12"/>
        </w:numPr>
        <w:spacing w:after="0" w:line="240" w:lineRule="auto"/>
        <w:ind w:left="0" w:right="105"/>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Решение о демонтаже иных Площадок, расположенных на территории Нижнекаменского сельского поселения Таловского муниципального района Воронежской области, принимается администрацией поселения с учетом мнения обслуживающих лиц (владельца), в ведении которой находится детская и спортивная площадка (при ее наличии), с оформлением акта.</w:t>
      </w:r>
    </w:p>
    <w:p w:rsidR="008507DA" w:rsidRPr="008507DA" w:rsidRDefault="008507DA" w:rsidP="008507DA">
      <w:pPr>
        <w:numPr>
          <w:ilvl w:val="2"/>
          <w:numId w:val="12"/>
        </w:numPr>
        <w:spacing w:after="0" w:line="240" w:lineRule="auto"/>
        <w:ind w:left="0" w:right="105"/>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Демонтаж оборудования Площадок осуществляется за счет средств лиц, в ведении которой находится детская и (или) спортивная площадка, или владельца.</w:t>
      </w:r>
    </w:p>
    <w:p w:rsidR="008507DA" w:rsidRPr="008507DA" w:rsidRDefault="008507DA" w:rsidP="008507DA">
      <w:pPr>
        <w:spacing w:after="0" w:line="240" w:lineRule="auto"/>
        <w:ind w:left="10" w:right="55" w:hanging="10"/>
        <w:jc w:val="right"/>
        <w:rPr>
          <w:rFonts w:ascii="Times New Roman" w:eastAsia="Times New Roman" w:hAnsi="Times New Roman" w:cs="Times New Roman"/>
          <w:color w:val="000000"/>
          <w:sz w:val="20"/>
          <w:szCs w:val="20"/>
          <w:lang w:eastAsia="ru-RU"/>
        </w:rPr>
      </w:pPr>
    </w:p>
    <w:p w:rsidR="008507DA" w:rsidRPr="008507DA" w:rsidRDefault="008507DA" w:rsidP="008507DA">
      <w:pPr>
        <w:spacing w:after="12" w:line="240" w:lineRule="auto"/>
        <w:ind w:left="10" w:right="55" w:hanging="10"/>
        <w:jc w:val="right"/>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Приложение № 1</w:t>
      </w:r>
    </w:p>
    <w:p w:rsidR="008507DA" w:rsidRPr="008507DA" w:rsidRDefault="008507DA" w:rsidP="008507DA">
      <w:pPr>
        <w:spacing w:after="12" w:line="240" w:lineRule="auto"/>
        <w:ind w:left="10" w:right="55" w:hanging="10"/>
        <w:jc w:val="right"/>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к Правила содержания и эксплуатации детских площадок и игрового оборудования, расположенных на территории Нижнекаменского сельского поселения Таловского муниципального района Воронежской области</w:t>
      </w:r>
    </w:p>
    <w:p w:rsidR="008507DA" w:rsidRPr="008507DA" w:rsidRDefault="008507DA" w:rsidP="008507DA">
      <w:pPr>
        <w:spacing w:after="0" w:line="240" w:lineRule="auto"/>
        <w:ind w:left="484" w:right="596" w:hanging="10"/>
        <w:jc w:val="center"/>
        <w:rPr>
          <w:rFonts w:ascii="Times New Roman" w:eastAsia="Times New Roman" w:hAnsi="Times New Roman" w:cs="Times New Roman"/>
          <w:b/>
          <w:color w:val="000000"/>
          <w:sz w:val="20"/>
          <w:szCs w:val="20"/>
          <w:lang w:eastAsia="ru-RU"/>
        </w:rPr>
      </w:pPr>
    </w:p>
    <w:p w:rsidR="008507DA" w:rsidRPr="008507DA" w:rsidRDefault="008507DA" w:rsidP="008507DA">
      <w:pPr>
        <w:spacing w:after="0" w:line="240" w:lineRule="auto"/>
        <w:ind w:left="484" w:right="596" w:hanging="10"/>
        <w:jc w:val="center"/>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ЖУРНАЛ</w:t>
      </w:r>
    </w:p>
    <w:p w:rsidR="008507DA" w:rsidRPr="008507DA" w:rsidRDefault="008507DA" w:rsidP="008507DA">
      <w:pPr>
        <w:spacing w:after="0" w:line="240" w:lineRule="auto"/>
        <w:ind w:left="568" w:right="461" w:hanging="4"/>
        <w:jc w:val="center"/>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контроля за техническим состоянием оборудования и контроля соответствия требованиям безопасности, технического обслуживания и ремонта детских игровых площадок, расположенных на территории Нижнекаменского сельского поселения Таловского муниципального района Воронежской области</w:t>
      </w:r>
    </w:p>
    <w:p w:rsidR="008507DA" w:rsidRPr="008507DA" w:rsidRDefault="008507DA" w:rsidP="008507DA">
      <w:pPr>
        <w:spacing w:after="0" w:line="240" w:lineRule="auto"/>
        <w:ind w:left="568" w:right="461" w:hanging="4"/>
        <w:rPr>
          <w:rFonts w:ascii="Times New Roman" w:eastAsia="Times New Roman" w:hAnsi="Times New Roman" w:cs="Times New Roman"/>
          <w:color w:val="000000"/>
          <w:sz w:val="20"/>
          <w:szCs w:val="20"/>
          <w:lang w:eastAsia="ru-RU"/>
        </w:rPr>
      </w:pPr>
    </w:p>
    <w:tbl>
      <w:tblPr>
        <w:tblStyle w:val="TableGrid"/>
        <w:tblW w:w="10645" w:type="dxa"/>
        <w:tblInd w:w="-160" w:type="dxa"/>
        <w:tblLayout w:type="fixed"/>
        <w:tblCellMar>
          <w:top w:w="72" w:type="dxa"/>
          <w:left w:w="133" w:type="dxa"/>
          <w:right w:w="63" w:type="dxa"/>
        </w:tblCellMar>
        <w:tblLook w:val="04A0" w:firstRow="1" w:lastRow="0" w:firstColumn="1" w:lastColumn="0" w:noHBand="0" w:noVBand="1"/>
      </w:tblPr>
      <w:tblGrid>
        <w:gridCol w:w="533"/>
        <w:gridCol w:w="2883"/>
        <w:gridCol w:w="1559"/>
        <w:gridCol w:w="2126"/>
        <w:gridCol w:w="1843"/>
        <w:gridCol w:w="1701"/>
      </w:tblGrid>
      <w:tr w:rsidR="008507DA" w:rsidRPr="008507DA" w:rsidTr="00C106EA">
        <w:trPr>
          <w:trHeight w:val="654"/>
        </w:trPr>
        <w:tc>
          <w:tcPr>
            <w:tcW w:w="533" w:type="dxa"/>
            <w:tcBorders>
              <w:top w:val="single" w:sz="4" w:space="0" w:color="000000"/>
              <w:left w:val="single" w:sz="4" w:space="0" w:color="000000"/>
              <w:bottom w:val="single" w:sz="4" w:space="0" w:color="000000"/>
              <w:right w:val="single" w:sz="4" w:space="0" w:color="000000"/>
            </w:tcBorders>
          </w:tcPr>
          <w:p w:rsidR="008507DA" w:rsidRPr="008507DA" w:rsidRDefault="008507DA" w:rsidP="008507DA">
            <w:pPr>
              <w:jc w:val="both"/>
              <w:rPr>
                <w:rFonts w:ascii="Times New Roman" w:hAnsi="Times New Roman" w:cs="Times New Roman"/>
                <w:color w:val="000000"/>
                <w:sz w:val="20"/>
                <w:szCs w:val="20"/>
              </w:rPr>
            </w:pPr>
            <w:r w:rsidRPr="008507DA">
              <w:rPr>
                <w:rFonts w:ascii="Times New Roman" w:hAnsi="Times New Roman" w:cs="Times New Roman"/>
                <w:color w:val="000000"/>
                <w:sz w:val="20"/>
                <w:szCs w:val="20"/>
              </w:rPr>
              <w:t xml:space="preserve">№ </w:t>
            </w:r>
          </w:p>
        </w:tc>
        <w:tc>
          <w:tcPr>
            <w:tcW w:w="2883" w:type="dxa"/>
            <w:tcBorders>
              <w:top w:val="single" w:sz="4" w:space="0" w:color="000000"/>
              <w:left w:val="single" w:sz="4" w:space="0" w:color="000000"/>
              <w:bottom w:val="single" w:sz="4" w:space="0" w:color="000000"/>
              <w:right w:val="single" w:sz="4" w:space="0" w:color="000000"/>
            </w:tcBorders>
          </w:tcPr>
          <w:p w:rsidR="008507DA" w:rsidRPr="008507DA" w:rsidRDefault="008507DA" w:rsidP="008507DA">
            <w:pPr>
              <w:jc w:val="center"/>
              <w:rPr>
                <w:rFonts w:ascii="Times New Roman" w:hAnsi="Times New Roman" w:cs="Times New Roman"/>
                <w:color w:val="000000"/>
                <w:sz w:val="20"/>
                <w:szCs w:val="20"/>
              </w:rPr>
            </w:pPr>
            <w:r w:rsidRPr="008507DA">
              <w:rPr>
                <w:rFonts w:ascii="Times New Roman" w:hAnsi="Times New Roman" w:cs="Times New Roman"/>
                <w:color w:val="000000"/>
                <w:sz w:val="20"/>
                <w:szCs w:val="20"/>
              </w:rPr>
              <w:t>Наименование оборудования</w:t>
            </w:r>
          </w:p>
        </w:tc>
        <w:tc>
          <w:tcPr>
            <w:tcW w:w="1559" w:type="dxa"/>
            <w:tcBorders>
              <w:top w:val="single" w:sz="4" w:space="0" w:color="000000"/>
              <w:left w:val="single" w:sz="4" w:space="0" w:color="000000"/>
              <w:bottom w:val="single" w:sz="4" w:space="0" w:color="000000"/>
              <w:right w:val="single" w:sz="4" w:space="0" w:color="000000"/>
            </w:tcBorders>
          </w:tcPr>
          <w:p w:rsidR="008507DA" w:rsidRPr="008507DA" w:rsidRDefault="008507DA" w:rsidP="008507DA">
            <w:pPr>
              <w:jc w:val="center"/>
              <w:rPr>
                <w:rFonts w:ascii="Times New Roman" w:hAnsi="Times New Roman" w:cs="Times New Roman"/>
                <w:color w:val="000000"/>
                <w:sz w:val="20"/>
                <w:szCs w:val="20"/>
              </w:rPr>
            </w:pPr>
            <w:r w:rsidRPr="008507DA">
              <w:rPr>
                <w:rFonts w:ascii="Times New Roman" w:hAnsi="Times New Roman" w:cs="Times New Roman"/>
                <w:color w:val="000000"/>
                <w:sz w:val="20"/>
                <w:szCs w:val="20"/>
              </w:rPr>
              <w:t>Результат осмотра</w:t>
            </w:r>
          </w:p>
        </w:tc>
        <w:tc>
          <w:tcPr>
            <w:tcW w:w="2126" w:type="dxa"/>
            <w:tcBorders>
              <w:top w:val="single" w:sz="4" w:space="0" w:color="000000"/>
              <w:left w:val="single" w:sz="4" w:space="0" w:color="000000"/>
              <w:bottom w:val="single" w:sz="4" w:space="0" w:color="000000"/>
              <w:right w:val="single" w:sz="4" w:space="0" w:color="000000"/>
            </w:tcBorders>
          </w:tcPr>
          <w:p w:rsidR="008507DA" w:rsidRPr="008507DA" w:rsidRDefault="008507DA" w:rsidP="008507DA">
            <w:pPr>
              <w:jc w:val="center"/>
              <w:rPr>
                <w:rFonts w:ascii="Times New Roman" w:hAnsi="Times New Roman" w:cs="Times New Roman"/>
                <w:color w:val="000000"/>
                <w:sz w:val="20"/>
                <w:szCs w:val="20"/>
              </w:rPr>
            </w:pPr>
            <w:r w:rsidRPr="008507DA">
              <w:rPr>
                <w:rFonts w:ascii="Times New Roman" w:hAnsi="Times New Roman" w:cs="Times New Roman"/>
                <w:color w:val="000000"/>
                <w:sz w:val="20"/>
                <w:szCs w:val="20"/>
              </w:rPr>
              <w:t>Выявленный дефект</w:t>
            </w:r>
          </w:p>
        </w:tc>
        <w:tc>
          <w:tcPr>
            <w:tcW w:w="1843" w:type="dxa"/>
            <w:tcBorders>
              <w:top w:val="single" w:sz="4" w:space="0" w:color="000000"/>
              <w:left w:val="single" w:sz="4" w:space="0" w:color="000000"/>
              <w:bottom w:val="single" w:sz="4" w:space="0" w:color="000000"/>
              <w:right w:val="single" w:sz="4" w:space="0" w:color="000000"/>
            </w:tcBorders>
          </w:tcPr>
          <w:p w:rsidR="008507DA" w:rsidRPr="008507DA" w:rsidRDefault="008507DA" w:rsidP="008507DA">
            <w:pPr>
              <w:jc w:val="center"/>
              <w:rPr>
                <w:rFonts w:ascii="Times New Roman" w:hAnsi="Times New Roman" w:cs="Times New Roman"/>
                <w:color w:val="000000"/>
                <w:sz w:val="20"/>
                <w:szCs w:val="20"/>
              </w:rPr>
            </w:pPr>
            <w:r w:rsidRPr="008507DA">
              <w:rPr>
                <w:rFonts w:ascii="Times New Roman" w:hAnsi="Times New Roman" w:cs="Times New Roman"/>
                <w:color w:val="000000"/>
                <w:sz w:val="20"/>
                <w:szCs w:val="20"/>
              </w:rPr>
              <w:t>Принятые меры</w:t>
            </w:r>
          </w:p>
        </w:tc>
        <w:tc>
          <w:tcPr>
            <w:tcW w:w="1701" w:type="dxa"/>
            <w:tcBorders>
              <w:top w:val="single" w:sz="4" w:space="0" w:color="000000"/>
              <w:left w:val="single" w:sz="4" w:space="0" w:color="000000"/>
              <w:bottom w:val="single" w:sz="4" w:space="0" w:color="000000"/>
              <w:right w:val="single" w:sz="4" w:space="0" w:color="000000"/>
            </w:tcBorders>
          </w:tcPr>
          <w:p w:rsidR="008507DA" w:rsidRPr="008507DA" w:rsidRDefault="008507DA" w:rsidP="008507DA">
            <w:pPr>
              <w:ind w:left="14"/>
              <w:rPr>
                <w:rFonts w:ascii="Times New Roman" w:hAnsi="Times New Roman" w:cs="Times New Roman"/>
                <w:color w:val="000000"/>
                <w:sz w:val="20"/>
                <w:szCs w:val="20"/>
              </w:rPr>
            </w:pPr>
            <w:r w:rsidRPr="008507DA">
              <w:rPr>
                <w:rFonts w:ascii="Times New Roman" w:hAnsi="Times New Roman" w:cs="Times New Roman"/>
                <w:color w:val="000000"/>
                <w:sz w:val="20"/>
                <w:szCs w:val="20"/>
              </w:rPr>
              <w:t xml:space="preserve">Примечание </w:t>
            </w:r>
          </w:p>
        </w:tc>
      </w:tr>
      <w:tr w:rsidR="008507DA" w:rsidRPr="008507DA" w:rsidTr="00C106EA">
        <w:trPr>
          <w:trHeight w:val="332"/>
        </w:trPr>
        <w:tc>
          <w:tcPr>
            <w:tcW w:w="533" w:type="dxa"/>
            <w:tcBorders>
              <w:top w:val="single" w:sz="4" w:space="0" w:color="000000"/>
              <w:left w:val="single" w:sz="4" w:space="0" w:color="000000"/>
              <w:bottom w:val="single" w:sz="4" w:space="0" w:color="000000"/>
              <w:right w:val="single" w:sz="4" w:space="0" w:color="000000"/>
            </w:tcBorders>
          </w:tcPr>
          <w:p w:rsidR="008507DA" w:rsidRPr="008507DA" w:rsidRDefault="008507DA" w:rsidP="008507DA">
            <w:pPr>
              <w:ind w:left="64"/>
              <w:rPr>
                <w:rFonts w:ascii="Times New Roman" w:hAnsi="Times New Roman" w:cs="Times New Roman"/>
                <w:color w:val="000000"/>
                <w:sz w:val="20"/>
                <w:szCs w:val="20"/>
              </w:rPr>
            </w:pPr>
            <w:r w:rsidRPr="008507DA">
              <w:rPr>
                <w:rFonts w:ascii="Times New Roman" w:hAnsi="Times New Roman" w:cs="Times New Roman"/>
                <w:color w:val="000000"/>
                <w:sz w:val="20"/>
                <w:szCs w:val="20"/>
              </w:rPr>
              <w:t>1</w:t>
            </w:r>
          </w:p>
        </w:tc>
        <w:tc>
          <w:tcPr>
            <w:tcW w:w="2883" w:type="dxa"/>
            <w:tcBorders>
              <w:top w:val="single" w:sz="4" w:space="0" w:color="000000"/>
              <w:left w:val="single" w:sz="4" w:space="0" w:color="000000"/>
              <w:bottom w:val="single" w:sz="4" w:space="0" w:color="000000"/>
              <w:right w:val="single" w:sz="4" w:space="0" w:color="000000"/>
            </w:tcBorders>
          </w:tcPr>
          <w:p w:rsidR="008507DA" w:rsidRPr="008507DA" w:rsidRDefault="008507DA" w:rsidP="008507DA">
            <w:pPr>
              <w:ind w:right="70"/>
              <w:jc w:val="center"/>
              <w:rPr>
                <w:rFonts w:ascii="Times New Roman" w:hAnsi="Times New Roman" w:cs="Times New Roman"/>
                <w:color w:val="000000"/>
                <w:sz w:val="20"/>
                <w:szCs w:val="20"/>
              </w:rPr>
            </w:pPr>
            <w:r w:rsidRPr="008507DA">
              <w:rPr>
                <w:rFonts w:ascii="Times New Roman" w:hAnsi="Times New Roman" w:cs="Times New Roman"/>
                <w:color w:val="000000"/>
                <w:sz w:val="20"/>
                <w:szCs w:val="20"/>
              </w:rPr>
              <w:t>2</w:t>
            </w:r>
          </w:p>
        </w:tc>
        <w:tc>
          <w:tcPr>
            <w:tcW w:w="1559" w:type="dxa"/>
            <w:tcBorders>
              <w:top w:val="single" w:sz="4" w:space="0" w:color="000000"/>
              <w:left w:val="single" w:sz="4" w:space="0" w:color="000000"/>
              <w:bottom w:val="single" w:sz="4" w:space="0" w:color="000000"/>
              <w:right w:val="single" w:sz="4" w:space="0" w:color="000000"/>
            </w:tcBorders>
          </w:tcPr>
          <w:p w:rsidR="008507DA" w:rsidRPr="008507DA" w:rsidRDefault="008507DA" w:rsidP="008507DA">
            <w:pPr>
              <w:ind w:right="70"/>
              <w:jc w:val="center"/>
              <w:rPr>
                <w:rFonts w:ascii="Times New Roman" w:hAnsi="Times New Roman" w:cs="Times New Roman"/>
                <w:color w:val="000000"/>
                <w:sz w:val="20"/>
                <w:szCs w:val="20"/>
              </w:rPr>
            </w:pPr>
            <w:r w:rsidRPr="008507DA">
              <w:rPr>
                <w:rFonts w:ascii="Times New Roman" w:hAnsi="Times New Roman" w:cs="Times New Roman"/>
                <w:color w:val="000000"/>
                <w:sz w:val="20"/>
                <w:szCs w:val="20"/>
              </w:rPr>
              <w:t>3</w:t>
            </w:r>
          </w:p>
        </w:tc>
        <w:tc>
          <w:tcPr>
            <w:tcW w:w="2126" w:type="dxa"/>
            <w:tcBorders>
              <w:top w:val="single" w:sz="4" w:space="0" w:color="000000"/>
              <w:left w:val="single" w:sz="4" w:space="0" w:color="000000"/>
              <w:bottom w:val="single" w:sz="4" w:space="0" w:color="000000"/>
              <w:right w:val="single" w:sz="4" w:space="0" w:color="000000"/>
            </w:tcBorders>
          </w:tcPr>
          <w:p w:rsidR="008507DA" w:rsidRPr="008507DA" w:rsidRDefault="008507DA" w:rsidP="008507DA">
            <w:pPr>
              <w:ind w:right="70"/>
              <w:jc w:val="center"/>
              <w:rPr>
                <w:rFonts w:ascii="Times New Roman" w:hAnsi="Times New Roman" w:cs="Times New Roman"/>
                <w:color w:val="000000"/>
                <w:sz w:val="20"/>
                <w:szCs w:val="20"/>
              </w:rPr>
            </w:pPr>
            <w:r w:rsidRPr="008507DA">
              <w:rPr>
                <w:rFonts w:ascii="Times New Roman" w:hAnsi="Times New Roman" w:cs="Times New Roman"/>
                <w:color w:val="000000"/>
                <w:sz w:val="20"/>
                <w:szCs w:val="20"/>
              </w:rPr>
              <w:t>4</w:t>
            </w:r>
          </w:p>
        </w:tc>
        <w:tc>
          <w:tcPr>
            <w:tcW w:w="1843" w:type="dxa"/>
            <w:tcBorders>
              <w:top w:val="single" w:sz="4" w:space="0" w:color="000000"/>
              <w:left w:val="single" w:sz="4" w:space="0" w:color="000000"/>
              <w:bottom w:val="single" w:sz="4" w:space="0" w:color="000000"/>
              <w:right w:val="single" w:sz="4" w:space="0" w:color="000000"/>
            </w:tcBorders>
          </w:tcPr>
          <w:p w:rsidR="008507DA" w:rsidRPr="008507DA" w:rsidRDefault="008507DA" w:rsidP="008507DA">
            <w:pPr>
              <w:ind w:right="70"/>
              <w:jc w:val="center"/>
              <w:rPr>
                <w:rFonts w:ascii="Times New Roman" w:hAnsi="Times New Roman" w:cs="Times New Roman"/>
                <w:color w:val="000000"/>
                <w:sz w:val="20"/>
                <w:szCs w:val="20"/>
              </w:rPr>
            </w:pPr>
            <w:r w:rsidRPr="008507DA">
              <w:rPr>
                <w:rFonts w:ascii="Times New Roman" w:hAnsi="Times New Roman" w:cs="Times New Roman"/>
                <w:color w:val="000000"/>
                <w:sz w:val="20"/>
                <w:szCs w:val="20"/>
              </w:rPr>
              <w:t>5</w:t>
            </w:r>
          </w:p>
        </w:tc>
        <w:tc>
          <w:tcPr>
            <w:tcW w:w="1701" w:type="dxa"/>
            <w:tcBorders>
              <w:top w:val="single" w:sz="4" w:space="0" w:color="000000"/>
              <w:left w:val="single" w:sz="4" w:space="0" w:color="000000"/>
              <w:bottom w:val="single" w:sz="4" w:space="0" w:color="000000"/>
              <w:right w:val="single" w:sz="4" w:space="0" w:color="000000"/>
            </w:tcBorders>
          </w:tcPr>
          <w:p w:rsidR="008507DA" w:rsidRPr="008507DA" w:rsidRDefault="008507DA" w:rsidP="008507DA">
            <w:pPr>
              <w:ind w:right="70"/>
              <w:jc w:val="center"/>
              <w:rPr>
                <w:rFonts w:ascii="Times New Roman" w:hAnsi="Times New Roman" w:cs="Times New Roman"/>
                <w:color w:val="000000"/>
                <w:sz w:val="20"/>
                <w:szCs w:val="20"/>
              </w:rPr>
            </w:pPr>
            <w:r w:rsidRPr="008507DA">
              <w:rPr>
                <w:rFonts w:ascii="Times New Roman" w:hAnsi="Times New Roman" w:cs="Times New Roman"/>
                <w:color w:val="000000"/>
                <w:sz w:val="20"/>
                <w:szCs w:val="20"/>
              </w:rPr>
              <w:t>6</w:t>
            </w:r>
          </w:p>
        </w:tc>
      </w:tr>
      <w:tr w:rsidR="008507DA" w:rsidRPr="008507DA" w:rsidTr="00C106EA">
        <w:trPr>
          <w:trHeight w:val="332"/>
        </w:trPr>
        <w:tc>
          <w:tcPr>
            <w:tcW w:w="533" w:type="dxa"/>
            <w:tcBorders>
              <w:top w:val="single" w:sz="4" w:space="0" w:color="000000"/>
              <w:left w:val="single" w:sz="4" w:space="0" w:color="000000"/>
              <w:bottom w:val="single" w:sz="4" w:space="0" w:color="000000"/>
              <w:right w:val="single" w:sz="4" w:space="0" w:color="000000"/>
            </w:tcBorders>
          </w:tcPr>
          <w:p w:rsidR="008507DA" w:rsidRPr="008507DA" w:rsidRDefault="008507DA" w:rsidP="008507DA">
            <w:pPr>
              <w:spacing w:after="160"/>
              <w:rPr>
                <w:rFonts w:ascii="Times New Roman" w:hAnsi="Times New Roman" w:cs="Times New Roman"/>
                <w:color w:val="000000"/>
                <w:sz w:val="20"/>
                <w:szCs w:val="20"/>
              </w:rPr>
            </w:pPr>
          </w:p>
        </w:tc>
        <w:tc>
          <w:tcPr>
            <w:tcW w:w="2883" w:type="dxa"/>
            <w:tcBorders>
              <w:top w:val="single" w:sz="4" w:space="0" w:color="000000"/>
              <w:left w:val="single" w:sz="4" w:space="0" w:color="000000"/>
              <w:bottom w:val="single" w:sz="4" w:space="0" w:color="000000"/>
              <w:right w:val="single" w:sz="4" w:space="0" w:color="000000"/>
            </w:tcBorders>
          </w:tcPr>
          <w:p w:rsidR="008507DA" w:rsidRPr="008507DA" w:rsidRDefault="008507DA" w:rsidP="008507DA">
            <w:pPr>
              <w:spacing w:after="160"/>
              <w:rPr>
                <w:rFonts w:ascii="Times New Roman" w:hAnsi="Times New Roman" w:cs="Times New Roman"/>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8507DA" w:rsidRPr="008507DA" w:rsidRDefault="008507DA" w:rsidP="008507DA">
            <w:pPr>
              <w:spacing w:after="160"/>
              <w:rPr>
                <w:rFonts w:ascii="Times New Roman" w:hAnsi="Times New Roman" w:cs="Times New Roman"/>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8507DA" w:rsidRPr="008507DA" w:rsidRDefault="008507DA" w:rsidP="008507DA">
            <w:pPr>
              <w:spacing w:after="160"/>
              <w:rPr>
                <w:rFonts w:ascii="Times New Roman" w:hAnsi="Times New Roman" w:cs="Times New Roman"/>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8507DA" w:rsidRPr="008507DA" w:rsidRDefault="008507DA" w:rsidP="008507DA">
            <w:pPr>
              <w:spacing w:after="160"/>
              <w:rPr>
                <w:rFonts w:ascii="Times New Roman" w:hAnsi="Times New Roman" w:cs="Times New Roman"/>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8507DA" w:rsidRPr="008507DA" w:rsidRDefault="008507DA" w:rsidP="008507DA">
            <w:pPr>
              <w:spacing w:after="160"/>
              <w:rPr>
                <w:rFonts w:ascii="Times New Roman" w:hAnsi="Times New Roman" w:cs="Times New Roman"/>
                <w:color w:val="000000"/>
                <w:sz w:val="20"/>
                <w:szCs w:val="20"/>
              </w:rPr>
            </w:pPr>
          </w:p>
        </w:tc>
      </w:tr>
      <w:tr w:rsidR="008507DA" w:rsidRPr="008507DA" w:rsidTr="00C106EA">
        <w:trPr>
          <w:trHeight w:val="332"/>
        </w:trPr>
        <w:tc>
          <w:tcPr>
            <w:tcW w:w="533" w:type="dxa"/>
            <w:tcBorders>
              <w:top w:val="single" w:sz="4" w:space="0" w:color="000000"/>
              <w:left w:val="single" w:sz="4" w:space="0" w:color="000000"/>
              <w:bottom w:val="single" w:sz="4" w:space="0" w:color="000000"/>
              <w:right w:val="single" w:sz="4" w:space="0" w:color="000000"/>
            </w:tcBorders>
          </w:tcPr>
          <w:p w:rsidR="008507DA" w:rsidRPr="008507DA" w:rsidRDefault="008507DA" w:rsidP="008507DA">
            <w:pPr>
              <w:spacing w:after="160"/>
              <w:rPr>
                <w:rFonts w:ascii="Times New Roman" w:hAnsi="Times New Roman" w:cs="Times New Roman"/>
                <w:color w:val="000000"/>
                <w:sz w:val="20"/>
                <w:szCs w:val="20"/>
              </w:rPr>
            </w:pPr>
          </w:p>
        </w:tc>
        <w:tc>
          <w:tcPr>
            <w:tcW w:w="2883" w:type="dxa"/>
            <w:tcBorders>
              <w:top w:val="single" w:sz="4" w:space="0" w:color="000000"/>
              <w:left w:val="single" w:sz="4" w:space="0" w:color="000000"/>
              <w:bottom w:val="single" w:sz="4" w:space="0" w:color="000000"/>
              <w:right w:val="single" w:sz="4" w:space="0" w:color="000000"/>
            </w:tcBorders>
          </w:tcPr>
          <w:p w:rsidR="008507DA" w:rsidRPr="008507DA" w:rsidRDefault="008507DA" w:rsidP="008507DA">
            <w:pPr>
              <w:spacing w:after="160"/>
              <w:rPr>
                <w:rFonts w:ascii="Times New Roman" w:hAnsi="Times New Roman" w:cs="Times New Roman"/>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8507DA" w:rsidRPr="008507DA" w:rsidRDefault="008507DA" w:rsidP="008507DA">
            <w:pPr>
              <w:spacing w:after="160"/>
              <w:rPr>
                <w:rFonts w:ascii="Times New Roman" w:hAnsi="Times New Roman" w:cs="Times New Roman"/>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8507DA" w:rsidRPr="008507DA" w:rsidRDefault="008507DA" w:rsidP="008507DA">
            <w:pPr>
              <w:spacing w:after="160"/>
              <w:rPr>
                <w:rFonts w:ascii="Times New Roman" w:hAnsi="Times New Roman" w:cs="Times New Roman"/>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8507DA" w:rsidRPr="008507DA" w:rsidRDefault="008507DA" w:rsidP="008507DA">
            <w:pPr>
              <w:spacing w:after="160"/>
              <w:rPr>
                <w:rFonts w:ascii="Times New Roman" w:hAnsi="Times New Roman" w:cs="Times New Roman"/>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8507DA" w:rsidRPr="008507DA" w:rsidRDefault="008507DA" w:rsidP="008507DA">
            <w:pPr>
              <w:spacing w:after="160"/>
              <w:rPr>
                <w:rFonts w:ascii="Times New Roman" w:hAnsi="Times New Roman" w:cs="Times New Roman"/>
                <w:color w:val="000000"/>
                <w:sz w:val="20"/>
                <w:szCs w:val="20"/>
              </w:rPr>
            </w:pPr>
          </w:p>
        </w:tc>
      </w:tr>
    </w:tbl>
    <w:p w:rsidR="008507DA" w:rsidRPr="008507DA" w:rsidRDefault="008507DA" w:rsidP="008507DA">
      <w:pPr>
        <w:spacing w:after="12" w:line="240" w:lineRule="auto"/>
        <w:ind w:left="10" w:right="144" w:hanging="10"/>
        <w:jc w:val="right"/>
        <w:rPr>
          <w:rFonts w:ascii="Times New Roman" w:eastAsia="Times New Roman" w:hAnsi="Times New Roman" w:cs="Times New Roman"/>
          <w:color w:val="000000"/>
          <w:sz w:val="20"/>
          <w:szCs w:val="20"/>
          <w:lang w:eastAsia="ru-RU"/>
        </w:rPr>
      </w:pPr>
    </w:p>
    <w:p w:rsidR="008507DA" w:rsidRPr="008507DA" w:rsidRDefault="008507DA" w:rsidP="008507DA">
      <w:pPr>
        <w:spacing w:after="12" w:line="240" w:lineRule="auto"/>
        <w:ind w:left="10" w:right="144" w:hanging="10"/>
        <w:jc w:val="right"/>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 xml:space="preserve"> Приложение № 2</w:t>
      </w:r>
    </w:p>
    <w:p w:rsidR="008507DA" w:rsidRPr="008507DA" w:rsidRDefault="008507DA" w:rsidP="008507DA">
      <w:pPr>
        <w:spacing w:after="12" w:line="240" w:lineRule="auto"/>
        <w:ind w:left="10" w:right="144" w:hanging="10"/>
        <w:jc w:val="right"/>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к Правила содержания и эксплуатации детских площадок и игрового оборудования, расположенных на территории Нижнекаменского сельского поселения Таловского муниципального района Воронежской области</w:t>
      </w:r>
    </w:p>
    <w:p w:rsidR="008507DA" w:rsidRPr="008507DA" w:rsidRDefault="008507DA" w:rsidP="008507DA">
      <w:pPr>
        <w:spacing w:after="12" w:line="240" w:lineRule="auto"/>
        <w:ind w:left="10" w:right="144" w:hanging="10"/>
        <w:jc w:val="right"/>
        <w:rPr>
          <w:rFonts w:ascii="Times New Roman" w:eastAsia="Times New Roman" w:hAnsi="Times New Roman" w:cs="Times New Roman"/>
          <w:color w:val="000000"/>
          <w:sz w:val="20"/>
          <w:szCs w:val="20"/>
          <w:lang w:eastAsia="ru-RU"/>
        </w:rPr>
      </w:pPr>
    </w:p>
    <w:p w:rsidR="008507DA" w:rsidRPr="008507DA" w:rsidRDefault="008507DA" w:rsidP="008507DA">
      <w:pPr>
        <w:spacing w:after="12" w:line="240" w:lineRule="auto"/>
        <w:ind w:left="484" w:right="544" w:hanging="10"/>
        <w:jc w:val="center"/>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 xml:space="preserve">АКТ </w:t>
      </w:r>
    </w:p>
    <w:p w:rsidR="008507DA" w:rsidRPr="008507DA" w:rsidRDefault="008507DA" w:rsidP="008507DA">
      <w:pPr>
        <w:spacing w:after="0" w:line="240" w:lineRule="auto"/>
        <w:ind w:left="-5" w:hanging="10"/>
        <w:jc w:val="center"/>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акт осмотра и проверки оборудования детских игровых площадок</w:t>
      </w:r>
    </w:p>
    <w:p w:rsidR="008507DA" w:rsidRPr="008507DA" w:rsidRDefault="008507DA" w:rsidP="008507DA">
      <w:pPr>
        <w:spacing w:after="0" w:line="240" w:lineRule="auto"/>
        <w:ind w:left="-5" w:hanging="10"/>
        <w:jc w:val="center"/>
        <w:rPr>
          <w:rFonts w:ascii="Times New Roman" w:eastAsia="Times New Roman" w:hAnsi="Times New Roman" w:cs="Times New Roman"/>
          <w:b/>
          <w:color w:val="000000"/>
          <w:sz w:val="20"/>
          <w:szCs w:val="20"/>
          <w:lang w:eastAsia="ru-RU"/>
        </w:rPr>
      </w:pPr>
    </w:p>
    <w:p w:rsidR="008507DA" w:rsidRPr="008507DA" w:rsidRDefault="008507DA" w:rsidP="008507DA">
      <w:pPr>
        <w:spacing w:after="0" w:line="240" w:lineRule="auto"/>
        <w:ind w:left="-5" w:hanging="10"/>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 xml:space="preserve">от _____________20___ г. № ____ </w:t>
      </w:r>
    </w:p>
    <w:p w:rsidR="008507DA" w:rsidRPr="008507DA" w:rsidRDefault="008507DA" w:rsidP="008507DA">
      <w:pPr>
        <w:spacing w:after="0" w:line="240" w:lineRule="auto"/>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 xml:space="preserve"> </w:t>
      </w:r>
    </w:p>
    <w:p w:rsidR="008507DA" w:rsidRPr="008507DA" w:rsidRDefault="008507DA" w:rsidP="008507DA">
      <w:pPr>
        <w:spacing w:after="0" w:line="240" w:lineRule="auto"/>
        <w:ind w:left="1501" w:right="1561" w:hanging="10"/>
        <w:jc w:val="center"/>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____________________________________</w:t>
      </w:r>
    </w:p>
    <w:p w:rsidR="008507DA" w:rsidRPr="008507DA" w:rsidRDefault="008507DA" w:rsidP="008507DA">
      <w:pPr>
        <w:spacing w:after="0" w:line="240" w:lineRule="auto"/>
        <w:ind w:left="1501" w:right="1561" w:hanging="10"/>
        <w:jc w:val="center"/>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наименование населенного пункта</w:t>
      </w:r>
    </w:p>
    <w:p w:rsidR="008507DA" w:rsidRPr="008507DA" w:rsidRDefault="008507DA" w:rsidP="008507DA">
      <w:pPr>
        <w:spacing w:after="0" w:line="240" w:lineRule="auto"/>
        <w:ind w:left="-5" w:hanging="10"/>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Владелец _________________________________________________________________</w:t>
      </w:r>
    </w:p>
    <w:p w:rsidR="008507DA" w:rsidRPr="008507DA" w:rsidRDefault="008507DA" w:rsidP="008507DA">
      <w:pPr>
        <w:spacing w:after="0" w:line="240" w:lineRule="auto"/>
        <w:ind w:left="-5" w:right="57" w:hanging="10"/>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lastRenderedPageBreak/>
        <w:t>Адрес установки___________________________________________________________</w:t>
      </w:r>
    </w:p>
    <w:p w:rsidR="008507DA" w:rsidRPr="008507DA" w:rsidRDefault="008507DA" w:rsidP="008507DA">
      <w:pPr>
        <w:spacing w:after="0" w:line="240" w:lineRule="auto"/>
        <w:ind w:left="-5" w:right="57" w:hanging="10"/>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 xml:space="preserve">Характеристика поверхности детской игровой площадки: </w:t>
      </w:r>
    </w:p>
    <w:p w:rsidR="008507DA" w:rsidRPr="008507DA" w:rsidRDefault="008507DA" w:rsidP="008507DA">
      <w:pPr>
        <w:spacing w:after="0" w:line="240" w:lineRule="auto"/>
        <w:ind w:left="-5" w:hanging="10"/>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__________________________________________________________________________</w:t>
      </w:r>
    </w:p>
    <w:p w:rsidR="008507DA" w:rsidRPr="008507DA" w:rsidRDefault="008507DA" w:rsidP="008507DA">
      <w:pPr>
        <w:spacing w:after="0" w:line="240" w:lineRule="auto"/>
        <w:ind w:left="-5" w:hanging="10"/>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__________________________________________________________________________</w:t>
      </w:r>
    </w:p>
    <w:p w:rsidR="008507DA" w:rsidRPr="008507DA" w:rsidRDefault="008507DA" w:rsidP="008507DA">
      <w:pPr>
        <w:spacing w:after="0" w:line="240" w:lineRule="auto"/>
        <w:ind w:left="-5" w:hanging="10"/>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 xml:space="preserve">__________________________________________________________________________ </w:t>
      </w:r>
    </w:p>
    <w:p w:rsidR="008507DA" w:rsidRPr="008507DA" w:rsidRDefault="008507DA" w:rsidP="008507DA">
      <w:pPr>
        <w:spacing w:after="0" w:line="240" w:lineRule="auto"/>
        <w:ind w:left="-5" w:hanging="10"/>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Перечень оборудования:</w:t>
      </w:r>
    </w:p>
    <w:tbl>
      <w:tblPr>
        <w:tblStyle w:val="TableGrid"/>
        <w:tblW w:w="9585" w:type="dxa"/>
        <w:tblInd w:w="-108" w:type="dxa"/>
        <w:tblCellMar>
          <w:top w:w="72" w:type="dxa"/>
          <w:left w:w="108" w:type="dxa"/>
          <w:right w:w="95" w:type="dxa"/>
        </w:tblCellMar>
        <w:tblLook w:val="04A0" w:firstRow="1" w:lastRow="0" w:firstColumn="1" w:lastColumn="0" w:noHBand="0" w:noVBand="1"/>
      </w:tblPr>
      <w:tblGrid>
        <w:gridCol w:w="540"/>
        <w:gridCol w:w="3292"/>
        <w:gridCol w:w="1914"/>
        <w:gridCol w:w="1914"/>
        <w:gridCol w:w="1925"/>
      </w:tblGrid>
      <w:tr w:rsidR="008507DA" w:rsidRPr="008507DA" w:rsidTr="00C106EA">
        <w:trPr>
          <w:trHeight w:val="654"/>
        </w:trPr>
        <w:tc>
          <w:tcPr>
            <w:tcW w:w="540" w:type="dxa"/>
            <w:tcBorders>
              <w:top w:val="single" w:sz="4" w:space="0" w:color="000000"/>
              <w:left w:val="single" w:sz="4" w:space="0" w:color="000000"/>
              <w:bottom w:val="single" w:sz="4" w:space="0" w:color="000000"/>
              <w:right w:val="single" w:sz="4" w:space="0" w:color="000000"/>
            </w:tcBorders>
          </w:tcPr>
          <w:p w:rsidR="008507DA" w:rsidRPr="008507DA" w:rsidRDefault="008507DA" w:rsidP="008507DA">
            <w:pPr>
              <w:jc w:val="both"/>
              <w:rPr>
                <w:rFonts w:ascii="Times New Roman" w:hAnsi="Times New Roman" w:cs="Times New Roman"/>
                <w:color w:val="000000"/>
                <w:sz w:val="20"/>
                <w:szCs w:val="20"/>
              </w:rPr>
            </w:pPr>
            <w:r w:rsidRPr="008507DA">
              <w:rPr>
                <w:rFonts w:ascii="Times New Roman" w:hAnsi="Times New Roman" w:cs="Times New Roman"/>
                <w:color w:val="000000"/>
                <w:sz w:val="20"/>
                <w:szCs w:val="20"/>
              </w:rPr>
              <w:t xml:space="preserve">№ </w:t>
            </w:r>
          </w:p>
        </w:tc>
        <w:tc>
          <w:tcPr>
            <w:tcW w:w="3292" w:type="dxa"/>
            <w:tcBorders>
              <w:top w:val="single" w:sz="4" w:space="0" w:color="000000"/>
              <w:left w:val="single" w:sz="4" w:space="0" w:color="000000"/>
              <w:bottom w:val="single" w:sz="4" w:space="0" w:color="000000"/>
              <w:right w:val="single" w:sz="4" w:space="0" w:color="000000"/>
            </w:tcBorders>
          </w:tcPr>
          <w:p w:rsidR="008507DA" w:rsidRPr="008507DA" w:rsidRDefault="008507DA" w:rsidP="008507DA">
            <w:pPr>
              <w:jc w:val="center"/>
              <w:rPr>
                <w:rFonts w:ascii="Times New Roman" w:hAnsi="Times New Roman" w:cs="Times New Roman"/>
                <w:color w:val="000000"/>
                <w:sz w:val="20"/>
                <w:szCs w:val="20"/>
              </w:rPr>
            </w:pPr>
            <w:r w:rsidRPr="008507DA">
              <w:rPr>
                <w:rFonts w:ascii="Times New Roman" w:hAnsi="Times New Roman" w:cs="Times New Roman"/>
                <w:color w:val="000000"/>
                <w:sz w:val="20"/>
                <w:szCs w:val="20"/>
              </w:rPr>
              <w:t>Наименование оборудования</w:t>
            </w:r>
          </w:p>
        </w:tc>
        <w:tc>
          <w:tcPr>
            <w:tcW w:w="1914" w:type="dxa"/>
            <w:tcBorders>
              <w:top w:val="single" w:sz="4" w:space="0" w:color="000000"/>
              <w:left w:val="single" w:sz="4" w:space="0" w:color="000000"/>
              <w:bottom w:val="single" w:sz="4" w:space="0" w:color="000000"/>
              <w:right w:val="single" w:sz="4" w:space="0" w:color="000000"/>
            </w:tcBorders>
          </w:tcPr>
          <w:p w:rsidR="008507DA" w:rsidRPr="008507DA" w:rsidRDefault="008507DA" w:rsidP="008507DA">
            <w:pPr>
              <w:jc w:val="center"/>
              <w:rPr>
                <w:rFonts w:ascii="Times New Roman" w:hAnsi="Times New Roman" w:cs="Times New Roman"/>
                <w:color w:val="000000"/>
                <w:sz w:val="20"/>
                <w:szCs w:val="20"/>
              </w:rPr>
            </w:pPr>
            <w:r w:rsidRPr="008507DA">
              <w:rPr>
                <w:rFonts w:ascii="Times New Roman" w:hAnsi="Times New Roman" w:cs="Times New Roman"/>
                <w:color w:val="000000"/>
                <w:sz w:val="20"/>
                <w:szCs w:val="20"/>
              </w:rPr>
              <w:t>Выявленный дефект</w:t>
            </w:r>
          </w:p>
        </w:tc>
        <w:tc>
          <w:tcPr>
            <w:tcW w:w="1914" w:type="dxa"/>
            <w:tcBorders>
              <w:top w:val="single" w:sz="4" w:space="0" w:color="000000"/>
              <w:left w:val="single" w:sz="4" w:space="0" w:color="000000"/>
              <w:bottom w:val="single" w:sz="4" w:space="0" w:color="000000"/>
              <w:right w:val="single" w:sz="4" w:space="0" w:color="000000"/>
            </w:tcBorders>
          </w:tcPr>
          <w:p w:rsidR="008507DA" w:rsidRPr="008507DA" w:rsidRDefault="008507DA" w:rsidP="008507DA">
            <w:pPr>
              <w:jc w:val="center"/>
              <w:rPr>
                <w:rFonts w:ascii="Times New Roman" w:hAnsi="Times New Roman" w:cs="Times New Roman"/>
                <w:color w:val="000000"/>
                <w:sz w:val="20"/>
                <w:szCs w:val="20"/>
              </w:rPr>
            </w:pPr>
            <w:r w:rsidRPr="008507DA">
              <w:rPr>
                <w:rFonts w:ascii="Times New Roman" w:hAnsi="Times New Roman" w:cs="Times New Roman"/>
                <w:color w:val="000000"/>
                <w:sz w:val="20"/>
                <w:szCs w:val="20"/>
              </w:rPr>
              <w:t>Результат осмотра</w:t>
            </w:r>
          </w:p>
        </w:tc>
        <w:tc>
          <w:tcPr>
            <w:tcW w:w="1925" w:type="dxa"/>
            <w:tcBorders>
              <w:top w:val="single" w:sz="4" w:space="0" w:color="000000"/>
              <w:left w:val="single" w:sz="4" w:space="0" w:color="000000"/>
              <w:bottom w:val="single" w:sz="4" w:space="0" w:color="000000"/>
              <w:right w:val="single" w:sz="4" w:space="0" w:color="000000"/>
            </w:tcBorders>
          </w:tcPr>
          <w:p w:rsidR="008507DA" w:rsidRPr="008507DA" w:rsidRDefault="008507DA" w:rsidP="008507DA">
            <w:pPr>
              <w:ind w:left="113"/>
              <w:rPr>
                <w:rFonts w:ascii="Times New Roman" w:hAnsi="Times New Roman" w:cs="Times New Roman"/>
                <w:color w:val="000000"/>
                <w:sz w:val="20"/>
                <w:szCs w:val="20"/>
              </w:rPr>
            </w:pPr>
            <w:r w:rsidRPr="008507DA">
              <w:rPr>
                <w:rFonts w:ascii="Times New Roman" w:hAnsi="Times New Roman" w:cs="Times New Roman"/>
                <w:color w:val="000000"/>
                <w:sz w:val="20"/>
                <w:szCs w:val="20"/>
              </w:rPr>
              <w:t>Примечание</w:t>
            </w:r>
          </w:p>
        </w:tc>
      </w:tr>
      <w:tr w:rsidR="008507DA" w:rsidRPr="008507DA" w:rsidTr="00C106EA">
        <w:trPr>
          <w:trHeight w:val="332"/>
        </w:trPr>
        <w:tc>
          <w:tcPr>
            <w:tcW w:w="540" w:type="dxa"/>
            <w:tcBorders>
              <w:top w:val="single" w:sz="4" w:space="0" w:color="000000"/>
              <w:left w:val="single" w:sz="4" w:space="0" w:color="000000"/>
              <w:bottom w:val="single" w:sz="4" w:space="0" w:color="000000"/>
              <w:right w:val="single" w:sz="4" w:space="0" w:color="000000"/>
            </w:tcBorders>
          </w:tcPr>
          <w:p w:rsidR="008507DA" w:rsidRPr="008507DA" w:rsidRDefault="008507DA" w:rsidP="008507DA">
            <w:pPr>
              <w:rPr>
                <w:rFonts w:ascii="Times New Roman" w:hAnsi="Times New Roman" w:cs="Times New Roman"/>
                <w:color w:val="000000"/>
                <w:sz w:val="20"/>
                <w:szCs w:val="20"/>
              </w:rPr>
            </w:pPr>
          </w:p>
        </w:tc>
        <w:tc>
          <w:tcPr>
            <w:tcW w:w="3292" w:type="dxa"/>
            <w:tcBorders>
              <w:top w:val="single" w:sz="4" w:space="0" w:color="000000"/>
              <w:left w:val="single" w:sz="4" w:space="0" w:color="000000"/>
              <w:bottom w:val="single" w:sz="4" w:space="0" w:color="000000"/>
              <w:right w:val="single" w:sz="4" w:space="0" w:color="000000"/>
            </w:tcBorders>
          </w:tcPr>
          <w:p w:rsidR="008507DA" w:rsidRPr="008507DA" w:rsidRDefault="008507DA" w:rsidP="008507DA">
            <w:pPr>
              <w:rPr>
                <w:rFonts w:ascii="Times New Roman" w:hAnsi="Times New Roman" w:cs="Times New Roman"/>
                <w:color w:val="000000"/>
                <w:sz w:val="20"/>
                <w:szCs w:val="20"/>
              </w:rPr>
            </w:pPr>
          </w:p>
        </w:tc>
        <w:tc>
          <w:tcPr>
            <w:tcW w:w="1914" w:type="dxa"/>
            <w:tcBorders>
              <w:top w:val="single" w:sz="4" w:space="0" w:color="000000"/>
              <w:left w:val="single" w:sz="4" w:space="0" w:color="000000"/>
              <w:bottom w:val="single" w:sz="4" w:space="0" w:color="000000"/>
              <w:right w:val="single" w:sz="4" w:space="0" w:color="000000"/>
            </w:tcBorders>
          </w:tcPr>
          <w:p w:rsidR="008507DA" w:rsidRPr="008507DA" w:rsidRDefault="008507DA" w:rsidP="008507DA">
            <w:pPr>
              <w:rPr>
                <w:rFonts w:ascii="Times New Roman" w:hAnsi="Times New Roman" w:cs="Times New Roman"/>
                <w:color w:val="000000"/>
                <w:sz w:val="20"/>
                <w:szCs w:val="20"/>
              </w:rPr>
            </w:pPr>
          </w:p>
        </w:tc>
        <w:tc>
          <w:tcPr>
            <w:tcW w:w="1914" w:type="dxa"/>
            <w:tcBorders>
              <w:top w:val="single" w:sz="4" w:space="0" w:color="000000"/>
              <w:left w:val="single" w:sz="4" w:space="0" w:color="000000"/>
              <w:bottom w:val="single" w:sz="4" w:space="0" w:color="000000"/>
              <w:right w:val="single" w:sz="4" w:space="0" w:color="000000"/>
            </w:tcBorders>
          </w:tcPr>
          <w:p w:rsidR="008507DA" w:rsidRPr="008507DA" w:rsidRDefault="008507DA" w:rsidP="008507DA">
            <w:pPr>
              <w:rPr>
                <w:rFonts w:ascii="Times New Roman" w:hAnsi="Times New Roman" w:cs="Times New Roman"/>
                <w:color w:val="000000"/>
                <w:sz w:val="20"/>
                <w:szCs w:val="20"/>
              </w:rPr>
            </w:pPr>
          </w:p>
        </w:tc>
        <w:tc>
          <w:tcPr>
            <w:tcW w:w="1925" w:type="dxa"/>
            <w:tcBorders>
              <w:top w:val="single" w:sz="4" w:space="0" w:color="000000"/>
              <w:left w:val="single" w:sz="4" w:space="0" w:color="000000"/>
              <w:bottom w:val="single" w:sz="4" w:space="0" w:color="000000"/>
              <w:right w:val="single" w:sz="4" w:space="0" w:color="000000"/>
            </w:tcBorders>
          </w:tcPr>
          <w:p w:rsidR="008507DA" w:rsidRPr="008507DA" w:rsidRDefault="008507DA" w:rsidP="008507DA">
            <w:pPr>
              <w:rPr>
                <w:rFonts w:ascii="Times New Roman" w:hAnsi="Times New Roman" w:cs="Times New Roman"/>
                <w:color w:val="000000"/>
                <w:sz w:val="20"/>
                <w:szCs w:val="20"/>
              </w:rPr>
            </w:pPr>
          </w:p>
        </w:tc>
      </w:tr>
      <w:tr w:rsidR="008507DA" w:rsidRPr="008507DA" w:rsidTr="00C106EA">
        <w:trPr>
          <w:trHeight w:val="332"/>
        </w:trPr>
        <w:tc>
          <w:tcPr>
            <w:tcW w:w="540" w:type="dxa"/>
            <w:tcBorders>
              <w:top w:val="single" w:sz="4" w:space="0" w:color="000000"/>
              <w:left w:val="single" w:sz="4" w:space="0" w:color="000000"/>
              <w:bottom w:val="single" w:sz="4" w:space="0" w:color="000000"/>
              <w:right w:val="single" w:sz="4" w:space="0" w:color="000000"/>
            </w:tcBorders>
          </w:tcPr>
          <w:p w:rsidR="008507DA" w:rsidRPr="008507DA" w:rsidRDefault="008507DA" w:rsidP="008507DA">
            <w:pPr>
              <w:rPr>
                <w:rFonts w:ascii="Times New Roman" w:hAnsi="Times New Roman" w:cs="Times New Roman"/>
                <w:color w:val="000000"/>
                <w:sz w:val="20"/>
                <w:szCs w:val="20"/>
              </w:rPr>
            </w:pPr>
          </w:p>
        </w:tc>
        <w:tc>
          <w:tcPr>
            <w:tcW w:w="3292" w:type="dxa"/>
            <w:tcBorders>
              <w:top w:val="single" w:sz="4" w:space="0" w:color="000000"/>
              <w:left w:val="single" w:sz="4" w:space="0" w:color="000000"/>
              <w:bottom w:val="single" w:sz="4" w:space="0" w:color="000000"/>
              <w:right w:val="single" w:sz="4" w:space="0" w:color="000000"/>
            </w:tcBorders>
          </w:tcPr>
          <w:p w:rsidR="008507DA" w:rsidRPr="008507DA" w:rsidRDefault="008507DA" w:rsidP="008507DA">
            <w:pPr>
              <w:rPr>
                <w:rFonts w:ascii="Times New Roman" w:hAnsi="Times New Roman" w:cs="Times New Roman"/>
                <w:color w:val="000000"/>
                <w:sz w:val="20"/>
                <w:szCs w:val="20"/>
              </w:rPr>
            </w:pPr>
          </w:p>
        </w:tc>
        <w:tc>
          <w:tcPr>
            <w:tcW w:w="1914" w:type="dxa"/>
            <w:tcBorders>
              <w:top w:val="single" w:sz="4" w:space="0" w:color="000000"/>
              <w:left w:val="single" w:sz="4" w:space="0" w:color="000000"/>
              <w:bottom w:val="single" w:sz="4" w:space="0" w:color="000000"/>
              <w:right w:val="single" w:sz="4" w:space="0" w:color="000000"/>
            </w:tcBorders>
          </w:tcPr>
          <w:p w:rsidR="008507DA" w:rsidRPr="008507DA" w:rsidRDefault="008507DA" w:rsidP="008507DA">
            <w:pPr>
              <w:rPr>
                <w:rFonts w:ascii="Times New Roman" w:hAnsi="Times New Roman" w:cs="Times New Roman"/>
                <w:color w:val="000000"/>
                <w:sz w:val="20"/>
                <w:szCs w:val="20"/>
              </w:rPr>
            </w:pPr>
          </w:p>
        </w:tc>
        <w:tc>
          <w:tcPr>
            <w:tcW w:w="1914" w:type="dxa"/>
            <w:tcBorders>
              <w:top w:val="single" w:sz="4" w:space="0" w:color="000000"/>
              <w:left w:val="single" w:sz="4" w:space="0" w:color="000000"/>
              <w:bottom w:val="single" w:sz="4" w:space="0" w:color="000000"/>
              <w:right w:val="single" w:sz="4" w:space="0" w:color="000000"/>
            </w:tcBorders>
          </w:tcPr>
          <w:p w:rsidR="008507DA" w:rsidRPr="008507DA" w:rsidRDefault="008507DA" w:rsidP="008507DA">
            <w:pPr>
              <w:rPr>
                <w:rFonts w:ascii="Times New Roman" w:hAnsi="Times New Roman" w:cs="Times New Roman"/>
                <w:color w:val="000000"/>
                <w:sz w:val="20"/>
                <w:szCs w:val="20"/>
              </w:rPr>
            </w:pPr>
          </w:p>
        </w:tc>
        <w:tc>
          <w:tcPr>
            <w:tcW w:w="1925" w:type="dxa"/>
            <w:tcBorders>
              <w:top w:val="single" w:sz="4" w:space="0" w:color="000000"/>
              <w:left w:val="single" w:sz="4" w:space="0" w:color="000000"/>
              <w:bottom w:val="single" w:sz="4" w:space="0" w:color="000000"/>
              <w:right w:val="single" w:sz="4" w:space="0" w:color="000000"/>
            </w:tcBorders>
          </w:tcPr>
          <w:p w:rsidR="008507DA" w:rsidRPr="008507DA" w:rsidRDefault="008507DA" w:rsidP="008507DA">
            <w:pPr>
              <w:rPr>
                <w:rFonts w:ascii="Times New Roman" w:hAnsi="Times New Roman" w:cs="Times New Roman"/>
                <w:color w:val="000000"/>
                <w:sz w:val="20"/>
                <w:szCs w:val="20"/>
              </w:rPr>
            </w:pPr>
          </w:p>
        </w:tc>
      </w:tr>
      <w:tr w:rsidR="008507DA" w:rsidRPr="008507DA" w:rsidTr="00C106EA">
        <w:trPr>
          <w:trHeight w:val="332"/>
        </w:trPr>
        <w:tc>
          <w:tcPr>
            <w:tcW w:w="540" w:type="dxa"/>
            <w:tcBorders>
              <w:top w:val="single" w:sz="4" w:space="0" w:color="000000"/>
              <w:left w:val="single" w:sz="4" w:space="0" w:color="000000"/>
              <w:bottom w:val="single" w:sz="4" w:space="0" w:color="000000"/>
              <w:right w:val="single" w:sz="4" w:space="0" w:color="000000"/>
            </w:tcBorders>
          </w:tcPr>
          <w:p w:rsidR="008507DA" w:rsidRPr="008507DA" w:rsidRDefault="008507DA" w:rsidP="008507DA">
            <w:pPr>
              <w:rPr>
                <w:rFonts w:ascii="Times New Roman" w:hAnsi="Times New Roman" w:cs="Times New Roman"/>
                <w:color w:val="000000"/>
                <w:sz w:val="20"/>
                <w:szCs w:val="20"/>
              </w:rPr>
            </w:pPr>
          </w:p>
        </w:tc>
        <w:tc>
          <w:tcPr>
            <w:tcW w:w="3292" w:type="dxa"/>
            <w:tcBorders>
              <w:top w:val="single" w:sz="4" w:space="0" w:color="000000"/>
              <w:left w:val="single" w:sz="4" w:space="0" w:color="000000"/>
              <w:bottom w:val="single" w:sz="4" w:space="0" w:color="000000"/>
              <w:right w:val="single" w:sz="4" w:space="0" w:color="000000"/>
            </w:tcBorders>
          </w:tcPr>
          <w:p w:rsidR="008507DA" w:rsidRPr="008507DA" w:rsidRDefault="008507DA" w:rsidP="008507DA">
            <w:pPr>
              <w:rPr>
                <w:rFonts w:ascii="Times New Roman" w:hAnsi="Times New Roman" w:cs="Times New Roman"/>
                <w:color w:val="000000"/>
                <w:sz w:val="20"/>
                <w:szCs w:val="20"/>
              </w:rPr>
            </w:pPr>
          </w:p>
        </w:tc>
        <w:tc>
          <w:tcPr>
            <w:tcW w:w="1914" w:type="dxa"/>
            <w:tcBorders>
              <w:top w:val="single" w:sz="4" w:space="0" w:color="000000"/>
              <w:left w:val="single" w:sz="4" w:space="0" w:color="000000"/>
              <w:bottom w:val="single" w:sz="4" w:space="0" w:color="000000"/>
              <w:right w:val="single" w:sz="4" w:space="0" w:color="000000"/>
            </w:tcBorders>
          </w:tcPr>
          <w:p w:rsidR="008507DA" w:rsidRPr="008507DA" w:rsidRDefault="008507DA" w:rsidP="008507DA">
            <w:pPr>
              <w:rPr>
                <w:rFonts w:ascii="Times New Roman" w:hAnsi="Times New Roman" w:cs="Times New Roman"/>
                <w:color w:val="000000"/>
                <w:sz w:val="20"/>
                <w:szCs w:val="20"/>
              </w:rPr>
            </w:pPr>
          </w:p>
        </w:tc>
        <w:tc>
          <w:tcPr>
            <w:tcW w:w="1914" w:type="dxa"/>
            <w:tcBorders>
              <w:top w:val="single" w:sz="4" w:space="0" w:color="000000"/>
              <w:left w:val="single" w:sz="4" w:space="0" w:color="000000"/>
              <w:bottom w:val="single" w:sz="4" w:space="0" w:color="000000"/>
              <w:right w:val="single" w:sz="4" w:space="0" w:color="000000"/>
            </w:tcBorders>
          </w:tcPr>
          <w:p w:rsidR="008507DA" w:rsidRPr="008507DA" w:rsidRDefault="008507DA" w:rsidP="008507DA">
            <w:pPr>
              <w:rPr>
                <w:rFonts w:ascii="Times New Roman" w:hAnsi="Times New Roman" w:cs="Times New Roman"/>
                <w:color w:val="000000"/>
                <w:sz w:val="20"/>
                <w:szCs w:val="20"/>
              </w:rPr>
            </w:pPr>
          </w:p>
        </w:tc>
        <w:tc>
          <w:tcPr>
            <w:tcW w:w="1925" w:type="dxa"/>
            <w:tcBorders>
              <w:top w:val="single" w:sz="4" w:space="0" w:color="000000"/>
              <w:left w:val="single" w:sz="4" w:space="0" w:color="000000"/>
              <w:bottom w:val="single" w:sz="4" w:space="0" w:color="000000"/>
              <w:right w:val="single" w:sz="4" w:space="0" w:color="000000"/>
            </w:tcBorders>
          </w:tcPr>
          <w:p w:rsidR="008507DA" w:rsidRPr="008507DA" w:rsidRDefault="008507DA" w:rsidP="008507DA">
            <w:pPr>
              <w:rPr>
                <w:rFonts w:ascii="Times New Roman" w:hAnsi="Times New Roman" w:cs="Times New Roman"/>
                <w:color w:val="000000"/>
                <w:sz w:val="20"/>
                <w:szCs w:val="20"/>
              </w:rPr>
            </w:pPr>
          </w:p>
        </w:tc>
      </w:tr>
    </w:tbl>
    <w:p w:rsidR="008507DA" w:rsidRPr="008507DA" w:rsidRDefault="008507DA" w:rsidP="008507DA">
      <w:pPr>
        <w:spacing w:after="0" w:line="240" w:lineRule="auto"/>
        <w:ind w:left="-5" w:right="57" w:hanging="10"/>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 xml:space="preserve">Проведенный осмотр, и проверка работоспособности оборудования детской игровой площадки свидетельствует о следующем: </w:t>
      </w:r>
    </w:p>
    <w:p w:rsidR="008507DA" w:rsidRPr="008507DA" w:rsidRDefault="008507DA" w:rsidP="008507DA">
      <w:pPr>
        <w:spacing w:after="0" w:line="240" w:lineRule="auto"/>
        <w:ind w:left="-5" w:hanging="10"/>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__________________________________________________________________________</w:t>
      </w:r>
    </w:p>
    <w:p w:rsidR="008507DA" w:rsidRPr="008507DA" w:rsidRDefault="008507DA" w:rsidP="008507DA">
      <w:pPr>
        <w:spacing w:after="0" w:line="240" w:lineRule="auto"/>
        <w:ind w:left="-5" w:hanging="10"/>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__________________________________________________________________________</w:t>
      </w:r>
    </w:p>
    <w:p w:rsidR="008507DA" w:rsidRPr="008507DA" w:rsidRDefault="008507DA" w:rsidP="008507DA">
      <w:pPr>
        <w:spacing w:after="0" w:line="240" w:lineRule="auto"/>
        <w:ind w:left="-5" w:hanging="10"/>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 xml:space="preserve">Ответственный исполнитель _____________________ ______________ </w:t>
      </w:r>
    </w:p>
    <w:p w:rsidR="008507DA" w:rsidRPr="008507DA" w:rsidRDefault="008507DA" w:rsidP="008507DA">
      <w:pPr>
        <w:spacing w:after="0" w:line="240" w:lineRule="auto"/>
        <w:ind w:left="-5" w:right="57" w:hanging="10"/>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должность подпись инициалы, фамилия</w:t>
      </w:r>
    </w:p>
    <w:p w:rsidR="008507DA" w:rsidRPr="008507DA" w:rsidRDefault="008507DA" w:rsidP="008507DA">
      <w:pPr>
        <w:spacing w:after="0" w:line="240" w:lineRule="auto"/>
        <w:ind w:left="-5" w:right="57" w:hanging="10"/>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Члены рабочей группы:</w:t>
      </w:r>
    </w:p>
    <w:p w:rsidR="008507DA" w:rsidRPr="008507DA" w:rsidRDefault="008507DA" w:rsidP="008507DA">
      <w:pPr>
        <w:spacing w:after="0" w:line="240" w:lineRule="auto"/>
        <w:ind w:left="-5" w:hanging="10"/>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_______________________________ ____________________</w:t>
      </w:r>
    </w:p>
    <w:p w:rsidR="008507DA" w:rsidRPr="008507DA" w:rsidRDefault="008507DA" w:rsidP="008507DA">
      <w:pPr>
        <w:spacing w:after="0" w:line="240" w:lineRule="auto"/>
        <w:ind w:left="-5" w:hanging="10"/>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________________________________ ____________________</w:t>
      </w:r>
    </w:p>
    <w:p w:rsidR="008507DA" w:rsidRPr="008507DA" w:rsidRDefault="008507DA" w:rsidP="008507DA">
      <w:pPr>
        <w:spacing w:after="0" w:line="240" w:lineRule="auto"/>
        <w:ind w:left="10" w:right="57" w:hanging="10"/>
        <w:jc w:val="right"/>
        <w:rPr>
          <w:rFonts w:ascii="Times New Roman" w:eastAsia="Times New Roman" w:hAnsi="Times New Roman" w:cs="Times New Roman"/>
          <w:color w:val="000000"/>
          <w:sz w:val="20"/>
          <w:szCs w:val="20"/>
          <w:lang w:eastAsia="ru-RU"/>
        </w:rPr>
      </w:pPr>
    </w:p>
    <w:p w:rsidR="008507DA" w:rsidRPr="008507DA" w:rsidRDefault="008507DA" w:rsidP="008507DA">
      <w:pPr>
        <w:spacing w:after="12" w:line="240" w:lineRule="auto"/>
        <w:ind w:left="10" w:right="55" w:hanging="10"/>
        <w:jc w:val="right"/>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Приложение № 2</w:t>
      </w:r>
    </w:p>
    <w:p w:rsidR="008507DA" w:rsidRPr="008507DA" w:rsidRDefault="008507DA" w:rsidP="008507DA">
      <w:pPr>
        <w:spacing w:after="0" w:line="240" w:lineRule="auto"/>
        <w:jc w:val="right"/>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к постановлению администрации</w:t>
      </w:r>
    </w:p>
    <w:p w:rsidR="008507DA" w:rsidRPr="008507DA" w:rsidRDefault="008507DA" w:rsidP="008507DA">
      <w:pPr>
        <w:spacing w:after="0" w:line="240" w:lineRule="auto"/>
        <w:jc w:val="right"/>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 xml:space="preserve">Нижнекаменского сельского поселения </w:t>
      </w:r>
    </w:p>
    <w:p w:rsidR="008507DA" w:rsidRPr="008507DA" w:rsidRDefault="008507DA" w:rsidP="008507DA">
      <w:pPr>
        <w:spacing w:after="0" w:line="240" w:lineRule="auto"/>
        <w:jc w:val="right"/>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от 17.02.2025 № 9</w:t>
      </w:r>
    </w:p>
    <w:p w:rsidR="008507DA" w:rsidRPr="008507DA" w:rsidRDefault="008507DA" w:rsidP="008507DA">
      <w:pPr>
        <w:spacing w:after="0" w:line="240" w:lineRule="auto"/>
        <w:jc w:val="center"/>
        <w:rPr>
          <w:rFonts w:ascii="Times New Roman" w:eastAsia="Times New Roman" w:hAnsi="Times New Roman" w:cs="Times New Roman"/>
          <w:color w:val="000000"/>
          <w:sz w:val="20"/>
          <w:szCs w:val="20"/>
          <w:lang w:eastAsia="ru-RU"/>
        </w:rPr>
      </w:pPr>
    </w:p>
    <w:p w:rsidR="008507DA" w:rsidRPr="008507DA" w:rsidRDefault="008507DA" w:rsidP="008507DA">
      <w:pPr>
        <w:spacing w:after="0" w:line="240" w:lineRule="auto"/>
        <w:ind w:left="2271" w:right="2335" w:hanging="10"/>
        <w:jc w:val="center"/>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Нижнекаменского сельского поселения Таловского муниципального района Воронежской области</w:t>
      </w:r>
    </w:p>
    <w:p w:rsidR="008507DA" w:rsidRPr="008507DA" w:rsidRDefault="008507DA" w:rsidP="008507DA">
      <w:pPr>
        <w:spacing w:after="0" w:line="240" w:lineRule="auto"/>
        <w:ind w:left="484" w:right="548" w:hanging="10"/>
        <w:jc w:val="center"/>
        <w:rPr>
          <w:rFonts w:ascii="Times New Roman" w:eastAsia="Times New Roman" w:hAnsi="Times New Roman" w:cs="Times New Roman"/>
          <w:b/>
          <w:color w:val="000000"/>
          <w:sz w:val="20"/>
          <w:szCs w:val="20"/>
          <w:lang w:eastAsia="ru-RU"/>
        </w:rPr>
      </w:pPr>
    </w:p>
    <w:p w:rsidR="008507DA" w:rsidRPr="008507DA" w:rsidRDefault="008507DA" w:rsidP="008507DA">
      <w:pPr>
        <w:spacing w:after="0" w:line="240" w:lineRule="auto"/>
        <w:ind w:left="10" w:hanging="10"/>
        <w:jc w:val="center"/>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Паспорт детской игровой площадки</w:t>
      </w:r>
      <w:r w:rsidRPr="008507DA">
        <w:rPr>
          <w:rFonts w:ascii="Times New Roman" w:eastAsia="Times New Roman" w:hAnsi="Times New Roman" w:cs="Times New Roman"/>
          <w:b/>
          <w:color w:val="000000"/>
          <w:sz w:val="20"/>
          <w:szCs w:val="20"/>
          <w:lang w:eastAsia="ru-RU"/>
        </w:rPr>
        <w:t xml:space="preserve"> </w:t>
      </w:r>
      <w:r w:rsidRPr="008507DA">
        <w:rPr>
          <w:rFonts w:ascii="Times New Roman" w:eastAsia="Times New Roman" w:hAnsi="Times New Roman" w:cs="Times New Roman"/>
          <w:color w:val="000000"/>
          <w:sz w:val="20"/>
          <w:szCs w:val="20"/>
          <w:lang w:eastAsia="ru-RU"/>
        </w:rPr>
        <w:t>_______________________________________________________________ _______________________________________________________________</w:t>
      </w:r>
    </w:p>
    <w:p w:rsidR="008507DA" w:rsidRPr="008507DA" w:rsidRDefault="008507DA" w:rsidP="008507DA">
      <w:pPr>
        <w:spacing w:after="0" w:line="240" w:lineRule="auto"/>
        <w:ind w:left="2271" w:right="2335" w:hanging="10"/>
        <w:jc w:val="center"/>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(наименование объекта)</w:t>
      </w:r>
    </w:p>
    <w:p w:rsidR="008507DA" w:rsidRPr="008507DA" w:rsidRDefault="008507DA" w:rsidP="008507DA">
      <w:pPr>
        <w:spacing w:after="0" w:line="240" w:lineRule="auto"/>
        <w:ind w:left="2271" w:right="2335" w:hanging="10"/>
        <w:jc w:val="center"/>
        <w:rPr>
          <w:rFonts w:ascii="Times New Roman" w:eastAsia="Times New Roman" w:hAnsi="Times New Roman" w:cs="Times New Roman"/>
          <w:color w:val="000000"/>
          <w:sz w:val="20"/>
          <w:szCs w:val="20"/>
          <w:lang w:eastAsia="ru-RU"/>
        </w:rPr>
      </w:pPr>
    </w:p>
    <w:p w:rsidR="008507DA" w:rsidRPr="008507DA" w:rsidRDefault="008507DA" w:rsidP="008507DA">
      <w:pPr>
        <w:numPr>
          <w:ilvl w:val="0"/>
          <w:numId w:val="13"/>
        </w:numPr>
        <w:spacing w:after="0" w:line="240" w:lineRule="auto"/>
        <w:ind w:right="57"/>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Сведения общего характера</w:t>
      </w:r>
    </w:p>
    <w:p w:rsidR="008507DA" w:rsidRPr="008507DA" w:rsidRDefault="008507DA" w:rsidP="008507DA">
      <w:pPr>
        <w:numPr>
          <w:ilvl w:val="1"/>
          <w:numId w:val="13"/>
        </w:numPr>
        <w:spacing w:after="0" w:line="240" w:lineRule="auto"/>
        <w:ind w:left="142" w:right="57"/>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Полное наименование объекта ______________________________ ___________________________________________________________________________</w:t>
      </w:r>
    </w:p>
    <w:p w:rsidR="008507DA" w:rsidRPr="008507DA" w:rsidRDefault="008507DA" w:rsidP="008507DA">
      <w:pPr>
        <w:numPr>
          <w:ilvl w:val="1"/>
          <w:numId w:val="13"/>
        </w:numPr>
        <w:spacing w:after="0" w:line="240" w:lineRule="auto"/>
        <w:ind w:left="142" w:right="105"/>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Адрес объекта (наименование населенного пункта, улица, дом) _________ __________________________________________________________________________</w:t>
      </w:r>
    </w:p>
    <w:p w:rsidR="008507DA" w:rsidRPr="008507DA" w:rsidRDefault="008507DA" w:rsidP="008507DA">
      <w:pPr>
        <w:numPr>
          <w:ilvl w:val="1"/>
          <w:numId w:val="13"/>
        </w:numPr>
        <w:spacing w:after="0" w:line="240" w:lineRule="auto"/>
        <w:ind w:left="142" w:right="57"/>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Наименование организации, ответственной за эксплуатацию объекта</w:t>
      </w:r>
    </w:p>
    <w:p w:rsidR="008507DA" w:rsidRPr="008507DA" w:rsidRDefault="008507DA" w:rsidP="008507DA">
      <w:pPr>
        <w:spacing w:after="0" w:line="240" w:lineRule="auto"/>
        <w:ind w:left="142" w:firstLine="709"/>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_____________________________________________________________________</w:t>
      </w:r>
    </w:p>
    <w:p w:rsidR="008507DA" w:rsidRPr="008507DA" w:rsidRDefault="008507DA" w:rsidP="008507DA">
      <w:pPr>
        <w:numPr>
          <w:ilvl w:val="1"/>
          <w:numId w:val="13"/>
        </w:numPr>
        <w:spacing w:after="0" w:line="240" w:lineRule="auto"/>
        <w:ind w:left="142" w:right="57"/>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 xml:space="preserve">Ф.И.О. руководителя организации, ответственной за эксплуатацию объекта </w:t>
      </w:r>
    </w:p>
    <w:p w:rsidR="008507DA" w:rsidRPr="008507DA" w:rsidRDefault="008507DA" w:rsidP="008507DA">
      <w:pPr>
        <w:spacing w:after="0" w:line="240" w:lineRule="auto"/>
        <w:ind w:left="142" w:firstLine="709"/>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_____________________________________________________________________</w:t>
      </w:r>
    </w:p>
    <w:p w:rsidR="008507DA" w:rsidRPr="008507DA" w:rsidRDefault="008507DA" w:rsidP="008507DA">
      <w:pPr>
        <w:numPr>
          <w:ilvl w:val="1"/>
          <w:numId w:val="13"/>
        </w:numPr>
        <w:spacing w:after="0" w:line="240" w:lineRule="auto"/>
        <w:ind w:left="142" w:right="105"/>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Номер телефона, факса организации, ответственной за эксплуатацию __________________________________________________________________________</w:t>
      </w:r>
    </w:p>
    <w:p w:rsidR="008507DA" w:rsidRPr="008507DA" w:rsidRDefault="008507DA" w:rsidP="008507DA">
      <w:pPr>
        <w:numPr>
          <w:ilvl w:val="1"/>
          <w:numId w:val="13"/>
        </w:numPr>
        <w:spacing w:after="0" w:line="240" w:lineRule="auto"/>
        <w:ind w:left="142" w:right="57"/>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Год и месяц ввода в эксплуатацию объекта __________________________</w:t>
      </w:r>
    </w:p>
    <w:p w:rsidR="008507DA" w:rsidRPr="008507DA" w:rsidRDefault="008507DA" w:rsidP="008507DA">
      <w:pPr>
        <w:numPr>
          <w:ilvl w:val="1"/>
          <w:numId w:val="13"/>
        </w:numPr>
        <w:spacing w:after="0" w:line="240" w:lineRule="auto"/>
        <w:ind w:left="142" w:right="57"/>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Балансовая стоимость объекта (руб.) _______________________________</w:t>
      </w:r>
    </w:p>
    <w:p w:rsidR="008507DA" w:rsidRPr="008507DA" w:rsidRDefault="008507DA" w:rsidP="008507DA">
      <w:pPr>
        <w:numPr>
          <w:ilvl w:val="1"/>
          <w:numId w:val="13"/>
        </w:numPr>
        <w:spacing w:after="0" w:line="240" w:lineRule="auto"/>
        <w:ind w:left="142" w:right="57"/>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Общая площадь объекта (кв. м), размеры объекта ____________________</w:t>
      </w:r>
    </w:p>
    <w:p w:rsidR="008507DA" w:rsidRPr="008507DA" w:rsidRDefault="008507DA" w:rsidP="008507DA">
      <w:pPr>
        <w:numPr>
          <w:ilvl w:val="1"/>
          <w:numId w:val="13"/>
        </w:numPr>
        <w:spacing w:after="0" w:line="240" w:lineRule="auto"/>
        <w:ind w:left="142" w:right="57"/>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Наличие ограждения территории объекта (да/нет), высота (м)</w:t>
      </w:r>
    </w:p>
    <w:p w:rsidR="008507DA" w:rsidRPr="008507DA" w:rsidRDefault="008507DA" w:rsidP="008507DA">
      <w:pPr>
        <w:spacing w:after="0" w:line="240" w:lineRule="auto"/>
        <w:ind w:left="142" w:firstLine="709"/>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____________________________________________________________________</w:t>
      </w:r>
    </w:p>
    <w:p w:rsidR="008507DA" w:rsidRPr="008507DA" w:rsidRDefault="008507DA" w:rsidP="008507DA">
      <w:pPr>
        <w:numPr>
          <w:ilvl w:val="1"/>
          <w:numId w:val="13"/>
        </w:numPr>
        <w:spacing w:after="0" w:line="240" w:lineRule="auto"/>
        <w:ind w:left="142" w:right="57"/>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Материал ограждения объекта (бетон, металл, дерево, пластик и т.д.) __________________________________________________________________________</w:t>
      </w:r>
    </w:p>
    <w:p w:rsidR="008507DA" w:rsidRPr="008507DA" w:rsidRDefault="008507DA" w:rsidP="008507DA">
      <w:pPr>
        <w:numPr>
          <w:ilvl w:val="1"/>
          <w:numId w:val="13"/>
        </w:numPr>
        <w:spacing w:after="0" w:line="240" w:lineRule="auto"/>
        <w:ind w:left="142" w:right="57"/>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Наличие покрытия объекта (да/нет) ________________________________</w:t>
      </w:r>
    </w:p>
    <w:p w:rsidR="008507DA" w:rsidRPr="008507DA" w:rsidRDefault="008507DA" w:rsidP="008507DA">
      <w:pPr>
        <w:numPr>
          <w:ilvl w:val="1"/>
          <w:numId w:val="13"/>
        </w:numPr>
        <w:spacing w:after="0" w:line="240" w:lineRule="auto"/>
        <w:ind w:left="142" w:right="57"/>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Материал покрытия объекта (песок, асфальт, бетон, щебень, деревянное покрытие, искусственная трава, резинобитум, декоративная плитка и т.д.) ___________________________________________________________________________</w:t>
      </w:r>
    </w:p>
    <w:p w:rsidR="008507DA" w:rsidRPr="008507DA" w:rsidRDefault="008507DA" w:rsidP="008507DA">
      <w:pPr>
        <w:spacing w:after="0" w:line="240" w:lineRule="auto"/>
        <w:ind w:left="142"/>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lastRenderedPageBreak/>
        <w:t>_______________________________________________________________________________________________________________________________________________________</w:t>
      </w:r>
    </w:p>
    <w:p w:rsidR="008507DA" w:rsidRPr="008507DA" w:rsidRDefault="008507DA" w:rsidP="008507DA">
      <w:pPr>
        <w:numPr>
          <w:ilvl w:val="1"/>
          <w:numId w:val="13"/>
        </w:numPr>
        <w:spacing w:after="0" w:line="240" w:lineRule="auto"/>
        <w:ind w:left="142" w:right="57"/>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Наличие электрического освещения объекта (да/нет) ___________________</w:t>
      </w:r>
    </w:p>
    <w:p w:rsidR="008507DA" w:rsidRPr="008507DA" w:rsidRDefault="008507DA" w:rsidP="008507DA">
      <w:pPr>
        <w:numPr>
          <w:ilvl w:val="1"/>
          <w:numId w:val="13"/>
        </w:numPr>
        <w:spacing w:after="0" w:line="240" w:lineRule="auto"/>
        <w:ind w:left="142" w:right="57"/>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 xml:space="preserve">Вид электрического освещения объекта (подвесное, прожекторное и др.) ________________________________________________________________________ </w:t>
      </w:r>
    </w:p>
    <w:p w:rsidR="008507DA" w:rsidRPr="008507DA" w:rsidRDefault="008507DA" w:rsidP="008507DA">
      <w:pPr>
        <w:numPr>
          <w:ilvl w:val="1"/>
          <w:numId w:val="13"/>
        </w:numPr>
        <w:spacing w:after="0" w:line="240" w:lineRule="auto"/>
        <w:ind w:left="142" w:right="57"/>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 xml:space="preserve"> Единовременная пропускная способность объекта (нормативная)______________________________________________________________</w:t>
      </w:r>
    </w:p>
    <w:p w:rsidR="008507DA" w:rsidRPr="008507DA" w:rsidRDefault="008507DA" w:rsidP="008507DA">
      <w:pPr>
        <w:numPr>
          <w:ilvl w:val="1"/>
          <w:numId w:val="13"/>
        </w:numPr>
        <w:spacing w:after="0" w:line="240" w:lineRule="auto"/>
        <w:ind w:left="-5" w:right="105"/>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Дополнительные сведения об объекте: ______________________________</w:t>
      </w:r>
    </w:p>
    <w:p w:rsidR="008507DA" w:rsidRPr="008507DA" w:rsidRDefault="008507DA" w:rsidP="008507DA">
      <w:pPr>
        <w:spacing w:after="0" w:line="240" w:lineRule="auto"/>
        <w:ind w:left="-5" w:hanging="10"/>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__________________________________________________________________________</w:t>
      </w:r>
    </w:p>
    <w:p w:rsidR="008507DA" w:rsidRPr="008507DA" w:rsidRDefault="008507DA" w:rsidP="008507DA">
      <w:pPr>
        <w:spacing w:after="0" w:line="240" w:lineRule="auto"/>
        <w:ind w:left="-5" w:hanging="10"/>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__________________________________________________________________________</w:t>
      </w:r>
    </w:p>
    <w:p w:rsidR="008507DA" w:rsidRPr="008507DA" w:rsidRDefault="008507DA" w:rsidP="008507DA">
      <w:pPr>
        <w:spacing w:after="0" w:line="240" w:lineRule="auto"/>
        <w:ind w:left="280" w:right="57"/>
        <w:jc w:val="both"/>
        <w:rPr>
          <w:rFonts w:ascii="Times New Roman" w:eastAsia="Times New Roman" w:hAnsi="Times New Roman" w:cs="Times New Roman"/>
          <w:color w:val="000000"/>
          <w:sz w:val="20"/>
          <w:szCs w:val="20"/>
          <w:lang w:eastAsia="ru-RU"/>
        </w:rPr>
      </w:pPr>
    </w:p>
    <w:p w:rsidR="008507DA" w:rsidRPr="008507DA" w:rsidRDefault="008507DA" w:rsidP="008507DA">
      <w:pPr>
        <w:numPr>
          <w:ilvl w:val="0"/>
          <w:numId w:val="13"/>
        </w:numPr>
        <w:spacing w:after="0" w:line="240" w:lineRule="auto"/>
        <w:ind w:right="57"/>
        <w:jc w:val="center"/>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Техническая характеристика объекта:</w:t>
      </w:r>
    </w:p>
    <w:p w:rsidR="008507DA" w:rsidRPr="008507DA" w:rsidRDefault="008507DA" w:rsidP="008507DA">
      <w:pPr>
        <w:numPr>
          <w:ilvl w:val="1"/>
          <w:numId w:val="13"/>
        </w:numPr>
        <w:spacing w:after="0" w:line="240" w:lineRule="auto"/>
        <w:ind w:right="57"/>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Наименование оборудования, расположенного на объекте.</w:t>
      </w:r>
    </w:p>
    <w:p w:rsidR="008507DA" w:rsidRPr="008507DA" w:rsidRDefault="008507DA" w:rsidP="008507DA">
      <w:pPr>
        <w:spacing w:after="0" w:line="240" w:lineRule="auto"/>
        <w:ind w:left="-113"/>
        <w:rPr>
          <w:rFonts w:ascii="Times New Roman" w:eastAsia="Times New Roman" w:hAnsi="Times New Roman" w:cs="Times New Roman"/>
          <w:color w:val="000000"/>
          <w:sz w:val="20"/>
          <w:szCs w:val="20"/>
          <w:lang w:eastAsia="ru-RU"/>
        </w:rPr>
      </w:pPr>
      <w:r w:rsidRPr="008507DA">
        <w:rPr>
          <w:rFonts w:ascii="Times New Roman" w:eastAsia="Calibri" w:hAnsi="Times New Roman" w:cs="Times New Roman"/>
          <w:noProof/>
          <w:color w:val="000000"/>
          <w:sz w:val="20"/>
          <w:szCs w:val="20"/>
          <w:lang w:eastAsia="ru-RU"/>
        </w:rPr>
        <mc:AlternateContent>
          <mc:Choice Requires="wpg">
            <w:drawing>
              <wp:inline distT="0" distB="0" distL="0" distR="0" wp14:anchorId="0460EEA3" wp14:editId="15AFA262">
                <wp:extent cx="6057900" cy="2708745"/>
                <wp:effectExtent l="0" t="0" r="0" b="0"/>
                <wp:docPr id="22668" name="Group 22668"/>
                <wp:cNvGraphicFramePr/>
                <a:graphic xmlns:a="http://schemas.openxmlformats.org/drawingml/2006/main">
                  <a:graphicData uri="http://schemas.microsoft.com/office/word/2010/wordprocessingGroup">
                    <wpg:wgp>
                      <wpg:cNvGrpSpPr/>
                      <wpg:grpSpPr>
                        <a:xfrm>
                          <a:off x="0" y="0"/>
                          <a:ext cx="6057900" cy="2708745"/>
                          <a:chOff x="0" y="0"/>
                          <a:chExt cx="6057900" cy="2708745"/>
                        </a:xfrm>
                      </wpg:grpSpPr>
                      <wps:wsp>
                        <wps:cNvPr id="4094" name="Rectangle 4094"/>
                        <wps:cNvSpPr/>
                        <wps:spPr>
                          <a:xfrm>
                            <a:off x="71755" y="557034"/>
                            <a:ext cx="225596" cy="215113"/>
                          </a:xfrm>
                          <a:prstGeom prst="rect">
                            <a:avLst/>
                          </a:prstGeom>
                          <a:ln>
                            <a:noFill/>
                          </a:ln>
                        </wps:spPr>
                        <wps:txbx>
                          <w:txbxContent>
                            <w:p w:rsidR="008507DA" w:rsidRPr="008507DA" w:rsidRDefault="008507DA" w:rsidP="008507DA">
                              <w:pPr>
                                <w:spacing w:after="160" w:line="259" w:lineRule="auto"/>
                                <w:rPr>
                                  <w:rFonts w:ascii="Times New Roman" w:hAnsi="Times New Roman" w:cs="Times New Roman"/>
                                  <w:sz w:val="20"/>
                                  <w:szCs w:val="20"/>
                                </w:rPr>
                              </w:pPr>
                              <w:r w:rsidRPr="008507DA">
                                <w:rPr>
                                  <w:rFonts w:ascii="Times New Roman" w:hAnsi="Times New Roman" w:cs="Times New Roman"/>
                                  <w:sz w:val="20"/>
                                  <w:szCs w:val="20"/>
                                </w:rPr>
                                <w:t>№</w:t>
                              </w:r>
                            </w:p>
                          </w:txbxContent>
                        </wps:txbx>
                        <wps:bodyPr horzOverflow="overflow" vert="horz" lIns="0" tIns="0" rIns="0" bIns="0" rtlCol="0">
                          <a:noAutofit/>
                        </wps:bodyPr>
                      </wps:wsp>
                      <wps:wsp>
                        <wps:cNvPr id="4095" name="Rectangle 4095"/>
                        <wps:cNvSpPr/>
                        <wps:spPr>
                          <a:xfrm>
                            <a:off x="426060" y="45898"/>
                            <a:ext cx="1476307" cy="215113"/>
                          </a:xfrm>
                          <a:prstGeom prst="rect">
                            <a:avLst/>
                          </a:prstGeom>
                          <a:ln>
                            <a:noFill/>
                          </a:ln>
                        </wps:spPr>
                        <wps:txbx>
                          <w:txbxContent>
                            <w:p w:rsidR="008507DA" w:rsidRPr="008507DA" w:rsidRDefault="008507DA" w:rsidP="008507DA">
                              <w:pPr>
                                <w:spacing w:after="160" w:line="259" w:lineRule="auto"/>
                                <w:rPr>
                                  <w:rFonts w:ascii="Times New Roman" w:hAnsi="Times New Roman" w:cs="Times New Roman"/>
                                  <w:sz w:val="20"/>
                                  <w:szCs w:val="20"/>
                                </w:rPr>
                              </w:pPr>
                              <w:r w:rsidRPr="008507DA">
                                <w:rPr>
                                  <w:rFonts w:ascii="Times New Roman" w:hAnsi="Times New Roman" w:cs="Times New Roman"/>
                                  <w:sz w:val="20"/>
                                  <w:szCs w:val="20"/>
                                </w:rPr>
                                <w:t>Наименование</w:t>
                              </w:r>
                            </w:p>
                          </w:txbxContent>
                        </wps:txbx>
                        <wps:bodyPr horzOverflow="overflow" vert="horz" lIns="0" tIns="0" rIns="0" bIns="0" rtlCol="0">
                          <a:noAutofit/>
                        </wps:bodyPr>
                      </wps:wsp>
                      <wps:wsp>
                        <wps:cNvPr id="4096" name="Rectangle 4096"/>
                        <wps:cNvSpPr/>
                        <wps:spPr>
                          <a:xfrm>
                            <a:off x="1536065" y="45898"/>
                            <a:ext cx="59119" cy="215113"/>
                          </a:xfrm>
                          <a:prstGeom prst="rect">
                            <a:avLst/>
                          </a:prstGeom>
                          <a:ln>
                            <a:noFill/>
                          </a:ln>
                        </wps:spPr>
                        <wps:txbx>
                          <w:txbxContent>
                            <w:p w:rsidR="008507DA" w:rsidRPr="008507DA" w:rsidRDefault="008507DA" w:rsidP="008507DA">
                              <w:pPr>
                                <w:spacing w:after="160" w:line="259" w:lineRule="auto"/>
                                <w:rPr>
                                  <w:rFonts w:ascii="Times New Roman" w:hAnsi="Times New Roman" w:cs="Times New Roman"/>
                                  <w:sz w:val="20"/>
                                  <w:szCs w:val="20"/>
                                </w:rPr>
                              </w:pPr>
                              <w:r w:rsidRPr="008507DA">
                                <w:rPr>
                                  <w:rFonts w:ascii="Times New Roman" w:hAnsi="Times New Roman" w:cs="Times New Roman"/>
                                  <w:sz w:val="20"/>
                                  <w:szCs w:val="20"/>
                                </w:rPr>
                                <w:t xml:space="preserve"> </w:t>
                              </w:r>
                            </w:p>
                          </w:txbxContent>
                        </wps:txbx>
                        <wps:bodyPr horzOverflow="overflow" vert="horz" lIns="0" tIns="0" rIns="0" bIns="0" rtlCol="0">
                          <a:noAutofit/>
                        </wps:bodyPr>
                      </wps:wsp>
                      <wps:wsp>
                        <wps:cNvPr id="4097" name="Rectangle 4097"/>
                        <wps:cNvSpPr/>
                        <wps:spPr>
                          <a:xfrm>
                            <a:off x="450888" y="250354"/>
                            <a:ext cx="1410331" cy="215113"/>
                          </a:xfrm>
                          <a:prstGeom prst="rect">
                            <a:avLst/>
                          </a:prstGeom>
                          <a:ln>
                            <a:noFill/>
                          </a:ln>
                        </wps:spPr>
                        <wps:txbx>
                          <w:txbxContent>
                            <w:p w:rsidR="008507DA" w:rsidRPr="008507DA" w:rsidRDefault="008507DA" w:rsidP="008507DA">
                              <w:pPr>
                                <w:spacing w:after="160" w:line="259" w:lineRule="auto"/>
                                <w:rPr>
                                  <w:rFonts w:ascii="Times New Roman" w:hAnsi="Times New Roman" w:cs="Times New Roman"/>
                                  <w:sz w:val="20"/>
                                  <w:szCs w:val="20"/>
                                </w:rPr>
                              </w:pPr>
                              <w:r w:rsidRPr="008507DA">
                                <w:rPr>
                                  <w:rFonts w:ascii="Times New Roman" w:hAnsi="Times New Roman" w:cs="Times New Roman"/>
                                  <w:sz w:val="20"/>
                                  <w:szCs w:val="20"/>
                                </w:rPr>
                                <w:t>оборудования</w:t>
                              </w:r>
                            </w:p>
                          </w:txbxContent>
                        </wps:txbx>
                        <wps:bodyPr horzOverflow="overflow" vert="horz" lIns="0" tIns="0" rIns="0" bIns="0" rtlCol="0">
                          <a:noAutofit/>
                        </wps:bodyPr>
                      </wps:wsp>
                      <wps:wsp>
                        <wps:cNvPr id="4098" name="Rectangle 4098"/>
                        <wps:cNvSpPr/>
                        <wps:spPr>
                          <a:xfrm>
                            <a:off x="1511287" y="250354"/>
                            <a:ext cx="59119" cy="215113"/>
                          </a:xfrm>
                          <a:prstGeom prst="rect">
                            <a:avLst/>
                          </a:prstGeom>
                          <a:ln>
                            <a:noFill/>
                          </a:ln>
                        </wps:spPr>
                        <wps:txbx>
                          <w:txbxContent>
                            <w:p w:rsidR="008507DA" w:rsidRPr="008507DA" w:rsidRDefault="008507DA" w:rsidP="008507DA">
                              <w:pPr>
                                <w:spacing w:after="160" w:line="259" w:lineRule="auto"/>
                                <w:rPr>
                                  <w:rFonts w:ascii="Times New Roman" w:hAnsi="Times New Roman" w:cs="Times New Roman"/>
                                  <w:sz w:val="20"/>
                                  <w:szCs w:val="20"/>
                                </w:rPr>
                              </w:pPr>
                              <w:r w:rsidRPr="008507DA">
                                <w:rPr>
                                  <w:rFonts w:ascii="Times New Roman" w:hAnsi="Times New Roman" w:cs="Times New Roman"/>
                                  <w:sz w:val="20"/>
                                  <w:szCs w:val="20"/>
                                </w:rPr>
                                <w:t xml:space="preserve"> </w:t>
                              </w:r>
                            </w:p>
                          </w:txbxContent>
                        </wps:txbx>
                        <wps:bodyPr horzOverflow="overflow" vert="horz" lIns="0" tIns="0" rIns="0" bIns="0" rtlCol="0">
                          <a:noAutofit/>
                        </wps:bodyPr>
                      </wps:wsp>
                      <wps:wsp>
                        <wps:cNvPr id="22230" name="Rectangle 22230"/>
                        <wps:cNvSpPr/>
                        <wps:spPr>
                          <a:xfrm>
                            <a:off x="444627" y="454813"/>
                            <a:ext cx="1505630" cy="215113"/>
                          </a:xfrm>
                          <a:prstGeom prst="rect">
                            <a:avLst/>
                          </a:prstGeom>
                          <a:ln>
                            <a:noFill/>
                          </a:ln>
                        </wps:spPr>
                        <wps:txbx>
                          <w:txbxContent>
                            <w:p w:rsidR="008507DA" w:rsidRPr="008507DA" w:rsidRDefault="008507DA" w:rsidP="008507DA">
                              <w:pPr>
                                <w:spacing w:after="160" w:line="259" w:lineRule="auto"/>
                                <w:rPr>
                                  <w:rFonts w:ascii="Times New Roman" w:hAnsi="Times New Roman" w:cs="Times New Roman"/>
                                  <w:sz w:val="20"/>
                                  <w:szCs w:val="20"/>
                                </w:rPr>
                              </w:pPr>
                              <w:r w:rsidRPr="008507DA">
                                <w:rPr>
                                  <w:rFonts w:ascii="Times New Roman" w:hAnsi="Times New Roman" w:cs="Times New Roman"/>
                                  <w:sz w:val="20"/>
                                  <w:szCs w:val="20"/>
                                </w:rPr>
                                <w:t>конструктивно</w:t>
                              </w:r>
                              <w:r>
                                <w:rPr>
                                  <w:rFonts w:ascii="Times New Roman" w:hAnsi="Times New Roman" w:cs="Times New Roman"/>
                                  <w:sz w:val="20"/>
                                  <w:szCs w:val="20"/>
                                </w:rPr>
                                <w:t>й</w:t>
                              </w:r>
                            </w:p>
                          </w:txbxContent>
                        </wps:txbx>
                        <wps:bodyPr horzOverflow="overflow" vert="horz" lIns="0" tIns="0" rIns="0" bIns="0" rtlCol="0">
                          <a:noAutofit/>
                        </wps:bodyPr>
                      </wps:wsp>
                      <wps:wsp>
                        <wps:cNvPr id="22229" name="Rectangle 22229"/>
                        <wps:cNvSpPr/>
                        <wps:spPr>
                          <a:xfrm>
                            <a:off x="385420" y="454813"/>
                            <a:ext cx="78746" cy="215113"/>
                          </a:xfrm>
                          <a:prstGeom prst="rect">
                            <a:avLst/>
                          </a:prstGeom>
                          <a:ln>
                            <a:noFill/>
                          </a:ln>
                        </wps:spPr>
                        <wps:txbx>
                          <w:txbxContent>
                            <w:p w:rsidR="008507DA" w:rsidRPr="008507DA" w:rsidRDefault="008507DA" w:rsidP="008507DA">
                              <w:pPr>
                                <w:spacing w:after="160" w:line="259" w:lineRule="auto"/>
                                <w:rPr>
                                  <w:rFonts w:ascii="Times New Roman" w:hAnsi="Times New Roman" w:cs="Times New Roman"/>
                                  <w:sz w:val="20"/>
                                  <w:szCs w:val="20"/>
                                </w:rPr>
                              </w:pPr>
                              <w:r w:rsidRPr="008507DA">
                                <w:rPr>
                                  <w:rFonts w:ascii="Times New Roman" w:hAnsi="Times New Roman" w:cs="Times New Roman"/>
                                  <w:sz w:val="20"/>
                                  <w:szCs w:val="20"/>
                                </w:rPr>
                                <w:t>(</w:t>
                              </w:r>
                            </w:p>
                          </w:txbxContent>
                        </wps:txbx>
                        <wps:bodyPr horzOverflow="overflow" vert="horz" lIns="0" tIns="0" rIns="0" bIns="0" rtlCol="0">
                          <a:noAutofit/>
                        </wps:bodyPr>
                      </wps:wsp>
                      <wps:wsp>
                        <wps:cNvPr id="4100" name="Rectangle 4100"/>
                        <wps:cNvSpPr/>
                        <wps:spPr>
                          <a:xfrm>
                            <a:off x="596951" y="659269"/>
                            <a:ext cx="126514" cy="215113"/>
                          </a:xfrm>
                          <a:prstGeom prst="rect">
                            <a:avLst/>
                          </a:prstGeom>
                          <a:ln>
                            <a:noFill/>
                          </a:ln>
                        </wps:spPr>
                        <wps:txbx>
                          <w:txbxContent>
                            <w:p w:rsidR="008507DA" w:rsidRPr="008507DA" w:rsidRDefault="008507DA" w:rsidP="008507DA">
                              <w:pPr>
                                <w:spacing w:after="160" w:line="259" w:lineRule="auto"/>
                                <w:rPr>
                                  <w:rFonts w:ascii="Times New Roman" w:hAnsi="Times New Roman" w:cs="Times New Roman"/>
                                  <w:sz w:val="20"/>
                                  <w:szCs w:val="20"/>
                                </w:rPr>
                              </w:pPr>
                            </w:p>
                          </w:txbxContent>
                        </wps:txbx>
                        <wps:bodyPr horzOverflow="overflow" vert="horz" lIns="0" tIns="0" rIns="0" bIns="0" rtlCol="0">
                          <a:noAutofit/>
                        </wps:bodyPr>
                      </wps:wsp>
                      <wps:wsp>
                        <wps:cNvPr id="4101" name="Rectangle 4101"/>
                        <wps:cNvSpPr/>
                        <wps:spPr>
                          <a:xfrm>
                            <a:off x="692074" y="659269"/>
                            <a:ext cx="59119" cy="215113"/>
                          </a:xfrm>
                          <a:prstGeom prst="rect">
                            <a:avLst/>
                          </a:prstGeom>
                          <a:ln>
                            <a:noFill/>
                          </a:ln>
                        </wps:spPr>
                        <wps:txbx>
                          <w:txbxContent>
                            <w:p w:rsidR="008507DA" w:rsidRPr="008507DA" w:rsidRDefault="008507DA" w:rsidP="008507DA">
                              <w:pPr>
                                <w:spacing w:after="160" w:line="259" w:lineRule="auto"/>
                                <w:rPr>
                                  <w:rFonts w:ascii="Times New Roman" w:hAnsi="Times New Roman" w:cs="Times New Roman"/>
                                  <w:sz w:val="20"/>
                                  <w:szCs w:val="20"/>
                                </w:rPr>
                              </w:pPr>
                              <w:r w:rsidRPr="008507DA">
                                <w:rPr>
                                  <w:rFonts w:ascii="Times New Roman" w:hAnsi="Times New Roman" w:cs="Times New Roman"/>
                                  <w:sz w:val="20"/>
                                  <w:szCs w:val="20"/>
                                </w:rPr>
                                <w:t xml:space="preserve"> </w:t>
                              </w:r>
                            </w:p>
                          </w:txbxContent>
                        </wps:txbx>
                        <wps:bodyPr horzOverflow="overflow" vert="horz" lIns="0" tIns="0" rIns="0" bIns="0" rtlCol="0">
                          <a:noAutofit/>
                        </wps:bodyPr>
                      </wps:wsp>
                      <wps:wsp>
                        <wps:cNvPr id="4102" name="Rectangle 4102"/>
                        <wps:cNvSpPr/>
                        <wps:spPr>
                          <a:xfrm>
                            <a:off x="736524" y="659269"/>
                            <a:ext cx="836172" cy="215113"/>
                          </a:xfrm>
                          <a:prstGeom prst="rect">
                            <a:avLst/>
                          </a:prstGeom>
                          <a:ln>
                            <a:noFill/>
                          </a:ln>
                        </wps:spPr>
                        <wps:txbx>
                          <w:txbxContent>
                            <w:p w:rsidR="008507DA" w:rsidRPr="008507DA" w:rsidRDefault="008507DA" w:rsidP="008507DA">
                              <w:pPr>
                                <w:spacing w:after="160" w:line="259" w:lineRule="auto"/>
                                <w:rPr>
                                  <w:rFonts w:ascii="Times New Roman" w:hAnsi="Times New Roman" w:cs="Times New Roman"/>
                                  <w:sz w:val="20"/>
                                  <w:szCs w:val="20"/>
                                </w:rPr>
                              </w:pPr>
                              <w:r w:rsidRPr="008507DA">
                                <w:rPr>
                                  <w:rFonts w:ascii="Times New Roman" w:hAnsi="Times New Roman" w:cs="Times New Roman"/>
                                  <w:sz w:val="20"/>
                                  <w:szCs w:val="20"/>
                                </w:rPr>
                                <w:t>формы),</w:t>
                              </w:r>
                            </w:p>
                          </w:txbxContent>
                        </wps:txbx>
                        <wps:bodyPr horzOverflow="overflow" vert="horz" lIns="0" tIns="0" rIns="0" bIns="0" rtlCol="0">
                          <a:noAutofit/>
                        </wps:bodyPr>
                      </wps:wsp>
                      <wps:wsp>
                        <wps:cNvPr id="4103" name="Rectangle 4103"/>
                        <wps:cNvSpPr/>
                        <wps:spPr>
                          <a:xfrm>
                            <a:off x="1365225" y="659269"/>
                            <a:ext cx="59119" cy="215113"/>
                          </a:xfrm>
                          <a:prstGeom prst="rect">
                            <a:avLst/>
                          </a:prstGeom>
                          <a:ln>
                            <a:noFill/>
                          </a:ln>
                        </wps:spPr>
                        <wps:txbx>
                          <w:txbxContent>
                            <w:p w:rsidR="008507DA" w:rsidRPr="008507DA" w:rsidRDefault="008507DA" w:rsidP="008507DA">
                              <w:pPr>
                                <w:spacing w:after="160" w:line="259" w:lineRule="auto"/>
                                <w:rPr>
                                  <w:rFonts w:ascii="Times New Roman" w:hAnsi="Times New Roman" w:cs="Times New Roman"/>
                                  <w:sz w:val="20"/>
                                  <w:szCs w:val="20"/>
                                </w:rPr>
                              </w:pPr>
                              <w:r w:rsidRPr="008507DA">
                                <w:rPr>
                                  <w:rFonts w:ascii="Times New Roman" w:hAnsi="Times New Roman" w:cs="Times New Roman"/>
                                  <w:sz w:val="20"/>
                                  <w:szCs w:val="20"/>
                                </w:rPr>
                                <w:t xml:space="preserve"> </w:t>
                              </w:r>
                            </w:p>
                          </w:txbxContent>
                        </wps:txbx>
                        <wps:bodyPr horzOverflow="overflow" vert="horz" lIns="0" tIns="0" rIns="0" bIns="0" rtlCol="0">
                          <a:noAutofit/>
                        </wps:bodyPr>
                      </wps:wsp>
                      <wps:wsp>
                        <wps:cNvPr id="4104" name="Rectangle 4104"/>
                        <wps:cNvSpPr/>
                        <wps:spPr>
                          <a:xfrm>
                            <a:off x="376657" y="863727"/>
                            <a:ext cx="1607787" cy="215113"/>
                          </a:xfrm>
                          <a:prstGeom prst="rect">
                            <a:avLst/>
                          </a:prstGeom>
                          <a:ln>
                            <a:noFill/>
                          </a:ln>
                        </wps:spPr>
                        <wps:txbx>
                          <w:txbxContent>
                            <w:p w:rsidR="008507DA" w:rsidRPr="008507DA" w:rsidRDefault="008507DA" w:rsidP="008507DA">
                              <w:pPr>
                                <w:spacing w:after="160" w:line="259" w:lineRule="auto"/>
                                <w:rPr>
                                  <w:rFonts w:ascii="Times New Roman" w:hAnsi="Times New Roman" w:cs="Times New Roman"/>
                                  <w:sz w:val="20"/>
                                  <w:szCs w:val="20"/>
                                </w:rPr>
                              </w:pPr>
                              <w:r w:rsidRPr="008507DA">
                                <w:rPr>
                                  <w:rFonts w:ascii="Times New Roman" w:hAnsi="Times New Roman" w:cs="Times New Roman"/>
                                  <w:sz w:val="20"/>
                                  <w:szCs w:val="20"/>
                                </w:rPr>
                                <w:t>расположенных</w:t>
                              </w:r>
                            </w:p>
                          </w:txbxContent>
                        </wps:txbx>
                        <wps:bodyPr horzOverflow="overflow" vert="horz" lIns="0" tIns="0" rIns="0" bIns="0" rtlCol="0">
                          <a:noAutofit/>
                        </wps:bodyPr>
                      </wps:wsp>
                      <wps:wsp>
                        <wps:cNvPr id="4105" name="Rectangle 4105"/>
                        <wps:cNvSpPr/>
                        <wps:spPr>
                          <a:xfrm>
                            <a:off x="1585519" y="863727"/>
                            <a:ext cx="59119" cy="215113"/>
                          </a:xfrm>
                          <a:prstGeom prst="rect">
                            <a:avLst/>
                          </a:prstGeom>
                          <a:ln>
                            <a:noFill/>
                          </a:ln>
                        </wps:spPr>
                        <wps:txbx>
                          <w:txbxContent>
                            <w:p w:rsidR="008507DA" w:rsidRPr="008507DA" w:rsidRDefault="008507DA" w:rsidP="008507DA">
                              <w:pPr>
                                <w:spacing w:after="160" w:line="259" w:lineRule="auto"/>
                                <w:rPr>
                                  <w:rFonts w:ascii="Times New Roman" w:hAnsi="Times New Roman" w:cs="Times New Roman"/>
                                  <w:sz w:val="20"/>
                                  <w:szCs w:val="20"/>
                                </w:rPr>
                              </w:pPr>
                              <w:r w:rsidRPr="008507DA">
                                <w:rPr>
                                  <w:rFonts w:ascii="Times New Roman" w:hAnsi="Times New Roman" w:cs="Times New Roman"/>
                                  <w:sz w:val="20"/>
                                  <w:szCs w:val="20"/>
                                </w:rPr>
                                <w:t xml:space="preserve"> </w:t>
                              </w:r>
                            </w:p>
                          </w:txbxContent>
                        </wps:txbx>
                        <wps:bodyPr horzOverflow="overflow" vert="horz" lIns="0" tIns="0" rIns="0" bIns="0" rtlCol="0">
                          <a:noAutofit/>
                        </wps:bodyPr>
                      </wps:wsp>
                      <wps:wsp>
                        <wps:cNvPr id="4106" name="Rectangle 4106"/>
                        <wps:cNvSpPr/>
                        <wps:spPr>
                          <a:xfrm>
                            <a:off x="575208" y="1068184"/>
                            <a:ext cx="231508" cy="215113"/>
                          </a:xfrm>
                          <a:prstGeom prst="rect">
                            <a:avLst/>
                          </a:prstGeom>
                          <a:ln>
                            <a:noFill/>
                          </a:ln>
                        </wps:spPr>
                        <wps:txbx>
                          <w:txbxContent>
                            <w:p w:rsidR="008507DA" w:rsidRPr="008507DA" w:rsidRDefault="008507DA" w:rsidP="008507DA">
                              <w:pPr>
                                <w:spacing w:after="160" w:line="259" w:lineRule="auto"/>
                                <w:rPr>
                                  <w:rFonts w:ascii="Times New Roman" w:hAnsi="Times New Roman" w:cs="Times New Roman"/>
                                  <w:sz w:val="20"/>
                                  <w:szCs w:val="20"/>
                                </w:rPr>
                              </w:pPr>
                              <w:r w:rsidRPr="008507DA">
                                <w:rPr>
                                  <w:rFonts w:ascii="Times New Roman" w:hAnsi="Times New Roman" w:cs="Times New Roman"/>
                                  <w:sz w:val="20"/>
                                  <w:szCs w:val="20"/>
                                </w:rPr>
                                <w:t>на</w:t>
                              </w:r>
                            </w:p>
                          </w:txbxContent>
                        </wps:txbx>
                        <wps:bodyPr horzOverflow="overflow" vert="horz" lIns="0" tIns="0" rIns="0" bIns="0" rtlCol="0">
                          <a:noAutofit/>
                        </wps:bodyPr>
                      </wps:wsp>
                      <wps:wsp>
                        <wps:cNvPr id="4107" name="Rectangle 4107"/>
                        <wps:cNvSpPr/>
                        <wps:spPr>
                          <a:xfrm>
                            <a:off x="749275" y="1068184"/>
                            <a:ext cx="59119" cy="215113"/>
                          </a:xfrm>
                          <a:prstGeom prst="rect">
                            <a:avLst/>
                          </a:prstGeom>
                          <a:ln>
                            <a:noFill/>
                          </a:ln>
                        </wps:spPr>
                        <wps:txbx>
                          <w:txbxContent>
                            <w:p w:rsidR="008507DA" w:rsidRPr="008507DA" w:rsidRDefault="008507DA" w:rsidP="008507DA">
                              <w:pPr>
                                <w:spacing w:after="160" w:line="259" w:lineRule="auto"/>
                                <w:rPr>
                                  <w:rFonts w:ascii="Times New Roman" w:hAnsi="Times New Roman" w:cs="Times New Roman"/>
                                  <w:sz w:val="20"/>
                                  <w:szCs w:val="20"/>
                                </w:rPr>
                              </w:pPr>
                              <w:r w:rsidRPr="008507DA">
                                <w:rPr>
                                  <w:rFonts w:ascii="Times New Roman" w:hAnsi="Times New Roman" w:cs="Times New Roman"/>
                                  <w:sz w:val="20"/>
                                  <w:szCs w:val="20"/>
                                </w:rPr>
                                <w:t xml:space="preserve"> </w:t>
                              </w:r>
                            </w:p>
                          </w:txbxContent>
                        </wps:txbx>
                        <wps:bodyPr horzOverflow="overflow" vert="horz" lIns="0" tIns="0" rIns="0" bIns="0" rtlCol="0">
                          <a:noAutofit/>
                        </wps:bodyPr>
                      </wps:wsp>
                      <wps:wsp>
                        <wps:cNvPr id="4108" name="Rectangle 4108"/>
                        <wps:cNvSpPr/>
                        <wps:spPr>
                          <a:xfrm>
                            <a:off x="793725" y="1068184"/>
                            <a:ext cx="789114" cy="215113"/>
                          </a:xfrm>
                          <a:prstGeom prst="rect">
                            <a:avLst/>
                          </a:prstGeom>
                          <a:ln>
                            <a:noFill/>
                          </a:ln>
                        </wps:spPr>
                        <wps:txbx>
                          <w:txbxContent>
                            <w:p w:rsidR="008507DA" w:rsidRPr="008507DA" w:rsidRDefault="008507DA" w:rsidP="008507DA">
                              <w:pPr>
                                <w:spacing w:after="160" w:line="259" w:lineRule="auto"/>
                                <w:rPr>
                                  <w:rFonts w:ascii="Times New Roman" w:hAnsi="Times New Roman" w:cs="Times New Roman"/>
                                  <w:sz w:val="20"/>
                                  <w:szCs w:val="20"/>
                                </w:rPr>
                              </w:pPr>
                              <w:r w:rsidRPr="008507DA">
                                <w:rPr>
                                  <w:rFonts w:ascii="Times New Roman" w:hAnsi="Times New Roman" w:cs="Times New Roman"/>
                                  <w:sz w:val="20"/>
                                  <w:szCs w:val="20"/>
                                </w:rPr>
                                <w:t>объекте</w:t>
                              </w:r>
                            </w:p>
                          </w:txbxContent>
                        </wps:txbx>
                        <wps:bodyPr horzOverflow="overflow" vert="horz" lIns="0" tIns="0" rIns="0" bIns="0" rtlCol="0">
                          <a:noAutofit/>
                        </wps:bodyPr>
                      </wps:wsp>
                      <wps:wsp>
                        <wps:cNvPr id="4109" name="Rectangle 4109"/>
                        <wps:cNvSpPr/>
                        <wps:spPr>
                          <a:xfrm>
                            <a:off x="1824495" y="352577"/>
                            <a:ext cx="712496" cy="215113"/>
                          </a:xfrm>
                          <a:prstGeom prst="rect">
                            <a:avLst/>
                          </a:prstGeom>
                          <a:ln>
                            <a:noFill/>
                          </a:ln>
                        </wps:spPr>
                        <wps:txbx>
                          <w:txbxContent>
                            <w:p w:rsidR="008507DA" w:rsidRPr="008507DA" w:rsidRDefault="008507DA" w:rsidP="008507DA">
                              <w:pPr>
                                <w:spacing w:after="160" w:line="259" w:lineRule="auto"/>
                                <w:rPr>
                                  <w:rFonts w:ascii="Times New Roman" w:hAnsi="Times New Roman" w:cs="Times New Roman"/>
                                  <w:sz w:val="20"/>
                                  <w:szCs w:val="20"/>
                                </w:rPr>
                              </w:pPr>
                              <w:r w:rsidRPr="008507DA">
                                <w:rPr>
                                  <w:rFonts w:ascii="Times New Roman" w:hAnsi="Times New Roman" w:cs="Times New Roman"/>
                                  <w:sz w:val="20"/>
                                  <w:szCs w:val="20"/>
                                </w:rPr>
                                <w:t>Марка,</w:t>
                              </w:r>
                            </w:p>
                          </w:txbxContent>
                        </wps:txbx>
                        <wps:bodyPr horzOverflow="overflow" vert="horz" lIns="0" tIns="0" rIns="0" bIns="0" rtlCol="0">
                          <a:noAutofit/>
                        </wps:bodyPr>
                      </wps:wsp>
                      <wps:wsp>
                        <wps:cNvPr id="4110" name="Rectangle 4110"/>
                        <wps:cNvSpPr/>
                        <wps:spPr>
                          <a:xfrm>
                            <a:off x="2360206" y="352577"/>
                            <a:ext cx="59119" cy="215113"/>
                          </a:xfrm>
                          <a:prstGeom prst="rect">
                            <a:avLst/>
                          </a:prstGeom>
                          <a:ln>
                            <a:noFill/>
                          </a:ln>
                        </wps:spPr>
                        <wps:txbx>
                          <w:txbxContent>
                            <w:p w:rsidR="008507DA" w:rsidRPr="008507DA" w:rsidRDefault="008507DA" w:rsidP="008507DA">
                              <w:pPr>
                                <w:spacing w:after="160" w:line="259" w:lineRule="auto"/>
                                <w:rPr>
                                  <w:rFonts w:ascii="Times New Roman" w:hAnsi="Times New Roman" w:cs="Times New Roman"/>
                                  <w:sz w:val="20"/>
                                  <w:szCs w:val="20"/>
                                </w:rPr>
                              </w:pPr>
                              <w:r w:rsidRPr="008507DA">
                                <w:rPr>
                                  <w:rFonts w:ascii="Times New Roman" w:hAnsi="Times New Roman" w:cs="Times New Roman"/>
                                  <w:sz w:val="20"/>
                                  <w:szCs w:val="20"/>
                                </w:rPr>
                                <w:t xml:space="preserve"> </w:t>
                              </w:r>
                            </w:p>
                          </w:txbxContent>
                        </wps:txbx>
                        <wps:bodyPr horzOverflow="overflow" vert="horz" lIns="0" tIns="0" rIns="0" bIns="0" rtlCol="0">
                          <a:noAutofit/>
                        </wps:bodyPr>
                      </wps:wsp>
                      <wps:wsp>
                        <wps:cNvPr id="4111" name="Rectangle 4111"/>
                        <wps:cNvSpPr/>
                        <wps:spPr>
                          <a:xfrm>
                            <a:off x="1966176" y="557034"/>
                            <a:ext cx="335557" cy="215113"/>
                          </a:xfrm>
                          <a:prstGeom prst="rect">
                            <a:avLst/>
                          </a:prstGeom>
                          <a:ln>
                            <a:noFill/>
                          </a:ln>
                        </wps:spPr>
                        <wps:txbx>
                          <w:txbxContent>
                            <w:p w:rsidR="008507DA" w:rsidRPr="008507DA" w:rsidRDefault="008507DA" w:rsidP="008507DA">
                              <w:pPr>
                                <w:spacing w:after="160" w:line="259" w:lineRule="auto"/>
                                <w:rPr>
                                  <w:rFonts w:ascii="Times New Roman" w:hAnsi="Times New Roman" w:cs="Times New Roman"/>
                                  <w:sz w:val="20"/>
                                  <w:szCs w:val="20"/>
                                </w:rPr>
                              </w:pPr>
                              <w:r w:rsidRPr="008507DA">
                                <w:rPr>
                                  <w:rFonts w:ascii="Times New Roman" w:hAnsi="Times New Roman" w:cs="Times New Roman"/>
                                  <w:sz w:val="20"/>
                                  <w:szCs w:val="20"/>
                                </w:rPr>
                                <w:t>год</w:t>
                              </w:r>
                            </w:p>
                          </w:txbxContent>
                        </wps:txbx>
                        <wps:bodyPr horzOverflow="overflow" vert="horz" lIns="0" tIns="0" rIns="0" bIns="0" rtlCol="0">
                          <a:noAutofit/>
                        </wps:bodyPr>
                      </wps:wsp>
                      <wps:wsp>
                        <wps:cNvPr id="4112" name="Rectangle 4112"/>
                        <wps:cNvSpPr/>
                        <wps:spPr>
                          <a:xfrm>
                            <a:off x="2218474" y="557034"/>
                            <a:ext cx="59119" cy="215113"/>
                          </a:xfrm>
                          <a:prstGeom prst="rect">
                            <a:avLst/>
                          </a:prstGeom>
                          <a:ln>
                            <a:noFill/>
                          </a:ln>
                        </wps:spPr>
                        <wps:txbx>
                          <w:txbxContent>
                            <w:p w:rsidR="008507DA" w:rsidRPr="008507DA" w:rsidRDefault="008507DA" w:rsidP="008507DA">
                              <w:pPr>
                                <w:spacing w:after="160" w:line="259" w:lineRule="auto"/>
                                <w:rPr>
                                  <w:rFonts w:ascii="Times New Roman" w:hAnsi="Times New Roman" w:cs="Times New Roman"/>
                                  <w:sz w:val="20"/>
                                  <w:szCs w:val="20"/>
                                </w:rPr>
                              </w:pPr>
                              <w:r w:rsidRPr="008507DA">
                                <w:rPr>
                                  <w:rFonts w:ascii="Times New Roman" w:hAnsi="Times New Roman" w:cs="Times New Roman"/>
                                  <w:sz w:val="20"/>
                                  <w:szCs w:val="20"/>
                                </w:rPr>
                                <w:t xml:space="preserve"> </w:t>
                              </w:r>
                            </w:p>
                          </w:txbxContent>
                        </wps:txbx>
                        <wps:bodyPr horzOverflow="overflow" vert="horz" lIns="0" tIns="0" rIns="0" bIns="0" rtlCol="0">
                          <a:noAutofit/>
                        </wps:bodyPr>
                      </wps:wsp>
                      <wps:wsp>
                        <wps:cNvPr id="4113" name="Rectangle 4113"/>
                        <wps:cNvSpPr/>
                        <wps:spPr>
                          <a:xfrm>
                            <a:off x="1776489" y="761492"/>
                            <a:ext cx="840192" cy="215113"/>
                          </a:xfrm>
                          <a:prstGeom prst="rect">
                            <a:avLst/>
                          </a:prstGeom>
                          <a:ln>
                            <a:noFill/>
                          </a:ln>
                        </wps:spPr>
                        <wps:txbx>
                          <w:txbxContent>
                            <w:p w:rsidR="008507DA" w:rsidRPr="008507DA" w:rsidRDefault="008507DA" w:rsidP="008507DA">
                              <w:pPr>
                                <w:spacing w:after="160" w:line="259" w:lineRule="auto"/>
                                <w:rPr>
                                  <w:rFonts w:ascii="Times New Roman" w:hAnsi="Times New Roman" w:cs="Times New Roman"/>
                                  <w:sz w:val="20"/>
                                  <w:szCs w:val="20"/>
                                </w:rPr>
                              </w:pPr>
                              <w:r w:rsidRPr="008507DA">
                                <w:rPr>
                                  <w:rFonts w:ascii="Times New Roman" w:hAnsi="Times New Roman" w:cs="Times New Roman"/>
                                  <w:sz w:val="20"/>
                                  <w:szCs w:val="20"/>
                                </w:rPr>
                                <w:t>выпуска</w:t>
                              </w:r>
                            </w:p>
                          </w:txbxContent>
                        </wps:txbx>
                        <wps:bodyPr horzOverflow="overflow" vert="horz" lIns="0" tIns="0" rIns="0" bIns="0" rtlCol="0">
                          <a:noAutofit/>
                        </wps:bodyPr>
                      </wps:wsp>
                      <wps:wsp>
                        <wps:cNvPr id="4114" name="Rectangle 4114"/>
                        <wps:cNvSpPr/>
                        <wps:spPr>
                          <a:xfrm>
                            <a:off x="2830906" y="250354"/>
                            <a:ext cx="991299" cy="215113"/>
                          </a:xfrm>
                          <a:prstGeom prst="rect">
                            <a:avLst/>
                          </a:prstGeom>
                          <a:ln>
                            <a:noFill/>
                          </a:ln>
                        </wps:spPr>
                        <wps:txbx>
                          <w:txbxContent>
                            <w:p w:rsidR="008507DA" w:rsidRPr="008507DA" w:rsidRDefault="008507DA" w:rsidP="008507DA">
                              <w:pPr>
                                <w:spacing w:after="160" w:line="259" w:lineRule="auto"/>
                                <w:rPr>
                                  <w:rFonts w:ascii="Times New Roman" w:hAnsi="Times New Roman" w:cs="Times New Roman"/>
                                  <w:sz w:val="20"/>
                                  <w:szCs w:val="20"/>
                                </w:rPr>
                              </w:pPr>
                              <w:r w:rsidRPr="008507DA">
                                <w:rPr>
                                  <w:rFonts w:ascii="Times New Roman" w:hAnsi="Times New Roman" w:cs="Times New Roman"/>
                                  <w:sz w:val="20"/>
                                  <w:szCs w:val="20"/>
                                </w:rPr>
                                <w:t>Материал</w:t>
                              </w:r>
                            </w:p>
                          </w:txbxContent>
                        </wps:txbx>
                        <wps:bodyPr horzOverflow="overflow" vert="horz" lIns="0" tIns="0" rIns="0" bIns="0" rtlCol="0">
                          <a:noAutofit/>
                        </wps:bodyPr>
                      </wps:wsp>
                      <wps:wsp>
                        <wps:cNvPr id="4115" name="Rectangle 4115"/>
                        <wps:cNvSpPr/>
                        <wps:spPr>
                          <a:xfrm>
                            <a:off x="3576244" y="250354"/>
                            <a:ext cx="59119" cy="215113"/>
                          </a:xfrm>
                          <a:prstGeom prst="rect">
                            <a:avLst/>
                          </a:prstGeom>
                          <a:ln>
                            <a:noFill/>
                          </a:ln>
                        </wps:spPr>
                        <wps:txbx>
                          <w:txbxContent>
                            <w:p w:rsidR="008507DA" w:rsidRPr="008507DA" w:rsidRDefault="008507DA" w:rsidP="008507DA">
                              <w:pPr>
                                <w:spacing w:after="160" w:line="259" w:lineRule="auto"/>
                                <w:rPr>
                                  <w:rFonts w:ascii="Times New Roman" w:hAnsi="Times New Roman" w:cs="Times New Roman"/>
                                  <w:sz w:val="20"/>
                                  <w:szCs w:val="20"/>
                                </w:rPr>
                              </w:pPr>
                              <w:r w:rsidRPr="008507DA">
                                <w:rPr>
                                  <w:rFonts w:ascii="Times New Roman" w:hAnsi="Times New Roman" w:cs="Times New Roman"/>
                                  <w:sz w:val="20"/>
                                  <w:szCs w:val="20"/>
                                </w:rPr>
                                <w:t xml:space="preserve"> </w:t>
                              </w:r>
                            </w:p>
                          </w:txbxContent>
                        </wps:txbx>
                        <wps:bodyPr horzOverflow="overflow" vert="horz" lIns="0" tIns="0" rIns="0" bIns="0" rtlCol="0">
                          <a:noAutofit/>
                        </wps:bodyPr>
                      </wps:wsp>
                      <wps:wsp>
                        <wps:cNvPr id="4116" name="Rectangle 4116"/>
                        <wps:cNvSpPr/>
                        <wps:spPr>
                          <a:xfrm>
                            <a:off x="2673388" y="454812"/>
                            <a:ext cx="1410331" cy="215113"/>
                          </a:xfrm>
                          <a:prstGeom prst="rect">
                            <a:avLst/>
                          </a:prstGeom>
                          <a:ln>
                            <a:noFill/>
                          </a:ln>
                        </wps:spPr>
                        <wps:txbx>
                          <w:txbxContent>
                            <w:p w:rsidR="008507DA" w:rsidRPr="008507DA" w:rsidRDefault="008507DA" w:rsidP="008507DA">
                              <w:pPr>
                                <w:spacing w:after="160" w:line="259" w:lineRule="auto"/>
                                <w:rPr>
                                  <w:rFonts w:ascii="Times New Roman" w:hAnsi="Times New Roman" w:cs="Times New Roman"/>
                                  <w:sz w:val="20"/>
                                  <w:szCs w:val="20"/>
                                </w:rPr>
                              </w:pPr>
                              <w:r w:rsidRPr="008507DA">
                                <w:rPr>
                                  <w:rFonts w:ascii="Times New Roman" w:hAnsi="Times New Roman" w:cs="Times New Roman"/>
                                  <w:sz w:val="20"/>
                                  <w:szCs w:val="20"/>
                                </w:rPr>
                                <w:t>оборудования</w:t>
                              </w:r>
                            </w:p>
                          </w:txbxContent>
                        </wps:txbx>
                        <wps:bodyPr horzOverflow="overflow" vert="horz" lIns="0" tIns="0" rIns="0" bIns="0" rtlCol="0">
                          <a:noAutofit/>
                        </wps:bodyPr>
                      </wps:wsp>
                      <wps:wsp>
                        <wps:cNvPr id="4117" name="Rectangle 4117"/>
                        <wps:cNvSpPr/>
                        <wps:spPr>
                          <a:xfrm>
                            <a:off x="3733787" y="454812"/>
                            <a:ext cx="59119" cy="215113"/>
                          </a:xfrm>
                          <a:prstGeom prst="rect">
                            <a:avLst/>
                          </a:prstGeom>
                          <a:ln>
                            <a:noFill/>
                          </a:ln>
                        </wps:spPr>
                        <wps:txbx>
                          <w:txbxContent>
                            <w:p w:rsidR="008507DA" w:rsidRPr="008507DA" w:rsidRDefault="008507DA" w:rsidP="008507DA">
                              <w:pPr>
                                <w:spacing w:after="160" w:line="259" w:lineRule="auto"/>
                                <w:rPr>
                                  <w:rFonts w:ascii="Times New Roman" w:hAnsi="Times New Roman" w:cs="Times New Roman"/>
                                  <w:sz w:val="20"/>
                                  <w:szCs w:val="20"/>
                                </w:rPr>
                              </w:pPr>
                              <w:r w:rsidRPr="008507DA">
                                <w:rPr>
                                  <w:rFonts w:ascii="Times New Roman" w:hAnsi="Times New Roman" w:cs="Times New Roman"/>
                                  <w:sz w:val="20"/>
                                  <w:szCs w:val="20"/>
                                </w:rPr>
                                <w:t xml:space="preserve"> </w:t>
                              </w:r>
                            </w:p>
                          </w:txbxContent>
                        </wps:txbx>
                        <wps:bodyPr horzOverflow="overflow" vert="horz" lIns="0" tIns="0" rIns="0" bIns="0" rtlCol="0">
                          <a:noAutofit/>
                        </wps:bodyPr>
                      </wps:wsp>
                      <wps:wsp>
                        <wps:cNvPr id="22231" name="Rectangle 22231"/>
                        <wps:cNvSpPr/>
                        <wps:spPr>
                          <a:xfrm>
                            <a:off x="2607920" y="659270"/>
                            <a:ext cx="78746" cy="215113"/>
                          </a:xfrm>
                          <a:prstGeom prst="rect">
                            <a:avLst/>
                          </a:prstGeom>
                          <a:ln>
                            <a:noFill/>
                          </a:ln>
                        </wps:spPr>
                        <wps:txbx>
                          <w:txbxContent>
                            <w:p w:rsidR="008507DA" w:rsidRPr="008507DA" w:rsidRDefault="008507DA" w:rsidP="008507DA">
                              <w:pPr>
                                <w:spacing w:after="160" w:line="259" w:lineRule="auto"/>
                                <w:rPr>
                                  <w:rFonts w:ascii="Times New Roman" w:hAnsi="Times New Roman" w:cs="Times New Roman"/>
                                  <w:sz w:val="20"/>
                                  <w:szCs w:val="20"/>
                                </w:rPr>
                              </w:pPr>
                              <w:r w:rsidRPr="008507DA">
                                <w:rPr>
                                  <w:rFonts w:ascii="Times New Roman" w:hAnsi="Times New Roman" w:cs="Times New Roman"/>
                                  <w:sz w:val="20"/>
                                  <w:szCs w:val="20"/>
                                </w:rPr>
                                <w:t>(</w:t>
                              </w:r>
                            </w:p>
                          </w:txbxContent>
                        </wps:txbx>
                        <wps:bodyPr horzOverflow="overflow" vert="horz" lIns="0" tIns="0" rIns="0" bIns="0" rtlCol="0">
                          <a:noAutofit/>
                        </wps:bodyPr>
                      </wps:wsp>
                      <wps:wsp>
                        <wps:cNvPr id="22232" name="Rectangle 22232"/>
                        <wps:cNvSpPr/>
                        <wps:spPr>
                          <a:xfrm>
                            <a:off x="2667127" y="659270"/>
                            <a:ext cx="1505630" cy="215113"/>
                          </a:xfrm>
                          <a:prstGeom prst="rect">
                            <a:avLst/>
                          </a:prstGeom>
                          <a:ln>
                            <a:noFill/>
                          </a:ln>
                        </wps:spPr>
                        <wps:txbx>
                          <w:txbxContent>
                            <w:p w:rsidR="008507DA" w:rsidRPr="008507DA" w:rsidRDefault="008507DA" w:rsidP="008507DA">
                              <w:pPr>
                                <w:spacing w:after="160" w:line="259" w:lineRule="auto"/>
                                <w:rPr>
                                  <w:rFonts w:ascii="Times New Roman" w:hAnsi="Times New Roman" w:cs="Times New Roman"/>
                                  <w:sz w:val="20"/>
                                  <w:szCs w:val="20"/>
                                </w:rPr>
                              </w:pPr>
                              <w:r w:rsidRPr="008507DA">
                                <w:rPr>
                                  <w:rFonts w:ascii="Times New Roman" w:hAnsi="Times New Roman" w:cs="Times New Roman"/>
                                  <w:sz w:val="20"/>
                                  <w:szCs w:val="20"/>
                                </w:rPr>
                                <w:t>конструктивно</w:t>
                              </w:r>
                            </w:p>
                          </w:txbxContent>
                        </wps:txbx>
                        <wps:bodyPr horzOverflow="overflow" vert="horz" lIns="0" tIns="0" rIns="0" bIns="0" rtlCol="0">
                          <a:noAutofit/>
                        </wps:bodyPr>
                      </wps:wsp>
                      <wps:wsp>
                        <wps:cNvPr id="4119" name="Rectangle 4119"/>
                        <wps:cNvSpPr/>
                        <wps:spPr>
                          <a:xfrm>
                            <a:off x="2841676" y="863727"/>
                            <a:ext cx="126513" cy="215113"/>
                          </a:xfrm>
                          <a:prstGeom prst="rect">
                            <a:avLst/>
                          </a:prstGeom>
                          <a:ln>
                            <a:noFill/>
                          </a:ln>
                        </wps:spPr>
                        <wps:txbx>
                          <w:txbxContent>
                            <w:p w:rsidR="008507DA" w:rsidRPr="008507DA" w:rsidRDefault="008507DA" w:rsidP="008507DA">
                              <w:pPr>
                                <w:spacing w:after="160" w:line="259" w:lineRule="auto"/>
                                <w:rPr>
                                  <w:rFonts w:ascii="Times New Roman" w:hAnsi="Times New Roman" w:cs="Times New Roman"/>
                                  <w:sz w:val="20"/>
                                  <w:szCs w:val="20"/>
                                </w:rPr>
                              </w:pPr>
                              <w:r w:rsidRPr="008507DA">
                                <w:rPr>
                                  <w:rFonts w:ascii="Times New Roman" w:hAnsi="Times New Roman" w:cs="Times New Roman"/>
                                  <w:sz w:val="20"/>
                                  <w:szCs w:val="20"/>
                                </w:rPr>
                                <w:t>й</w:t>
                              </w:r>
                            </w:p>
                          </w:txbxContent>
                        </wps:txbx>
                        <wps:bodyPr horzOverflow="overflow" vert="horz" lIns="0" tIns="0" rIns="0" bIns="0" rtlCol="0">
                          <a:noAutofit/>
                        </wps:bodyPr>
                      </wps:wsp>
                      <wps:wsp>
                        <wps:cNvPr id="4120" name="Rectangle 4120"/>
                        <wps:cNvSpPr/>
                        <wps:spPr>
                          <a:xfrm>
                            <a:off x="2936799" y="863727"/>
                            <a:ext cx="59119" cy="215113"/>
                          </a:xfrm>
                          <a:prstGeom prst="rect">
                            <a:avLst/>
                          </a:prstGeom>
                          <a:ln>
                            <a:noFill/>
                          </a:ln>
                        </wps:spPr>
                        <wps:txbx>
                          <w:txbxContent>
                            <w:p w:rsidR="008507DA" w:rsidRPr="008507DA" w:rsidRDefault="008507DA" w:rsidP="008507DA">
                              <w:pPr>
                                <w:spacing w:after="160" w:line="259" w:lineRule="auto"/>
                                <w:rPr>
                                  <w:rFonts w:ascii="Times New Roman" w:hAnsi="Times New Roman" w:cs="Times New Roman"/>
                                  <w:sz w:val="20"/>
                                  <w:szCs w:val="20"/>
                                </w:rPr>
                              </w:pPr>
                              <w:r w:rsidRPr="008507DA">
                                <w:rPr>
                                  <w:rFonts w:ascii="Times New Roman" w:hAnsi="Times New Roman" w:cs="Times New Roman"/>
                                  <w:sz w:val="20"/>
                                  <w:szCs w:val="20"/>
                                </w:rPr>
                                <w:t xml:space="preserve"> </w:t>
                              </w:r>
                            </w:p>
                          </w:txbxContent>
                        </wps:txbx>
                        <wps:bodyPr horzOverflow="overflow" vert="horz" lIns="0" tIns="0" rIns="0" bIns="0" rtlCol="0">
                          <a:noAutofit/>
                        </wps:bodyPr>
                      </wps:wsp>
                      <wps:wsp>
                        <wps:cNvPr id="4121" name="Rectangle 4121"/>
                        <wps:cNvSpPr/>
                        <wps:spPr>
                          <a:xfrm>
                            <a:off x="2981249" y="863727"/>
                            <a:ext cx="777054" cy="215113"/>
                          </a:xfrm>
                          <a:prstGeom prst="rect">
                            <a:avLst/>
                          </a:prstGeom>
                          <a:ln>
                            <a:noFill/>
                          </a:ln>
                        </wps:spPr>
                        <wps:txbx>
                          <w:txbxContent>
                            <w:p w:rsidR="008507DA" w:rsidRPr="008507DA" w:rsidRDefault="008507DA" w:rsidP="008507DA">
                              <w:pPr>
                                <w:spacing w:after="160" w:line="259" w:lineRule="auto"/>
                                <w:rPr>
                                  <w:rFonts w:ascii="Times New Roman" w:hAnsi="Times New Roman" w:cs="Times New Roman"/>
                                  <w:sz w:val="20"/>
                                  <w:szCs w:val="20"/>
                                </w:rPr>
                              </w:pPr>
                              <w:r w:rsidRPr="008507DA">
                                <w:rPr>
                                  <w:rFonts w:ascii="Times New Roman" w:hAnsi="Times New Roman" w:cs="Times New Roman"/>
                                  <w:sz w:val="20"/>
                                  <w:szCs w:val="20"/>
                                </w:rPr>
                                <w:t>формы)</w:t>
                              </w:r>
                            </w:p>
                          </w:txbxContent>
                        </wps:txbx>
                        <wps:bodyPr horzOverflow="overflow" vert="horz" lIns="0" tIns="0" rIns="0" bIns="0" rtlCol="0">
                          <a:noAutofit/>
                        </wps:bodyPr>
                      </wps:wsp>
                      <wps:wsp>
                        <wps:cNvPr id="4122" name="Rectangle 4122"/>
                        <wps:cNvSpPr/>
                        <wps:spPr>
                          <a:xfrm>
                            <a:off x="4096271" y="352577"/>
                            <a:ext cx="1287601" cy="215113"/>
                          </a:xfrm>
                          <a:prstGeom prst="rect">
                            <a:avLst/>
                          </a:prstGeom>
                          <a:ln>
                            <a:noFill/>
                          </a:ln>
                        </wps:spPr>
                        <wps:txbx>
                          <w:txbxContent>
                            <w:p w:rsidR="008507DA" w:rsidRPr="008507DA" w:rsidRDefault="008507DA" w:rsidP="008507DA">
                              <w:pPr>
                                <w:spacing w:after="160" w:line="259" w:lineRule="auto"/>
                                <w:rPr>
                                  <w:rFonts w:ascii="Times New Roman" w:hAnsi="Times New Roman" w:cs="Times New Roman"/>
                                  <w:sz w:val="20"/>
                                  <w:szCs w:val="20"/>
                                </w:rPr>
                              </w:pPr>
                              <w:r w:rsidRPr="008507DA">
                                <w:rPr>
                                  <w:rFonts w:ascii="Times New Roman" w:hAnsi="Times New Roman" w:cs="Times New Roman"/>
                                  <w:sz w:val="20"/>
                                  <w:szCs w:val="20"/>
                                </w:rPr>
                                <w:t>Техническое</w:t>
                              </w:r>
                            </w:p>
                          </w:txbxContent>
                        </wps:txbx>
                        <wps:bodyPr horzOverflow="overflow" vert="horz" lIns="0" tIns="0" rIns="0" bIns="0" rtlCol="0">
                          <a:noAutofit/>
                        </wps:bodyPr>
                      </wps:wsp>
                      <wps:wsp>
                        <wps:cNvPr id="4123" name="Rectangle 4123"/>
                        <wps:cNvSpPr/>
                        <wps:spPr>
                          <a:xfrm>
                            <a:off x="5064392" y="352577"/>
                            <a:ext cx="59119" cy="215113"/>
                          </a:xfrm>
                          <a:prstGeom prst="rect">
                            <a:avLst/>
                          </a:prstGeom>
                          <a:ln>
                            <a:noFill/>
                          </a:ln>
                        </wps:spPr>
                        <wps:txbx>
                          <w:txbxContent>
                            <w:p w:rsidR="008507DA" w:rsidRPr="008507DA" w:rsidRDefault="008507DA" w:rsidP="008507DA">
                              <w:pPr>
                                <w:spacing w:after="160" w:line="259" w:lineRule="auto"/>
                                <w:rPr>
                                  <w:rFonts w:ascii="Times New Roman" w:hAnsi="Times New Roman" w:cs="Times New Roman"/>
                                  <w:sz w:val="20"/>
                                  <w:szCs w:val="20"/>
                                </w:rPr>
                              </w:pPr>
                              <w:r w:rsidRPr="008507DA">
                                <w:rPr>
                                  <w:rFonts w:ascii="Times New Roman" w:hAnsi="Times New Roman" w:cs="Times New Roman"/>
                                  <w:sz w:val="20"/>
                                  <w:szCs w:val="20"/>
                                </w:rPr>
                                <w:t xml:space="preserve"> </w:t>
                              </w:r>
                            </w:p>
                          </w:txbxContent>
                        </wps:txbx>
                        <wps:bodyPr horzOverflow="overflow" vert="horz" lIns="0" tIns="0" rIns="0" bIns="0" rtlCol="0">
                          <a:noAutofit/>
                        </wps:bodyPr>
                      </wps:wsp>
                      <wps:wsp>
                        <wps:cNvPr id="4124" name="Rectangle 4124"/>
                        <wps:cNvSpPr/>
                        <wps:spPr>
                          <a:xfrm>
                            <a:off x="5108842" y="352577"/>
                            <a:ext cx="1016602" cy="215113"/>
                          </a:xfrm>
                          <a:prstGeom prst="rect">
                            <a:avLst/>
                          </a:prstGeom>
                          <a:ln>
                            <a:noFill/>
                          </a:ln>
                        </wps:spPr>
                        <wps:txbx>
                          <w:txbxContent>
                            <w:p w:rsidR="008507DA" w:rsidRPr="008507DA" w:rsidRDefault="008507DA" w:rsidP="008507DA">
                              <w:pPr>
                                <w:spacing w:after="160" w:line="259" w:lineRule="auto"/>
                                <w:rPr>
                                  <w:rFonts w:ascii="Times New Roman" w:hAnsi="Times New Roman" w:cs="Times New Roman"/>
                                  <w:sz w:val="20"/>
                                  <w:szCs w:val="20"/>
                                </w:rPr>
                              </w:pPr>
                              <w:r w:rsidRPr="008507DA">
                                <w:rPr>
                                  <w:rFonts w:ascii="Times New Roman" w:hAnsi="Times New Roman" w:cs="Times New Roman"/>
                                  <w:sz w:val="20"/>
                                  <w:szCs w:val="20"/>
                                </w:rPr>
                                <w:t>состояние</w:t>
                              </w:r>
                            </w:p>
                          </w:txbxContent>
                        </wps:txbx>
                        <wps:bodyPr horzOverflow="overflow" vert="horz" lIns="0" tIns="0" rIns="0" bIns="0" rtlCol="0">
                          <a:noAutofit/>
                        </wps:bodyPr>
                      </wps:wsp>
                      <wps:wsp>
                        <wps:cNvPr id="4125" name="Rectangle 4125"/>
                        <wps:cNvSpPr/>
                        <wps:spPr>
                          <a:xfrm>
                            <a:off x="5873204" y="352577"/>
                            <a:ext cx="59119" cy="215113"/>
                          </a:xfrm>
                          <a:prstGeom prst="rect">
                            <a:avLst/>
                          </a:prstGeom>
                          <a:ln>
                            <a:noFill/>
                          </a:ln>
                        </wps:spPr>
                        <wps:txbx>
                          <w:txbxContent>
                            <w:p w:rsidR="008507DA" w:rsidRPr="008507DA" w:rsidRDefault="008507DA" w:rsidP="008507DA">
                              <w:pPr>
                                <w:spacing w:after="160" w:line="259" w:lineRule="auto"/>
                                <w:rPr>
                                  <w:rFonts w:ascii="Times New Roman" w:hAnsi="Times New Roman" w:cs="Times New Roman"/>
                                  <w:sz w:val="20"/>
                                  <w:szCs w:val="20"/>
                                </w:rPr>
                              </w:pPr>
                              <w:r w:rsidRPr="008507DA">
                                <w:rPr>
                                  <w:rFonts w:ascii="Times New Roman" w:hAnsi="Times New Roman" w:cs="Times New Roman"/>
                                  <w:sz w:val="20"/>
                                  <w:szCs w:val="20"/>
                                </w:rPr>
                                <w:t xml:space="preserve"> </w:t>
                              </w:r>
                            </w:p>
                          </w:txbxContent>
                        </wps:txbx>
                        <wps:bodyPr horzOverflow="overflow" vert="horz" lIns="0" tIns="0" rIns="0" bIns="0" rtlCol="0">
                          <a:noAutofit/>
                        </wps:bodyPr>
                      </wps:wsp>
                      <wps:wsp>
                        <wps:cNvPr id="4126" name="Rectangle 4126"/>
                        <wps:cNvSpPr/>
                        <wps:spPr>
                          <a:xfrm>
                            <a:off x="4454563" y="557034"/>
                            <a:ext cx="1410331" cy="215113"/>
                          </a:xfrm>
                          <a:prstGeom prst="rect">
                            <a:avLst/>
                          </a:prstGeom>
                          <a:ln>
                            <a:noFill/>
                          </a:ln>
                        </wps:spPr>
                        <wps:txbx>
                          <w:txbxContent>
                            <w:p w:rsidR="008507DA" w:rsidRPr="008507DA" w:rsidRDefault="008507DA" w:rsidP="008507DA">
                              <w:pPr>
                                <w:spacing w:after="160" w:line="259" w:lineRule="auto"/>
                                <w:rPr>
                                  <w:rFonts w:ascii="Times New Roman" w:hAnsi="Times New Roman" w:cs="Times New Roman"/>
                                  <w:sz w:val="20"/>
                                  <w:szCs w:val="20"/>
                                </w:rPr>
                              </w:pPr>
                              <w:r w:rsidRPr="008507DA">
                                <w:rPr>
                                  <w:rFonts w:ascii="Times New Roman" w:hAnsi="Times New Roman" w:cs="Times New Roman"/>
                                  <w:sz w:val="20"/>
                                  <w:szCs w:val="20"/>
                                </w:rPr>
                                <w:t>оборудования</w:t>
                              </w:r>
                            </w:p>
                          </w:txbxContent>
                        </wps:txbx>
                        <wps:bodyPr horzOverflow="overflow" vert="horz" lIns="0" tIns="0" rIns="0" bIns="0" rtlCol="0">
                          <a:noAutofit/>
                        </wps:bodyPr>
                      </wps:wsp>
                      <wps:wsp>
                        <wps:cNvPr id="4127" name="Rectangle 4127"/>
                        <wps:cNvSpPr/>
                        <wps:spPr>
                          <a:xfrm>
                            <a:off x="5514962" y="557034"/>
                            <a:ext cx="59119" cy="215113"/>
                          </a:xfrm>
                          <a:prstGeom prst="rect">
                            <a:avLst/>
                          </a:prstGeom>
                          <a:ln>
                            <a:noFill/>
                          </a:ln>
                        </wps:spPr>
                        <wps:txbx>
                          <w:txbxContent>
                            <w:p w:rsidR="008507DA" w:rsidRPr="008507DA" w:rsidRDefault="008507DA" w:rsidP="008507DA">
                              <w:pPr>
                                <w:spacing w:after="160" w:line="259" w:lineRule="auto"/>
                                <w:rPr>
                                  <w:rFonts w:ascii="Times New Roman" w:hAnsi="Times New Roman" w:cs="Times New Roman"/>
                                  <w:sz w:val="20"/>
                                  <w:szCs w:val="20"/>
                                </w:rPr>
                              </w:pPr>
                              <w:r w:rsidRPr="008507DA">
                                <w:rPr>
                                  <w:rFonts w:ascii="Times New Roman" w:hAnsi="Times New Roman" w:cs="Times New Roman"/>
                                  <w:sz w:val="20"/>
                                  <w:szCs w:val="20"/>
                                </w:rPr>
                                <w:t xml:space="preserve"> </w:t>
                              </w:r>
                            </w:p>
                          </w:txbxContent>
                        </wps:txbx>
                        <wps:bodyPr horzOverflow="overflow" vert="horz" lIns="0" tIns="0" rIns="0" bIns="0" rtlCol="0">
                          <a:noAutofit/>
                        </wps:bodyPr>
                      </wps:wsp>
                      <wps:wsp>
                        <wps:cNvPr id="22233" name="Rectangle 22233"/>
                        <wps:cNvSpPr/>
                        <wps:spPr>
                          <a:xfrm>
                            <a:off x="4027208" y="761492"/>
                            <a:ext cx="78746" cy="215113"/>
                          </a:xfrm>
                          <a:prstGeom prst="rect">
                            <a:avLst/>
                          </a:prstGeom>
                          <a:ln>
                            <a:noFill/>
                          </a:ln>
                        </wps:spPr>
                        <wps:txbx>
                          <w:txbxContent>
                            <w:p w:rsidR="008507DA" w:rsidRPr="008507DA" w:rsidRDefault="008507DA" w:rsidP="008507DA">
                              <w:pPr>
                                <w:spacing w:after="160" w:line="259" w:lineRule="auto"/>
                                <w:rPr>
                                  <w:rFonts w:ascii="Times New Roman" w:hAnsi="Times New Roman" w:cs="Times New Roman"/>
                                  <w:sz w:val="20"/>
                                  <w:szCs w:val="20"/>
                                </w:rPr>
                              </w:pPr>
                              <w:r w:rsidRPr="008507DA">
                                <w:rPr>
                                  <w:rFonts w:ascii="Times New Roman" w:hAnsi="Times New Roman" w:cs="Times New Roman"/>
                                  <w:sz w:val="20"/>
                                  <w:szCs w:val="20"/>
                                </w:rPr>
                                <w:t>(</w:t>
                              </w:r>
                            </w:p>
                          </w:txbxContent>
                        </wps:txbx>
                        <wps:bodyPr horzOverflow="overflow" vert="horz" lIns="0" tIns="0" rIns="0" bIns="0" rtlCol="0">
                          <a:noAutofit/>
                        </wps:bodyPr>
                      </wps:wsp>
                      <wps:wsp>
                        <wps:cNvPr id="22234" name="Rectangle 22234"/>
                        <wps:cNvSpPr/>
                        <wps:spPr>
                          <a:xfrm>
                            <a:off x="4086415" y="761492"/>
                            <a:ext cx="1632144" cy="215113"/>
                          </a:xfrm>
                          <a:prstGeom prst="rect">
                            <a:avLst/>
                          </a:prstGeom>
                          <a:ln>
                            <a:noFill/>
                          </a:ln>
                        </wps:spPr>
                        <wps:txbx>
                          <w:txbxContent>
                            <w:p w:rsidR="008507DA" w:rsidRPr="008507DA" w:rsidRDefault="008507DA" w:rsidP="008507DA">
                              <w:pPr>
                                <w:spacing w:after="160" w:line="259" w:lineRule="auto"/>
                                <w:rPr>
                                  <w:rFonts w:ascii="Times New Roman" w:hAnsi="Times New Roman" w:cs="Times New Roman"/>
                                  <w:sz w:val="20"/>
                                  <w:szCs w:val="20"/>
                                </w:rPr>
                              </w:pPr>
                              <w:r w:rsidRPr="008507DA">
                                <w:rPr>
                                  <w:rFonts w:ascii="Times New Roman" w:hAnsi="Times New Roman" w:cs="Times New Roman"/>
                                  <w:sz w:val="20"/>
                                  <w:szCs w:val="20"/>
                                </w:rPr>
                                <w:t>конструктивной</w:t>
                              </w:r>
                            </w:p>
                          </w:txbxContent>
                        </wps:txbx>
                        <wps:bodyPr horzOverflow="overflow" vert="horz" lIns="0" tIns="0" rIns="0" bIns="0" rtlCol="0">
                          <a:noAutofit/>
                        </wps:bodyPr>
                      </wps:wsp>
                      <wps:wsp>
                        <wps:cNvPr id="4129" name="Rectangle 4129"/>
                        <wps:cNvSpPr/>
                        <wps:spPr>
                          <a:xfrm>
                            <a:off x="5313591" y="761492"/>
                            <a:ext cx="59119" cy="215113"/>
                          </a:xfrm>
                          <a:prstGeom prst="rect">
                            <a:avLst/>
                          </a:prstGeom>
                          <a:ln>
                            <a:noFill/>
                          </a:ln>
                        </wps:spPr>
                        <wps:txbx>
                          <w:txbxContent>
                            <w:p w:rsidR="008507DA" w:rsidRPr="008507DA" w:rsidRDefault="008507DA" w:rsidP="008507DA">
                              <w:pPr>
                                <w:spacing w:after="160" w:line="259" w:lineRule="auto"/>
                                <w:rPr>
                                  <w:rFonts w:ascii="Times New Roman" w:hAnsi="Times New Roman" w:cs="Times New Roman"/>
                                  <w:sz w:val="20"/>
                                  <w:szCs w:val="20"/>
                                </w:rPr>
                              </w:pPr>
                              <w:r w:rsidRPr="008507DA">
                                <w:rPr>
                                  <w:rFonts w:ascii="Times New Roman" w:hAnsi="Times New Roman" w:cs="Times New Roman"/>
                                  <w:sz w:val="20"/>
                                  <w:szCs w:val="20"/>
                                </w:rPr>
                                <w:t xml:space="preserve"> </w:t>
                              </w:r>
                            </w:p>
                          </w:txbxContent>
                        </wps:txbx>
                        <wps:bodyPr horzOverflow="overflow" vert="horz" lIns="0" tIns="0" rIns="0" bIns="0" rtlCol="0">
                          <a:noAutofit/>
                        </wps:bodyPr>
                      </wps:wsp>
                      <wps:wsp>
                        <wps:cNvPr id="4130" name="Rectangle 4130"/>
                        <wps:cNvSpPr/>
                        <wps:spPr>
                          <a:xfrm>
                            <a:off x="5358041" y="761492"/>
                            <a:ext cx="777054" cy="215113"/>
                          </a:xfrm>
                          <a:prstGeom prst="rect">
                            <a:avLst/>
                          </a:prstGeom>
                          <a:ln>
                            <a:noFill/>
                          </a:ln>
                        </wps:spPr>
                        <wps:txbx>
                          <w:txbxContent>
                            <w:p w:rsidR="008507DA" w:rsidRPr="008507DA" w:rsidRDefault="008507DA" w:rsidP="008507DA">
                              <w:pPr>
                                <w:spacing w:after="160" w:line="259" w:lineRule="auto"/>
                                <w:rPr>
                                  <w:rFonts w:ascii="Times New Roman" w:hAnsi="Times New Roman" w:cs="Times New Roman"/>
                                  <w:sz w:val="20"/>
                                  <w:szCs w:val="20"/>
                                </w:rPr>
                              </w:pPr>
                              <w:r w:rsidRPr="008507DA">
                                <w:rPr>
                                  <w:rFonts w:ascii="Times New Roman" w:hAnsi="Times New Roman" w:cs="Times New Roman"/>
                                  <w:sz w:val="20"/>
                                  <w:szCs w:val="20"/>
                                </w:rPr>
                                <w:t>формы)</w:t>
                              </w:r>
                            </w:p>
                          </w:txbxContent>
                        </wps:txbx>
                        <wps:bodyPr horzOverflow="overflow" vert="horz" lIns="0" tIns="0" rIns="0" bIns="0" rtlCol="0">
                          <a:noAutofit/>
                        </wps:bodyPr>
                      </wps:wsp>
                      <wps:wsp>
                        <wps:cNvPr id="4131" name="Shape 4131"/>
                        <wps:cNvSpPr/>
                        <wps:spPr>
                          <a:xfrm>
                            <a:off x="3175" y="3175"/>
                            <a:ext cx="0" cy="2702395"/>
                          </a:xfrm>
                          <a:custGeom>
                            <a:avLst/>
                            <a:gdLst/>
                            <a:ahLst/>
                            <a:cxnLst/>
                            <a:rect l="0" t="0" r="0" b="0"/>
                            <a:pathLst>
                              <a:path h="2702395">
                                <a:moveTo>
                                  <a:pt x="0" y="0"/>
                                </a:moveTo>
                                <a:lnTo>
                                  <a:pt x="0" y="2702395"/>
                                </a:lnTo>
                              </a:path>
                            </a:pathLst>
                          </a:custGeom>
                          <a:noFill/>
                          <a:ln w="6350" cap="flat" cmpd="sng" algn="ctr">
                            <a:solidFill>
                              <a:srgbClr val="000000"/>
                            </a:solidFill>
                            <a:prstDash val="solid"/>
                            <a:miter lim="127000"/>
                          </a:ln>
                          <a:effectLst/>
                        </wps:spPr>
                        <wps:bodyPr/>
                      </wps:wsp>
                      <wps:wsp>
                        <wps:cNvPr id="4132" name="Shape 4132"/>
                        <wps:cNvSpPr/>
                        <wps:spPr>
                          <a:xfrm>
                            <a:off x="269875" y="3175"/>
                            <a:ext cx="0" cy="1226744"/>
                          </a:xfrm>
                          <a:custGeom>
                            <a:avLst/>
                            <a:gdLst/>
                            <a:ahLst/>
                            <a:cxnLst/>
                            <a:rect l="0" t="0" r="0" b="0"/>
                            <a:pathLst>
                              <a:path h="1226744">
                                <a:moveTo>
                                  <a:pt x="0" y="0"/>
                                </a:moveTo>
                                <a:lnTo>
                                  <a:pt x="0" y="1226744"/>
                                </a:lnTo>
                              </a:path>
                            </a:pathLst>
                          </a:custGeom>
                          <a:noFill/>
                          <a:ln w="6350" cap="flat" cmpd="sng" algn="ctr">
                            <a:solidFill>
                              <a:srgbClr val="000000"/>
                            </a:solidFill>
                            <a:prstDash val="solid"/>
                            <a:miter lim="127000"/>
                          </a:ln>
                          <a:effectLst/>
                        </wps:spPr>
                        <wps:bodyPr/>
                      </wps:wsp>
                      <wps:wsp>
                        <wps:cNvPr id="4133" name="Shape 4133"/>
                        <wps:cNvSpPr/>
                        <wps:spPr>
                          <a:xfrm>
                            <a:off x="269875" y="1236269"/>
                            <a:ext cx="0" cy="204457"/>
                          </a:xfrm>
                          <a:custGeom>
                            <a:avLst/>
                            <a:gdLst/>
                            <a:ahLst/>
                            <a:cxnLst/>
                            <a:rect l="0" t="0" r="0" b="0"/>
                            <a:pathLst>
                              <a:path h="204457">
                                <a:moveTo>
                                  <a:pt x="0" y="0"/>
                                </a:moveTo>
                                <a:lnTo>
                                  <a:pt x="0" y="204457"/>
                                </a:lnTo>
                              </a:path>
                            </a:pathLst>
                          </a:custGeom>
                          <a:noFill/>
                          <a:ln w="6350" cap="flat" cmpd="sng" algn="ctr">
                            <a:solidFill>
                              <a:srgbClr val="000000"/>
                            </a:solidFill>
                            <a:prstDash val="solid"/>
                            <a:miter lim="127000"/>
                          </a:ln>
                          <a:effectLst/>
                        </wps:spPr>
                        <wps:bodyPr/>
                      </wps:wsp>
                      <wps:wsp>
                        <wps:cNvPr id="4134" name="Shape 4134"/>
                        <wps:cNvSpPr/>
                        <wps:spPr>
                          <a:xfrm>
                            <a:off x="269875" y="1447076"/>
                            <a:ext cx="0" cy="204457"/>
                          </a:xfrm>
                          <a:custGeom>
                            <a:avLst/>
                            <a:gdLst/>
                            <a:ahLst/>
                            <a:cxnLst/>
                            <a:rect l="0" t="0" r="0" b="0"/>
                            <a:pathLst>
                              <a:path h="204457">
                                <a:moveTo>
                                  <a:pt x="0" y="0"/>
                                </a:moveTo>
                                <a:lnTo>
                                  <a:pt x="0" y="204457"/>
                                </a:lnTo>
                              </a:path>
                            </a:pathLst>
                          </a:custGeom>
                          <a:noFill/>
                          <a:ln w="6350" cap="flat" cmpd="sng" algn="ctr">
                            <a:solidFill>
                              <a:srgbClr val="000000"/>
                            </a:solidFill>
                            <a:prstDash val="solid"/>
                            <a:miter lim="127000"/>
                          </a:ln>
                          <a:effectLst/>
                        </wps:spPr>
                        <wps:bodyPr/>
                      </wps:wsp>
                      <wps:wsp>
                        <wps:cNvPr id="4135" name="Shape 4135"/>
                        <wps:cNvSpPr/>
                        <wps:spPr>
                          <a:xfrm>
                            <a:off x="269875" y="1657883"/>
                            <a:ext cx="0" cy="204457"/>
                          </a:xfrm>
                          <a:custGeom>
                            <a:avLst/>
                            <a:gdLst/>
                            <a:ahLst/>
                            <a:cxnLst/>
                            <a:rect l="0" t="0" r="0" b="0"/>
                            <a:pathLst>
                              <a:path h="204457">
                                <a:moveTo>
                                  <a:pt x="0" y="0"/>
                                </a:moveTo>
                                <a:lnTo>
                                  <a:pt x="0" y="204457"/>
                                </a:lnTo>
                              </a:path>
                            </a:pathLst>
                          </a:custGeom>
                          <a:noFill/>
                          <a:ln w="6350" cap="flat" cmpd="sng" algn="ctr">
                            <a:solidFill>
                              <a:srgbClr val="000000"/>
                            </a:solidFill>
                            <a:prstDash val="solid"/>
                            <a:miter lim="127000"/>
                          </a:ln>
                          <a:effectLst/>
                        </wps:spPr>
                        <wps:bodyPr/>
                      </wps:wsp>
                      <wps:wsp>
                        <wps:cNvPr id="4136" name="Shape 4136"/>
                        <wps:cNvSpPr/>
                        <wps:spPr>
                          <a:xfrm>
                            <a:off x="269875" y="1868691"/>
                            <a:ext cx="0" cy="204457"/>
                          </a:xfrm>
                          <a:custGeom>
                            <a:avLst/>
                            <a:gdLst/>
                            <a:ahLst/>
                            <a:cxnLst/>
                            <a:rect l="0" t="0" r="0" b="0"/>
                            <a:pathLst>
                              <a:path h="204457">
                                <a:moveTo>
                                  <a:pt x="0" y="0"/>
                                </a:moveTo>
                                <a:lnTo>
                                  <a:pt x="0" y="204457"/>
                                </a:lnTo>
                              </a:path>
                            </a:pathLst>
                          </a:custGeom>
                          <a:noFill/>
                          <a:ln w="6350" cap="flat" cmpd="sng" algn="ctr">
                            <a:solidFill>
                              <a:srgbClr val="000000"/>
                            </a:solidFill>
                            <a:prstDash val="solid"/>
                            <a:miter lim="127000"/>
                          </a:ln>
                          <a:effectLst/>
                        </wps:spPr>
                        <wps:bodyPr/>
                      </wps:wsp>
                      <wps:wsp>
                        <wps:cNvPr id="4137" name="Shape 4137"/>
                        <wps:cNvSpPr/>
                        <wps:spPr>
                          <a:xfrm>
                            <a:off x="269875" y="2079498"/>
                            <a:ext cx="0" cy="204457"/>
                          </a:xfrm>
                          <a:custGeom>
                            <a:avLst/>
                            <a:gdLst/>
                            <a:ahLst/>
                            <a:cxnLst/>
                            <a:rect l="0" t="0" r="0" b="0"/>
                            <a:pathLst>
                              <a:path h="204457">
                                <a:moveTo>
                                  <a:pt x="0" y="0"/>
                                </a:moveTo>
                                <a:lnTo>
                                  <a:pt x="0" y="204457"/>
                                </a:lnTo>
                              </a:path>
                            </a:pathLst>
                          </a:custGeom>
                          <a:noFill/>
                          <a:ln w="6350" cap="flat" cmpd="sng" algn="ctr">
                            <a:solidFill>
                              <a:srgbClr val="000000"/>
                            </a:solidFill>
                            <a:prstDash val="solid"/>
                            <a:miter lim="127000"/>
                          </a:ln>
                          <a:effectLst/>
                        </wps:spPr>
                        <wps:bodyPr/>
                      </wps:wsp>
                      <wps:wsp>
                        <wps:cNvPr id="4138" name="Shape 4138"/>
                        <wps:cNvSpPr/>
                        <wps:spPr>
                          <a:xfrm>
                            <a:off x="269875" y="2290305"/>
                            <a:ext cx="0" cy="204457"/>
                          </a:xfrm>
                          <a:custGeom>
                            <a:avLst/>
                            <a:gdLst/>
                            <a:ahLst/>
                            <a:cxnLst/>
                            <a:rect l="0" t="0" r="0" b="0"/>
                            <a:pathLst>
                              <a:path h="204457">
                                <a:moveTo>
                                  <a:pt x="0" y="0"/>
                                </a:moveTo>
                                <a:lnTo>
                                  <a:pt x="0" y="204457"/>
                                </a:lnTo>
                              </a:path>
                            </a:pathLst>
                          </a:custGeom>
                          <a:noFill/>
                          <a:ln w="6350" cap="flat" cmpd="sng" algn="ctr">
                            <a:solidFill>
                              <a:srgbClr val="000000"/>
                            </a:solidFill>
                            <a:prstDash val="solid"/>
                            <a:miter lim="127000"/>
                          </a:ln>
                          <a:effectLst/>
                        </wps:spPr>
                        <wps:bodyPr/>
                      </wps:wsp>
                      <wps:wsp>
                        <wps:cNvPr id="4139" name="Shape 4139"/>
                        <wps:cNvSpPr/>
                        <wps:spPr>
                          <a:xfrm>
                            <a:off x="269875" y="2501113"/>
                            <a:ext cx="0" cy="204457"/>
                          </a:xfrm>
                          <a:custGeom>
                            <a:avLst/>
                            <a:gdLst/>
                            <a:ahLst/>
                            <a:cxnLst/>
                            <a:rect l="0" t="0" r="0" b="0"/>
                            <a:pathLst>
                              <a:path h="204457">
                                <a:moveTo>
                                  <a:pt x="0" y="0"/>
                                </a:moveTo>
                                <a:lnTo>
                                  <a:pt x="0" y="204457"/>
                                </a:lnTo>
                              </a:path>
                            </a:pathLst>
                          </a:custGeom>
                          <a:noFill/>
                          <a:ln w="6350" cap="flat" cmpd="sng" algn="ctr">
                            <a:solidFill>
                              <a:srgbClr val="000000"/>
                            </a:solidFill>
                            <a:prstDash val="solid"/>
                            <a:miter lim="127000"/>
                          </a:ln>
                          <a:effectLst/>
                        </wps:spPr>
                        <wps:bodyPr/>
                      </wps:wsp>
                      <wps:wsp>
                        <wps:cNvPr id="4140" name="Shape 4140"/>
                        <wps:cNvSpPr/>
                        <wps:spPr>
                          <a:xfrm>
                            <a:off x="1692275" y="3175"/>
                            <a:ext cx="0" cy="1226744"/>
                          </a:xfrm>
                          <a:custGeom>
                            <a:avLst/>
                            <a:gdLst/>
                            <a:ahLst/>
                            <a:cxnLst/>
                            <a:rect l="0" t="0" r="0" b="0"/>
                            <a:pathLst>
                              <a:path h="1226744">
                                <a:moveTo>
                                  <a:pt x="0" y="0"/>
                                </a:moveTo>
                                <a:lnTo>
                                  <a:pt x="0" y="1226744"/>
                                </a:lnTo>
                              </a:path>
                            </a:pathLst>
                          </a:custGeom>
                          <a:noFill/>
                          <a:ln w="6350" cap="flat" cmpd="sng" algn="ctr">
                            <a:solidFill>
                              <a:srgbClr val="000000"/>
                            </a:solidFill>
                            <a:prstDash val="solid"/>
                            <a:miter lim="127000"/>
                          </a:ln>
                          <a:effectLst/>
                        </wps:spPr>
                        <wps:bodyPr/>
                      </wps:wsp>
                      <wps:wsp>
                        <wps:cNvPr id="4141" name="Shape 4141"/>
                        <wps:cNvSpPr/>
                        <wps:spPr>
                          <a:xfrm>
                            <a:off x="1692275" y="1236269"/>
                            <a:ext cx="0" cy="204457"/>
                          </a:xfrm>
                          <a:custGeom>
                            <a:avLst/>
                            <a:gdLst/>
                            <a:ahLst/>
                            <a:cxnLst/>
                            <a:rect l="0" t="0" r="0" b="0"/>
                            <a:pathLst>
                              <a:path h="204457">
                                <a:moveTo>
                                  <a:pt x="0" y="0"/>
                                </a:moveTo>
                                <a:lnTo>
                                  <a:pt x="0" y="204457"/>
                                </a:lnTo>
                              </a:path>
                            </a:pathLst>
                          </a:custGeom>
                          <a:noFill/>
                          <a:ln w="6350" cap="flat" cmpd="sng" algn="ctr">
                            <a:solidFill>
                              <a:srgbClr val="000000"/>
                            </a:solidFill>
                            <a:prstDash val="solid"/>
                            <a:miter lim="127000"/>
                          </a:ln>
                          <a:effectLst/>
                        </wps:spPr>
                        <wps:bodyPr/>
                      </wps:wsp>
                      <wps:wsp>
                        <wps:cNvPr id="4142" name="Shape 4142"/>
                        <wps:cNvSpPr/>
                        <wps:spPr>
                          <a:xfrm>
                            <a:off x="1692275" y="1447076"/>
                            <a:ext cx="0" cy="204457"/>
                          </a:xfrm>
                          <a:custGeom>
                            <a:avLst/>
                            <a:gdLst/>
                            <a:ahLst/>
                            <a:cxnLst/>
                            <a:rect l="0" t="0" r="0" b="0"/>
                            <a:pathLst>
                              <a:path h="204457">
                                <a:moveTo>
                                  <a:pt x="0" y="0"/>
                                </a:moveTo>
                                <a:lnTo>
                                  <a:pt x="0" y="204457"/>
                                </a:lnTo>
                              </a:path>
                            </a:pathLst>
                          </a:custGeom>
                          <a:noFill/>
                          <a:ln w="6350" cap="flat" cmpd="sng" algn="ctr">
                            <a:solidFill>
                              <a:srgbClr val="000000"/>
                            </a:solidFill>
                            <a:prstDash val="solid"/>
                            <a:miter lim="127000"/>
                          </a:ln>
                          <a:effectLst/>
                        </wps:spPr>
                        <wps:bodyPr/>
                      </wps:wsp>
                      <wps:wsp>
                        <wps:cNvPr id="4143" name="Shape 4143"/>
                        <wps:cNvSpPr/>
                        <wps:spPr>
                          <a:xfrm>
                            <a:off x="1692275" y="1657883"/>
                            <a:ext cx="0" cy="204457"/>
                          </a:xfrm>
                          <a:custGeom>
                            <a:avLst/>
                            <a:gdLst/>
                            <a:ahLst/>
                            <a:cxnLst/>
                            <a:rect l="0" t="0" r="0" b="0"/>
                            <a:pathLst>
                              <a:path h="204457">
                                <a:moveTo>
                                  <a:pt x="0" y="0"/>
                                </a:moveTo>
                                <a:lnTo>
                                  <a:pt x="0" y="204457"/>
                                </a:lnTo>
                              </a:path>
                            </a:pathLst>
                          </a:custGeom>
                          <a:noFill/>
                          <a:ln w="6350" cap="flat" cmpd="sng" algn="ctr">
                            <a:solidFill>
                              <a:srgbClr val="000000"/>
                            </a:solidFill>
                            <a:prstDash val="solid"/>
                            <a:miter lim="127000"/>
                          </a:ln>
                          <a:effectLst/>
                        </wps:spPr>
                        <wps:bodyPr/>
                      </wps:wsp>
                      <wps:wsp>
                        <wps:cNvPr id="4144" name="Shape 4144"/>
                        <wps:cNvSpPr/>
                        <wps:spPr>
                          <a:xfrm>
                            <a:off x="1692275" y="1868691"/>
                            <a:ext cx="0" cy="204457"/>
                          </a:xfrm>
                          <a:custGeom>
                            <a:avLst/>
                            <a:gdLst/>
                            <a:ahLst/>
                            <a:cxnLst/>
                            <a:rect l="0" t="0" r="0" b="0"/>
                            <a:pathLst>
                              <a:path h="204457">
                                <a:moveTo>
                                  <a:pt x="0" y="0"/>
                                </a:moveTo>
                                <a:lnTo>
                                  <a:pt x="0" y="204457"/>
                                </a:lnTo>
                              </a:path>
                            </a:pathLst>
                          </a:custGeom>
                          <a:noFill/>
                          <a:ln w="6350" cap="flat" cmpd="sng" algn="ctr">
                            <a:solidFill>
                              <a:srgbClr val="000000"/>
                            </a:solidFill>
                            <a:prstDash val="solid"/>
                            <a:miter lim="127000"/>
                          </a:ln>
                          <a:effectLst/>
                        </wps:spPr>
                        <wps:bodyPr/>
                      </wps:wsp>
                      <wps:wsp>
                        <wps:cNvPr id="4145" name="Shape 4145"/>
                        <wps:cNvSpPr/>
                        <wps:spPr>
                          <a:xfrm>
                            <a:off x="1692275" y="2079498"/>
                            <a:ext cx="0" cy="204457"/>
                          </a:xfrm>
                          <a:custGeom>
                            <a:avLst/>
                            <a:gdLst/>
                            <a:ahLst/>
                            <a:cxnLst/>
                            <a:rect l="0" t="0" r="0" b="0"/>
                            <a:pathLst>
                              <a:path h="204457">
                                <a:moveTo>
                                  <a:pt x="0" y="0"/>
                                </a:moveTo>
                                <a:lnTo>
                                  <a:pt x="0" y="204457"/>
                                </a:lnTo>
                              </a:path>
                            </a:pathLst>
                          </a:custGeom>
                          <a:noFill/>
                          <a:ln w="6350" cap="flat" cmpd="sng" algn="ctr">
                            <a:solidFill>
                              <a:srgbClr val="000000"/>
                            </a:solidFill>
                            <a:prstDash val="solid"/>
                            <a:miter lim="127000"/>
                          </a:ln>
                          <a:effectLst/>
                        </wps:spPr>
                        <wps:bodyPr/>
                      </wps:wsp>
                      <wps:wsp>
                        <wps:cNvPr id="4146" name="Shape 4146"/>
                        <wps:cNvSpPr/>
                        <wps:spPr>
                          <a:xfrm>
                            <a:off x="1692275" y="2290305"/>
                            <a:ext cx="0" cy="204457"/>
                          </a:xfrm>
                          <a:custGeom>
                            <a:avLst/>
                            <a:gdLst/>
                            <a:ahLst/>
                            <a:cxnLst/>
                            <a:rect l="0" t="0" r="0" b="0"/>
                            <a:pathLst>
                              <a:path h="204457">
                                <a:moveTo>
                                  <a:pt x="0" y="0"/>
                                </a:moveTo>
                                <a:lnTo>
                                  <a:pt x="0" y="204457"/>
                                </a:lnTo>
                              </a:path>
                            </a:pathLst>
                          </a:custGeom>
                          <a:noFill/>
                          <a:ln w="6350" cap="flat" cmpd="sng" algn="ctr">
                            <a:solidFill>
                              <a:srgbClr val="000000"/>
                            </a:solidFill>
                            <a:prstDash val="solid"/>
                            <a:miter lim="127000"/>
                          </a:ln>
                          <a:effectLst/>
                        </wps:spPr>
                        <wps:bodyPr/>
                      </wps:wsp>
                      <wps:wsp>
                        <wps:cNvPr id="4147" name="Shape 4147"/>
                        <wps:cNvSpPr/>
                        <wps:spPr>
                          <a:xfrm>
                            <a:off x="1692275" y="2501113"/>
                            <a:ext cx="0" cy="204457"/>
                          </a:xfrm>
                          <a:custGeom>
                            <a:avLst/>
                            <a:gdLst/>
                            <a:ahLst/>
                            <a:cxnLst/>
                            <a:rect l="0" t="0" r="0" b="0"/>
                            <a:pathLst>
                              <a:path h="204457">
                                <a:moveTo>
                                  <a:pt x="0" y="0"/>
                                </a:moveTo>
                                <a:lnTo>
                                  <a:pt x="0" y="204457"/>
                                </a:lnTo>
                              </a:path>
                            </a:pathLst>
                          </a:custGeom>
                          <a:noFill/>
                          <a:ln w="6350" cap="flat" cmpd="sng" algn="ctr">
                            <a:solidFill>
                              <a:srgbClr val="000000"/>
                            </a:solidFill>
                            <a:prstDash val="solid"/>
                            <a:miter lim="127000"/>
                          </a:ln>
                          <a:effectLst/>
                        </wps:spPr>
                        <wps:bodyPr/>
                      </wps:wsp>
                      <wps:wsp>
                        <wps:cNvPr id="4148" name="Shape 4148"/>
                        <wps:cNvSpPr/>
                        <wps:spPr>
                          <a:xfrm>
                            <a:off x="2492375" y="3175"/>
                            <a:ext cx="0" cy="1226744"/>
                          </a:xfrm>
                          <a:custGeom>
                            <a:avLst/>
                            <a:gdLst/>
                            <a:ahLst/>
                            <a:cxnLst/>
                            <a:rect l="0" t="0" r="0" b="0"/>
                            <a:pathLst>
                              <a:path h="1226744">
                                <a:moveTo>
                                  <a:pt x="0" y="0"/>
                                </a:moveTo>
                                <a:lnTo>
                                  <a:pt x="0" y="1226744"/>
                                </a:lnTo>
                              </a:path>
                            </a:pathLst>
                          </a:custGeom>
                          <a:noFill/>
                          <a:ln w="6350" cap="flat" cmpd="sng" algn="ctr">
                            <a:solidFill>
                              <a:srgbClr val="000000"/>
                            </a:solidFill>
                            <a:prstDash val="solid"/>
                            <a:miter lim="127000"/>
                          </a:ln>
                          <a:effectLst/>
                        </wps:spPr>
                        <wps:bodyPr/>
                      </wps:wsp>
                      <wps:wsp>
                        <wps:cNvPr id="4149" name="Shape 4149"/>
                        <wps:cNvSpPr/>
                        <wps:spPr>
                          <a:xfrm>
                            <a:off x="2492375" y="1236269"/>
                            <a:ext cx="0" cy="204457"/>
                          </a:xfrm>
                          <a:custGeom>
                            <a:avLst/>
                            <a:gdLst/>
                            <a:ahLst/>
                            <a:cxnLst/>
                            <a:rect l="0" t="0" r="0" b="0"/>
                            <a:pathLst>
                              <a:path h="204457">
                                <a:moveTo>
                                  <a:pt x="0" y="0"/>
                                </a:moveTo>
                                <a:lnTo>
                                  <a:pt x="0" y="204457"/>
                                </a:lnTo>
                              </a:path>
                            </a:pathLst>
                          </a:custGeom>
                          <a:noFill/>
                          <a:ln w="6350" cap="flat" cmpd="sng" algn="ctr">
                            <a:solidFill>
                              <a:srgbClr val="000000"/>
                            </a:solidFill>
                            <a:prstDash val="solid"/>
                            <a:miter lim="127000"/>
                          </a:ln>
                          <a:effectLst/>
                        </wps:spPr>
                        <wps:bodyPr/>
                      </wps:wsp>
                      <wps:wsp>
                        <wps:cNvPr id="4150" name="Shape 4150"/>
                        <wps:cNvSpPr/>
                        <wps:spPr>
                          <a:xfrm>
                            <a:off x="2492375" y="1447076"/>
                            <a:ext cx="0" cy="204457"/>
                          </a:xfrm>
                          <a:custGeom>
                            <a:avLst/>
                            <a:gdLst/>
                            <a:ahLst/>
                            <a:cxnLst/>
                            <a:rect l="0" t="0" r="0" b="0"/>
                            <a:pathLst>
                              <a:path h="204457">
                                <a:moveTo>
                                  <a:pt x="0" y="0"/>
                                </a:moveTo>
                                <a:lnTo>
                                  <a:pt x="0" y="204457"/>
                                </a:lnTo>
                              </a:path>
                            </a:pathLst>
                          </a:custGeom>
                          <a:noFill/>
                          <a:ln w="6350" cap="flat" cmpd="sng" algn="ctr">
                            <a:solidFill>
                              <a:srgbClr val="000000"/>
                            </a:solidFill>
                            <a:prstDash val="solid"/>
                            <a:miter lim="127000"/>
                          </a:ln>
                          <a:effectLst/>
                        </wps:spPr>
                        <wps:bodyPr/>
                      </wps:wsp>
                      <wps:wsp>
                        <wps:cNvPr id="4151" name="Shape 4151"/>
                        <wps:cNvSpPr/>
                        <wps:spPr>
                          <a:xfrm>
                            <a:off x="2492375" y="1657883"/>
                            <a:ext cx="0" cy="204457"/>
                          </a:xfrm>
                          <a:custGeom>
                            <a:avLst/>
                            <a:gdLst/>
                            <a:ahLst/>
                            <a:cxnLst/>
                            <a:rect l="0" t="0" r="0" b="0"/>
                            <a:pathLst>
                              <a:path h="204457">
                                <a:moveTo>
                                  <a:pt x="0" y="0"/>
                                </a:moveTo>
                                <a:lnTo>
                                  <a:pt x="0" y="204457"/>
                                </a:lnTo>
                              </a:path>
                            </a:pathLst>
                          </a:custGeom>
                          <a:noFill/>
                          <a:ln w="6350" cap="flat" cmpd="sng" algn="ctr">
                            <a:solidFill>
                              <a:srgbClr val="000000"/>
                            </a:solidFill>
                            <a:prstDash val="solid"/>
                            <a:miter lim="127000"/>
                          </a:ln>
                          <a:effectLst/>
                        </wps:spPr>
                        <wps:bodyPr/>
                      </wps:wsp>
                      <wps:wsp>
                        <wps:cNvPr id="4152" name="Shape 4152"/>
                        <wps:cNvSpPr/>
                        <wps:spPr>
                          <a:xfrm>
                            <a:off x="2492375" y="1868691"/>
                            <a:ext cx="0" cy="204457"/>
                          </a:xfrm>
                          <a:custGeom>
                            <a:avLst/>
                            <a:gdLst/>
                            <a:ahLst/>
                            <a:cxnLst/>
                            <a:rect l="0" t="0" r="0" b="0"/>
                            <a:pathLst>
                              <a:path h="204457">
                                <a:moveTo>
                                  <a:pt x="0" y="0"/>
                                </a:moveTo>
                                <a:lnTo>
                                  <a:pt x="0" y="204457"/>
                                </a:lnTo>
                              </a:path>
                            </a:pathLst>
                          </a:custGeom>
                          <a:noFill/>
                          <a:ln w="6350" cap="flat" cmpd="sng" algn="ctr">
                            <a:solidFill>
                              <a:srgbClr val="000000"/>
                            </a:solidFill>
                            <a:prstDash val="solid"/>
                            <a:miter lim="127000"/>
                          </a:ln>
                          <a:effectLst/>
                        </wps:spPr>
                        <wps:bodyPr/>
                      </wps:wsp>
                      <wps:wsp>
                        <wps:cNvPr id="4153" name="Shape 4153"/>
                        <wps:cNvSpPr/>
                        <wps:spPr>
                          <a:xfrm>
                            <a:off x="2492375" y="2079498"/>
                            <a:ext cx="0" cy="204457"/>
                          </a:xfrm>
                          <a:custGeom>
                            <a:avLst/>
                            <a:gdLst/>
                            <a:ahLst/>
                            <a:cxnLst/>
                            <a:rect l="0" t="0" r="0" b="0"/>
                            <a:pathLst>
                              <a:path h="204457">
                                <a:moveTo>
                                  <a:pt x="0" y="0"/>
                                </a:moveTo>
                                <a:lnTo>
                                  <a:pt x="0" y="204457"/>
                                </a:lnTo>
                              </a:path>
                            </a:pathLst>
                          </a:custGeom>
                          <a:noFill/>
                          <a:ln w="6350" cap="flat" cmpd="sng" algn="ctr">
                            <a:solidFill>
                              <a:srgbClr val="000000"/>
                            </a:solidFill>
                            <a:prstDash val="solid"/>
                            <a:miter lim="127000"/>
                          </a:ln>
                          <a:effectLst/>
                        </wps:spPr>
                        <wps:bodyPr/>
                      </wps:wsp>
                      <wps:wsp>
                        <wps:cNvPr id="4154" name="Shape 4154"/>
                        <wps:cNvSpPr/>
                        <wps:spPr>
                          <a:xfrm>
                            <a:off x="2492375" y="2290305"/>
                            <a:ext cx="0" cy="204457"/>
                          </a:xfrm>
                          <a:custGeom>
                            <a:avLst/>
                            <a:gdLst/>
                            <a:ahLst/>
                            <a:cxnLst/>
                            <a:rect l="0" t="0" r="0" b="0"/>
                            <a:pathLst>
                              <a:path h="204457">
                                <a:moveTo>
                                  <a:pt x="0" y="0"/>
                                </a:moveTo>
                                <a:lnTo>
                                  <a:pt x="0" y="204457"/>
                                </a:lnTo>
                              </a:path>
                            </a:pathLst>
                          </a:custGeom>
                          <a:noFill/>
                          <a:ln w="6350" cap="flat" cmpd="sng" algn="ctr">
                            <a:solidFill>
                              <a:srgbClr val="000000"/>
                            </a:solidFill>
                            <a:prstDash val="solid"/>
                            <a:miter lim="127000"/>
                          </a:ln>
                          <a:effectLst/>
                        </wps:spPr>
                        <wps:bodyPr/>
                      </wps:wsp>
                      <wps:wsp>
                        <wps:cNvPr id="4155" name="Shape 4155"/>
                        <wps:cNvSpPr/>
                        <wps:spPr>
                          <a:xfrm>
                            <a:off x="2492375" y="2501113"/>
                            <a:ext cx="0" cy="204457"/>
                          </a:xfrm>
                          <a:custGeom>
                            <a:avLst/>
                            <a:gdLst/>
                            <a:ahLst/>
                            <a:cxnLst/>
                            <a:rect l="0" t="0" r="0" b="0"/>
                            <a:pathLst>
                              <a:path h="204457">
                                <a:moveTo>
                                  <a:pt x="0" y="0"/>
                                </a:moveTo>
                                <a:lnTo>
                                  <a:pt x="0" y="204457"/>
                                </a:lnTo>
                              </a:path>
                            </a:pathLst>
                          </a:custGeom>
                          <a:noFill/>
                          <a:ln w="6350" cap="flat" cmpd="sng" algn="ctr">
                            <a:solidFill>
                              <a:srgbClr val="000000"/>
                            </a:solidFill>
                            <a:prstDash val="solid"/>
                            <a:miter lim="127000"/>
                          </a:ln>
                          <a:effectLst/>
                        </wps:spPr>
                        <wps:bodyPr/>
                      </wps:wsp>
                      <wps:wsp>
                        <wps:cNvPr id="4156" name="Shape 4156"/>
                        <wps:cNvSpPr/>
                        <wps:spPr>
                          <a:xfrm>
                            <a:off x="3914775" y="3175"/>
                            <a:ext cx="0" cy="1226744"/>
                          </a:xfrm>
                          <a:custGeom>
                            <a:avLst/>
                            <a:gdLst/>
                            <a:ahLst/>
                            <a:cxnLst/>
                            <a:rect l="0" t="0" r="0" b="0"/>
                            <a:pathLst>
                              <a:path h="1226744">
                                <a:moveTo>
                                  <a:pt x="0" y="0"/>
                                </a:moveTo>
                                <a:lnTo>
                                  <a:pt x="0" y="1226744"/>
                                </a:lnTo>
                              </a:path>
                            </a:pathLst>
                          </a:custGeom>
                          <a:noFill/>
                          <a:ln w="6350" cap="flat" cmpd="sng" algn="ctr">
                            <a:solidFill>
                              <a:srgbClr val="000000"/>
                            </a:solidFill>
                            <a:prstDash val="solid"/>
                            <a:miter lim="127000"/>
                          </a:ln>
                          <a:effectLst/>
                        </wps:spPr>
                        <wps:bodyPr/>
                      </wps:wsp>
                      <wps:wsp>
                        <wps:cNvPr id="4157" name="Shape 4157"/>
                        <wps:cNvSpPr/>
                        <wps:spPr>
                          <a:xfrm>
                            <a:off x="3914775" y="1236269"/>
                            <a:ext cx="0" cy="204457"/>
                          </a:xfrm>
                          <a:custGeom>
                            <a:avLst/>
                            <a:gdLst/>
                            <a:ahLst/>
                            <a:cxnLst/>
                            <a:rect l="0" t="0" r="0" b="0"/>
                            <a:pathLst>
                              <a:path h="204457">
                                <a:moveTo>
                                  <a:pt x="0" y="0"/>
                                </a:moveTo>
                                <a:lnTo>
                                  <a:pt x="0" y="204457"/>
                                </a:lnTo>
                              </a:path>
                            </a:pathLst>
                          </a:custGeom>
                          <a:noFill/>
                          <a:ln w="6350" cap="flat" cmpd="sng" algn="ctr">
                            <a:solidFill>
                              <a:srgbClr val="000000"/>
                            </a:solidFill>
                            <a:prstDash val="solid"/>
                            <a:miter lim="127000"/>
                          </a:ln>
                          <a:effectLst/>
                        </wps:spPr>
                        <wps:bodyPr/>
                      </wps:wsp>
                      <wps:wsp>
                        <wps:cNvPr id="4158" name="Shape 4158"/>
                        <wps:cNvSpPr/>
                        <wps:spPr>
                          <a:xfrm>
                            <a:off x="3914775" y="1447076"/>
                            <a:ext cx="0" cy="204457"/>
                          </a:xfrm>
                          <a:custGeom>
                            <a:avLst/>
                            <a:gdLst/>
                            <a:ahLst/>
                            <a:cxnLst/>
                            <a:rect l="0" t="0" r="0" b="0"/>
                            <a:pathLst>
                              <a:path h="204457">
                                <a:moveTo>
                                  <a:pt x="0" y="0"/>
                                </a:moveTo>
                                <a:lnTo>
                                  <a:pt x="0" y="204457"/>
                                </a:lnTo>
                              </a:path>
                            </a:pathLst>
                          </a:custGeom>
                          <a:noFill/>
                          <a:ln w="6350" cap="flat" cmpd="sng" algn="ctr">
                            <a:solidFill>
                              <a:srgbClr val="000000"/>
                            </a:solidFill>
                            <a:prstDash val="solid"/>
                            <a:miter lim="127000"/>
                          </a:ln>
                          <a:effectLst/>
                        </wps:spPr>
                        <wps:bodyPr/>
                      </wps:wsp>
                      <wps:wsp>
                        <wps:cNvPr id="4159" name="Shape 4159"/>
                        <wps:cNvSpPr/>
                        <wps:spPr>
                          <a:xfrm>
                            <a:off x="3914775" y="1657883"/>
                            <a:ext cx="0" cy="204457"/>
                          </a:xfrm>
                          <a:custGeom>
                            <a:avLst/>
                            <a:gdLst/>
                            <a:ahLst/>
                            <a:cxnLst/>
                            <a:rect l="0" t="0" r="0" b="0"/>
                            <a:pathLst>
                              <a:path h="204457">
                                <a:moveTo>
                                  <a:pt x="0" y="0"/>
                                </a:moveTo>
                                <a:lnTo>
                                  <a:pt x="0" y="204457"/>
                                </a:lnTo>
                              </a:path>
                            </a:pathLst>
                          </a:custGeom>
                          <a:noFill/>
                          <a:ln w="6350" cap="flat" cmpd="sng" algn="ctr">
                            <a:solidFill>
                              <a:srgbClr val="000000"/>
                            </a:solidFill>
                            <a:prstDash val="solid"/>
                            <a:miter lim="127000"/>
                          </a:ln>
                          <a:effectLst/>
                        </wps:spPr>
                        <wps:bodyPr/>
                      </wps:wsp>
                      <wps:wsp>
                        <wps:cNvPr id="4160" name="Shape 4160"/>
                        <wps:cNvSpPr/>
                        <wps:spPr>
                          <a:xfrm>
                            <a:off x="3914775" y="1868691"/>
                            <a:ext cx="0" cy="204457"/>
                          </a:xfrm>
                          <a:custGeom>
                            <a:avLst/>
                            <a:gdLst/>
                            <a:ahLst/>
                            <a:cxnLst/>
                            <a:rect l="0" t="0" r="0" b="0"/>
                            <a:pathLst>
                              <a:path h="204457">
                                <a:moveTo>
                                  <a:pt x="0" y="0"/>
                                </a:moveTo>
                                <a:lnTo>
                                  <a:pt x="0" y="204457"/>
                                </a:lnTo>
                              </a:path>
                            </a:pathLst>
                          </a:custGeom>
                          <a:noFill/>
                          <a:ln w="6350" cap="flat" cmpd="sng" algn="ctr">
                            <a:solidFill>
                              <a:srgbClr val="000000"/>
                            </a:solidFill>
                            <a:prstDash val="solid"/>
                            <a:miter lim="127000"/>
                          </a:ln>
                          <a:effectLst/>
                        </wps:spPr>
                        <wps:bodyPr/>
                      </wps:wsp>
                      <wps:wsp>
                        <wps:cNvPr id="4161" name="Shape 4161"/>
                        <wps:cNvSpPr/>
                        <wps:spPr>
                          <a:xfrm>
                            <a:off x="3914775" y="2079498"/>
                            <a:ext cx="0" cy="204457"/>
                          </a:xfrm>
                          <a:custGeom>
                            <a:avLst/>
                            <a:gdLst/>
                            <a:ahLst/>
                            <a:cxnLst/>
                            <a:rect l="0" t="0" r="0" b="0"/>
                            <a:pathLst>
                              <a:path h="204457">
                                <a:moveTo>
                                  <a:pt x="0" y="0"/>
                                </a:moveTo>
                                <a:lnTo>
                                  <a:pt x="0" y="204457"/>
                                </a:lnTo>
                              </a:path>
                            </a:pathLst>
                          </a:custGeom>
                          <a:noFill/>
                          <a:ln w="6350" cap="flat" cmpd="sng" algn="ctr">
                            <a:solidFill>
                              <a:srgbClr val="000000"/>
                            </a:solidFill>
                            <a:prstDash val="solid"/>
                            <a:miter lim="127000"/>
                          </a:ln>
                          <a:effectLst/>
                        </wps:spPr>
                        <wps:bodyPr/>
                      </wps:wsp>
                      <wps:wsp>
                        <wps:cNvPr id="4162" name="Shape 4162"/>
                        <wps:cNvSpPr/>
                        <wps:spPr>
                          <a:xfrm>
                            <a:off x="3914775" y="2290305"/>
                            <a:ext cx="0" cy="204457"/>
                          </a:xfrm>
                          <a:custGeom>
                            <a:avLst/>
                            <a:gdLst/>
                            <a:ahLst/>
                            <a:cxnLst/>
                            <a:rect l="0" t="0" r="0" b="0"/>
                            <a:pathLst>
                              <a:path h="204457">
                                <a:moveTo>
                                  <a:pt x="0" y="0"/>
                                </a:moveTo>
                                <a:lnTo>
                                  <a:pt x="0" y="204457"/>
                                </a:lnTo>
                              </a:path>
                            </a:pathLst>
                          </a:custGeom>
                          <a:noFill/>
                          <a:ln w="6350" cap="flat" cmpd="sng" algn="ctr">
                            <a:solidFill>
                              <a:srgbClr val="000000"/>
                            </a:solidFill>
                            <a:prstDash val="solid"/>
                            <a:miter lim="127000"/>
                          </a:ln>
                          <a:effectLst/>
                        </wps:spPr>
                        <wps:bodyPr/>
                      </wps:wsp>
                      <wps:wsp>
                        <wps:cNvPr id="4163" name="Shape 4163"/>
                        <wps:cNvSpPr/>
                        <wps:spPr>
                          <a:xfrm>
                            <a:off x="3914775" y="2501113"/>
                            <a:ext cx="0" cy="204457"/>
                          </a:xfrm>
                          <a:custGeom>
                            <a:avLst/>
                            <a:gdLst/>
                            <a:ahLst/>
                            <a:cxnLst/>
                            <a:rect l="0" t="0" r="0" b="0"/>
                            <a:pathLst>
                              <a:path h="204457">
                                <a:moveTo>
                                  <a:pt x="0" y="0"/>
                                </a:moveTo>
                                <a:lnTo>
                                  <a:pt x="0" y="204457"/>
                                </a:lnTo>
                              </a:path>
                            </a:pathLst>
                          </a:custGeom>
                          <a:noFill/>
                          <a:ln w="6350" cap="flat" cmpd="sng" algn="ctr">
                            <a:solidFill>
                              <a:srgbClr val="000000"/>
                            </a:solidFill>
                            <a:prstDash val="solid"/>
                            <a:miter lim="127000"/>
                          </a:ln>
                          <a:effectLst/>
                        </wps:spPr>
                        <wps:bodyPr/>
                      </wps:wsp>
                      <wps:wsp>
                        <wps:cNvPr id="4164" name="Shape 4164"/>
                        <wps:cNvSpPr/>
                        <wps:spPr>
                          <a:xfrm>
                            <a:off x="6054725" y="3175"/>
                            <a:ext cx="0" cy="2702395"/>
                          </a:xfrm>
                          <a:custGeom>
                            <a:avLst/>
                            <a:gdLst/>
                            <a:ahLst/>
                            <a:cxnLst/>
                            <a:rect l="0" t="0" r="0" b="0"/>
                            <a:pathLst>
                              <a:path h="2702395">
                                <a:moveTo>
                                  <a:pt x="0" y="0"/>
                                </a:moveTo>
                                <a:lnTo>
                                  <a:pt x="0" y="2702395"/>
                                </a:lnTo>
                              </a:path>
                            </a:pathLst>
                          </a:custGeom>
                          <a:noFill/>
                          <a:ln w="6350" cap="flat" cmpd="sng" algn="ctr">
                            <a:solidFill>
                              <a:srgbClr val="000000"/>
                            </a:solidFill>
                            <a:prstDash val="solid"/>
                            <a:miter lim="127000"/>
                          </a:ln>
                          <a:effectLst/>
                        </wps:spPr>
                        <wps:bodyPr/>
                      </wps:wsp>
                      <wps:wsp>
                        <wps:cNvPr id="4165" name="Shape 4165"/>
                        <wps:cNvSpPr/>
                        <wps:spPr>
                          <a:xfrm>
                            <a:off x="0" y="0"/>
                            <a:ext cx="6057900" cy="0"/>
                          </a:xfrm>
                          <a:custGeom>
                            <a:avLst/>
                            <a:gdLst/>
                            <a:ahLst/>
                            <a:cxnLst/>
                            <a:rect l="0" t="0" r="0" b="0"/>
                            <a:pathLst>
                              <a:path w="6057900">
                                <a:moveTo>
                                  <a:pt x="0" y="0"/>
                                </a:moveTo>
                                <a:lnTo>
                                  <a:pt x="6057900" y="0"/>
                                </a:lnTo>
                              </a:path>
                            </a:pathLst>
                          </a:custGeom>
                          <a:noFill/>
                          <a:ln w="6350" cap="flat" cmpd="sng" algn="ctr">
                            <a:solidFill>
                              <a:srgbClr val="000000"/>
                            </a:solidFill>
                            <a:prstDash val="solid"/>
                            <a:miter lim="127000"/>
                          </a:ln>
                          <a:effectLst/>
                        </wps:spPr>
                        <wps:bodyPr/>
                      </wps:wsp>
                      <wps:wsp>
                        <wps:cNvPr id="4166" name="Shape 4166"/>
                        <wps:cNvSpPr/>
                        <wps:spPr>
                          <a:xfrm>
                            <a:off x="6350" y="1233094"/>
                            <a:ext cx="6045200" cy="0"/>
                          </a:xfrm>
                          <a:custGeom>
                            <a:avLst/>
                            <a:gdLst/>
                            <a:ahLst/>
                            <a:cxnLst/>
                            <a:rect l="0" t="0" r="0" b="0"/>
                            <a:pathLst>
                              <a:path w="6045200">
                                <a:moveTo>
                                  <a:pt x="0" y="0"/>
                                </a:moveTo>
                                <a:lnTo>
                                  <a:pt x="6045200" y="0"/>
                                </a:lnTo>
                              </a:path>
                            </a:pathLst>
                          </a:custGeom>
                          <a:noFill/>
                          <a:ln w="6350" cap="flat" cmpd="sng" algn="ctr">
                            <a:solidFill>
                              <a:srgbClr val="000000"/>
                            </a:solidFill>
                            <a:prstDash val="solid"/>
                            <a:miter lim="127000"/>
                          </a:ln>
                          <a:effectLst/>
                        </wps:spPr>
                        <wps:bodyPr/>
                      </wps:wsp>
                      <wps:wsp>
                        <wps:cNvPr id="4167" name="Shape 4167"/>
                        <wps:cNvSpPr/>
                        <wps:spPr>
                          <a:xfrm>
                            <a:off x="6350" y="1443901"/>
                            <a:ext cx="6045200" cy="0"/>
                          </a:xfrm>
                          <a:custGeom>
                            <a:avLst/>
                            <a:gdLst/>
                            <a:ahLst/>
                            <a:cxnLst/>
                            <a:rect l="0" t="0" r="0" b="0"/>
                            <a:pathLst>
                              <a:path w="6045200">
                                <a:moveTo>
                                  <a:pt x="0" y="0"/>
                                </a:moveTo>
                                <a:lnTo>
                                  <a:pt x="6045200" y="0"/>
                                </a:lnTo>
                              </a:path>
                            </a:pathLst>
                          </a:custGeom>
                          <a:noFill/>
                          <a:ln w="6350" cap="flat" cmpd="sng" algn="ctr">
                            <a:solidFill>
                              <a:srgbClr val="000000"/>
                            </a:solidFill>
                            <a:prstDash val="solid"/>
                            <a:miter lim="127000"/>
                          </a:ln>
                          <a:effectLst/>
                        </wps:spPr>
                        <wps:bodyPr/>
                      </wps:wsp>
                      <wps:wsp>
                        <wps:cNvPr id="4168" name="Shape 4168"/>
                        <wps:cNvSpPr/>
                        <wps:spPr>
                          <a:xfrm>
                            <a:off x="6350" y="1654708"/>
                            <a:ext cx="6045200" cy="0"/>
                          </a:xfrm>
                          <a:custGeom>
                            <a:avLst/>
                            <a:gdLst/>
                            <a:ahLst/>
                            <a:cxnLst/>
                            <a:rect l="0" t="0" r="0" b="0"/>
                            <a:pathLst>
                              <a:path w="6045200">
                                <a:moveTo>
                                  <a:pt x="0" y="0"/>
                                </a:moveTo>
                                <a:lnTo>
                                  <a:pt x="6045200" y="0"/>
                                </a:lnTo>
                              </a:path>
                            </a:pathLst>
                          </a:custGeom>
                          <a:noFill/>
                          <a:ln w="6350" cap="flat" cmpd="sng" algn="ctr">
                            <a:solidFill>
                              <a:srgbClr val="000000"/>
                            </a:solidFill>
                            <a:prstDash val="solid"/>
                            <a:miter lim="127000"/>
                          </a:ln>
                          <a:effectLst/>
                        </wps:spPr>
                        <wps:bodyPr/>
                      </wps:wsp>
                      <wps:wsp>
                        <wps:cNvPr id="4169" name="Shape 4169"/>
                        <wps:cNvSpPr/>
                        <wps:spPr>
                          <a:xfrm>
                            <a:off x="6350" y="1865516"/>
                            <a:ext cx="6045200" cy="0"/>
                          </a:xfrm>
                          <a:custGeom>
                            <a:avLst/>
                            <a:gdLst/>
                            <a:ahLst/>
                            <a:cxnLst/>
                            <a:rect l="0" t="0" r="0" b="0"/>
                            <a:pathLst>
                              <a:path w="6045200">
                                <a:moveTo>
                                  <a:pt x="0" y="0"/>
                                </a:moveTo>
                                <a:lnTo>
                                  <a:pt x="6045200" y="0"/>
                                </a:lnTo>
                              </a:path>
                            </a:pathLst>
                          </a:custGeom>
                          <a:noFill/>
                          <a:ln w="6350" cap="flat" cmpd="sng" algn="ctr">
                            <a:solidFill>
                              <a:srgbClr val="000000"/>
                            </a:solidFill>
                            <a:prstDash val="solid"/>
                            <a:miter lim="127000"/>
                          </a:ln>
                          <a:effectLst/>
                        </wps:spPr>
                        <wps:bodyPr/>
                      </wps:wsp>
                      <wps:wsp>
                        <wps:cNvPr id="4170" name="Shape 4170"/>
                        <wps:cNvSpPr/>
                        <wps:spPr>
                          <a:xfrm>
                            <a:off x="6350" y="2076323"/>
                            <a:ext cx="6045200" cy="0"/>
                          </a:xfrm>
                          <a:custGeom>
                            <a:avLst/>
                            <a:gdLst/>
                            <a:ahLst/>
                            <a:cxnLst/>
                            <a:rect l="0" t="0" r="0" b="0"/>
                            <a:pathLst>
                              <a:path w="6045200">
                                <a:moveTo>
                                  <a:pt x="0" y="0"/>
                                </a:moveTo>
                                <a:lnTo>
                                  <a:pt x="6045200" y="0"/>
                                </a:lnTo>
                              </a:path>
                            </a:pathLst>
                          </a:custGeom>
                          <a:noFill/>
                          <a:ln w="6350" cap="flat" cmpd="sng" algn="ctr">
                            <a:solidFill>
                              <a:srgbClr val="000000"/>
                            </a:solidFill>
                            <a:prstDash val="solid"/>
                            <a:miter lim="127000"/>
                          </a:ln>
                          <a:effectLst/>
                        </wps:spPr>
                        <wps:bodyPr/>
                      </wps:wsp>
                      <wps:wsp>
                        <wps:cNvPr id="4171" name="Shape 4171"/>
                        <wps:cNvSpPr/>
                        <wps:spPr>
                          <a:xfrm>
                            <a:off x="6350" y="2287130"/>
                            <a:ext cx="6045200" cy="0"/>
                          </a:xfrm>
                          <a:custGeom>
                            <a:avLst/>
                            <a:gdLst/>
                            <a:ahLst/>
                            <a:cxnLst/>
                            <a:rect l="0" t="0" r="0" b="0"/>
                            <a:pathLst>
                              <a:path w="6045200">
                                <a:moveTo>
                                  <a:pt x="0" y="0"/>
                                </a:moveTo>
                                <a:lnTo>
                                  <a:pt x="6045200" y="0"/>
                                </a:lnTo>
                              </a:path>
                            </a:pathLst>
                          </a:custGeom>
                          <a:noFill/>
                          <a:ln w="6350" cap="flat" cmpd="sng" algn="ctr">
                            <a:solidFill>
                              <a:srgbClr val="000000"/>
                            </a:solidFill>
                            <a:prstDash val="solid"/>
                            <a:miter lim="127000"/>
                          </a:ln>
                          <a:effectLst/>
                        </wps:spPr>
                        <wps:bodyPr/>
                      </wps:wsp>
                      <wps:wsp>
                        <wps:cNvPr id="4172" name="Shape 4172"/>
                        <wps:cNvSpPr/>
                        <wps:spPr>
                          <a:xfrm>
                            <a:off x="6350" y="2497938"/>
                            <a:ext cx="6045200" cy="0"/>
                          </a:xfrm>
                          <a:custGeom>
                            <a:avLst/>
                            <a:gdLst/>
                            <a:ahLst/>
                            <a:cxnLst/>
                            <a:rect l="0" t="0" r="0" b="0"/>
                            <a:pathLst>
                              <a:path w="6045200">
                                <a:moveTo>
                                  <a:pt x="0" y="0"/>
                                </a:moveTo>
                                <a:lnTo>
                                  <a:pt x="6045200" y="0"/>
                                </a:lnTo>
                              </a:path>
                            </a:pathLst>
                          </a:custGeom>
                          <a:noFill/>
                          <a:ln w="6350" cap="flat" cmpd="sng" algn="ctr">
                            <a:solidFill>
                              <a:srgbClr val="000000"/>
                            </a:solidFill>
                            <a:prstDash val="solid"/>
                            <a:miter lim="127000"/>
                          </a:ln>
                          <a:effectLst/>
                        </wps:spPr>
                        <wps:bodyPr/>
                      </wps:wsp>
                      <wps:wsp>
                        <wps:cNvPr id="4173" name="Shape 4173"/>
                        <wps:cNvSpPr/>
                        <wps:spPr>
                          <a:xfrm>
                            <a:off x="0" y="2708745"/>
                            <a:ext cx="6057900" cy="0"/>
                          </a:xfrm>
                          <a:custGeom>
                            <a:avLst/>
                            <a:gdLst/>
                            <a:ahLst/>
                            <a:cxnLst/>
                            <a:rect l="0" t="0" r="0" b="0"/>
                            <a:pathLst>
                              <a:path w="6057900">
                                <a:moveTo>
                                  <a:pt x="0" y="0"/>
                                </a:moveTo>
                                <a:lnTo>
                                  <a:pt x="6057900" y="0"/>
                                </a:lnTo>
                              </a:path>
                            </a:pathLst>
                          </a:custGeom>
                          <a:noFill/>
                          <a:ln w="6350" cap="flat" cmpd="sng" algn="ctr">
                            <a:solidFill>
                              <a:srgbClr val="000000"/>
                            </a:solidFill>
                            <a:prstDash val="solid"/>
                            <a:miter lim="127000"/>
                          </a:ln>
                          <a:effectLst/>
                        </wps:spPr>
                        <wps:bodyPr/>
                      </wps:wsp>
                    </wpg:wgp>
                  </a:graphicData>
                </a:graphic>
              </wp:inline>
            </w:drawing>
          </mc:Choice>
          <mc:Fallback>
            <w:pict>
              <v:group w14:anchorId="0460EEA3" id="Group 22668" o:spid="_x0000_s1026" style="width:477pt;height:213.3pt;mso-position-horizontal-relative:char;mso-position-vertical-relative:line" coordsize="60579,27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">
                <v:rect id="Rectangle 4094" o:spid="_x0000_s1027" style="position:absolute;left:717;top:5570;width:2256;height:2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S+PsUA&#10;AADdAAAADwAAAGRycy9kb3ducmV2LnhtbESPT4vCMBTE78J+h/AWvGmqyGKrUWRX0aN/FtTbo3m2&#10;xealNNHW/fRGEPY4zMxvmOm8NaW4U+0KywoG/QgEcWp1wZmC38OqNwbhPLLG0jIpeJCD+eyjM8VE&#10;24Z3dN/7TAQIuwQV5N5XiZQuzcmg69uKOHgXWxv0QdaZ1DU2AW5KOYyiL2mw4LCQY0XfOaXX/c0o&#10;WI+rxWlj/5qsXJ7Xx+0x/jnEXqnuZ7uYgPDU+v/wu73RCkZRPIL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JL4+xQAAAN0AAAAPAAAAAAAAAAAAAAAAAJgCAABkcnMv&#10;ZG93bnJldi54bWxQSwUGAAAAAAQABAD1AAAAigMAAAAA&#10;" filled="f" stroked="f">
                  <v:textbox inset="0,0,0,0">
                    <w:txbxContent>
                      <w:p w:rsidR="008507DA" w:rsidRPr="008507DA" w:rsidRDefault="008507DA" w:rsidP="008507DA">
                        <w:pPr>
                          <w:spacing w:after="160" w:line="259" w:lineRule="auto"/>
                          <w:rPr>
                            <w:rFonts w:ascii="Times New Roman" w:hAnsi="Times New Roman" w:cs="Times New Roman"/>
                            <w:sz w:val="20"/>
                            <w:szCs w:val="20"/>
                          </w:rPr>
                        </w:pPr>
                        <w:r w:rsidRPr="008507DA">
                          <w:rPr>
                            <w:rFonts w:ascii="Times New Roman" w:hAnsi="Times New Roman" w:cs="Times New Roman"/>
                            <w:sz w:val="20"/>
                            <w:szCs w:val="20"/>
                          </w:rPr>
                          <w:t>№</w:t>
                        </w:r>
                      </w:p>
                    </w:txbxContent>
                  </v:textbox>
                </v:rect>
                <v:rect id="Rectangle 4095" o:spid="_x0000_s1028" style="position:absolute;left:4260;top:458;width:14763;height:2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gbpcYA&#10;AADdAAAADwAAAGRycy9kb3ducmV2LnhtbESPT2vCQBTE70K/w/IK3nTTopJEV5Gq6NE/BdvbI/tM&#10;QrNvQ3Y1sZ++Kwg9DjPzG2a26EwlbtS40rKCt2EEgjizuuRcwedpM4hBOI+ssbJMCu7kYDF/6c0w&#10;1bblA92OPhcBwi5FBYX3dSqlywoy6Ia2Jg7exTYGfZBNLnWDbYCbSr5H0UQaLDksFFjTR0HZz/Fq&#10;FGzjevm1s79tXq2/t+f9OVmdEq9U/7VbTkF46vx/+NneaQWjKBnD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mgbpcYAAADdAAAADwAAAAAAAAAAAAAAAACYAgAAZHJz&#10;L2Rvd25yZXYueG1sUEsFBgAAAAAEAAQA9QAAAIsDAAAAAA==&#10;" filled="f" stroked="f">
                  <v:textbox inset="0,0,0,0">
                    <w:txbxContent>
                      <w:p w:rsidR="008507DA" w:rsidRPr="008507DA" w:rsidRDefault="008507DA" w:rsidP="008507DA">
                        <w:pPr>
                          <w:spacing w:after="160" w:line="259" w:lineRule="auto"/>
                          <w:rPr>
                            <w:rFonts w:ascii="Times New Roman" w:hAnsi="Times New Roman" w:cs="Times New Roman"/>
                            <w:sz w:val="20"/>
                            <w:szCs w:val="20"/>
                          </w:rPr>
                        </w:pPr>
                        <w:r w:rsidRPr="008507DA">
                          <w:rPr>
                            <w:rFonts w:ascii="Times New Roman" w:hAnsi="Times New Roman" w:cs="Times New Roman"/>
                            <w:sz w:val="20"/>
                            <w:szCs w:val="20"/>
                          </w:rPr>
                          <w:t>Наименование</w:t>
                        </w:r>
                      </w:p>
                    </w:txbxContent>
                  </v:textbox>
                </v:rect>
                <v:rect id="Rectangle 4096" o:spid="_x0000_s1029" style="position:absolute;left:15360;top:458;width:591;height:2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qF0sYA&#10;AADdAAAADwAAAGRycy9kb3ducmV2LnhtbESPQWvCQBSE7wX/w/KE3uqmpYiJrhK0khxbFWxvj+wz&#10;Cc2+Ddk1SfvruwXB4zAz3zCrzWga0VPnassKnmcRCOLC6ppLBafj/mkBwnlkjY1lUvBDDjbrycMK&#10;E20H/qD+4EsRIOwSVFB53yZSuqIig25mW+LgXWxn0AfZlVJ3OAS4aeRLFM2lwZrDQoUtbSsqvg9X&#10;oyBbtOlnbn+Hsnn7ys7v53h3jL1Sj9MxXYLwNPp7+NbOtYLXKJ7D/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rqF0sYAAADdAAAADwAAAAAAAAAAAAAAAACYAgAAZHJz&#10;L2Rvd25yZXYueG1sUEsFBgAAAAAEAAQA9QAAAIsDAAAAAA==&#10;" filled="f" stroked="f">
                  <v:textbox inset="0,0,0,0">
                    <w:txbxContent>
                      <w:p w:rsidR="008507DA" w:rsidRPr="008507DA" w:rsidRDefault="008507DA" w:rsidP="008507DA">
                        <w:pPr>
                          <w:spacing w:after="160" w:line="259" w:lineRule="auto"/>
                          <w:rPr>
                            <w:rFonts w:ascii="Times New Roman" w:hAnsi="Times New Roman" w:cs="Times New Roman"/>
                            <w:sz w:val="20"/>
                            <w:szCs w:val="20"/>
                          </w:rPr>
                        </w:pPr>
                        <w:r w:rsidRPr="008507DA">
                          <w:rPr>
                            <w:rFonts w:ascii="Times New Roman" w:hAnsi="Times New Roman" w:cs="Times New Roman"/>
                            <w:sz w:val="20"/>
                            <w:szCs w:val="20"/>
                          </w:rPr>
                          <w:t xml:space="preserve"> </w:t>
                        </w:r>
                      </w:p>
                    </w:txbxContent>
                  </v:textbox>
                </v:rect>
                <v:rect id="Rectangle 4097" o:spid="_x0000_s1030" style="position:absolute;left:4508;top:2503;width:14104;height:2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YgScYA&#10;AADdAAAADwAAAGRycy9kb3ducmV2LnhtbESPT2vCQBTE70K/w/IK3nTTIppEV5Gq6NE/BdvbI/tM&#10;QrNvQ3Y1sZ++Kwg9DjPzG2a26EwlbtS40rKCt2EEgjizuuRcwedpM4hBOI+ssbJMCu7kYDF/6c0w&#10;1bblA92OPhcBwi5FBYX3dSqlywoy6Ia2Jg7exTYGfZBNLnWDbYCbSr5H0VgaLDksFFjTR0HZz/Fq&#10;FGzjevm1s79tXq2/t+f9OVmdEq9U/7VbTkF46vx/+NneaQWjKJn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fYgScYAAADdAAAADwAAAAAAAAAAAAAAAACYAgAAZHJz&#10;L2Rvd25yZXYueG1sUEsFBgAAAAAEAAQA9QAAAIsDAAAAAA==&#10;" filled="f" stroked="f">
                  <v:textbox inset="0,0,0,0">
                    <w:txbxContent>
                      <w:p w:rsidR="008507DA" w:rsidRPr="008507DA" w:rsidRDefault="008507DA" w:rsidP="008507DA">
                        <w:pPr>
                          <w:spacing w:after="160" w:line="259" w:lineRule="auto"/>
                          <w:rPr>
                            <w:rFonts w:ascii="Times New Roman" w:hAnsi="Times New Roman" w:cs="Times New Roman"/>
                            <w:sz w:val="20"/>
                            <w:szCs w:val="20"/>
                          </w:rPr>
                        </w:pPr>
                        <w:r w:rsidRPr="008507DA">
                          <w:rPr>
                            <w:rFonts w:ascii="Times New Roman" w:hAnsi="Times New Roman" w:cs="Times New Roman"/>
                            <w:sz w:val="20"/>
                            <w:szCs w:val="20"/>
                          </w:rPr>
                          <w:t>оборудования</w:t>
                        </w:r>
                      </w:p>
                    </w:txbxContent>
                  </v:textbox>
                </v:rect>
                <v:rect id="Rectangle 4098" o:spid="_x0000_s1031" style="position:absolute;left:15112;top:2503;width:592;height:2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m0O8MA&#10;AADdAAAADwAAAGRycy9kb3ducmV2LnhtbERPz2vCMBS+D/wfwht4m+nGEFuNIm6jPW4qqLdH82yL&#10;yUtpMlv965fDwOPH93uxGqwRV+p841jB6yQBQVw63XClYL/7epmB8AFZo3FMCm7kYbUcPS0w067n&#10;H7puQyViCPsMFdQhtJmUvqzJop+4ljhyZ9dZDBF2ldQd9jHcGvmWJFNpseHYUGNLm5rKy/bXKshn&#10;7fpYuHtfmc9Tfvg+pB+7NCg1fh7WcxCBhvAQ/7sLreA9SePc+CY+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m0O8MAAADdAAAADwAAAAAAAAAAAAAAAACYAgAAZHJzL2Rv&#10;d25yZXYueG1sUEsFBgAAAAAEAAQA9QAAAIgDAAAAAA==&#10;" filled="f" stroked="f">
                  <v:textbox inset="0,0,0,0">
                    <w:txbxContent>
                      <w:p w:rsidR="008507DA" w:rsidRPr="008507DA" w:rsidRDefault="008507DA" w:rsidP="008507DA">
                        <w:pPr>
                          <w:spacing w:after="160" w:line="259" w:lineRule="auto"/>
                          <w:rPr>
                            <w:rFonts w:ascii="Times New Roman" w:hAnsi="Times New Roman" w:cs="Times New Roman"/>
                            <w:sz w:val="20"/>
                            <w:szCs w:val="20"/>
                          </w:rPr>
                        </w:pPr>
                        <w:r w:rsidRPr="008507DA">
                          <w:rPr>
                            <w:rFonts w:ascii="Times New Roman" w:hAnsi="Times New Roman" w:cs="Times New Roman"/>
                            <w:sz w:val="20"/>
                            <w:szCs w:val="20"/>
                          </w:rPr>
                          <w:t xml:space="preserve"> </w:t>
                        </w:r>
                      </w:p>
                    </w:txbxContent>
                  </v:textbox>
                </v:rect>
                <v:rect id="Rectangle 22230" o:spid="_x0000_s1032" style="position:absolute;left:4446;top:4548;width:15056;height:2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RS8MUA&#10;AADeAAAADwAAAGRycy9kb3ducmV2LnhtbESPy4rCMBSG9wO+QziCuzGdCmI7RhEv6HK8gLo7NGfa&#10;Ms1JaaKtPv1kIbj8+W9803lnKnGnxpWWFXwNIxDEmdUl5wpOx83nBITzyBory6TgQQ7ms97HFFNt&#10;W97T/eBzEUbYpaig8L5OpXRZQQbd0NbEwfu1jUEfZJNL3WAbxk0l4ygaS4Mlh4cCa1oWlP0dbkbB&#10;dlIvLjv7bPNqfd2ef87J6ph4pQb9bvENwlPn3+FXe6cVxHE8CgABJ6CAn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hFLwxQAAAN4AAAAPAAAAAAAAAAAAAAAAAJgCAABkcnMv&#10;ZG93bnJldi54bWxQSwUGAAAAAAQABAD1AAAAigMAAAAA&#10;" filled="f" stroked="f">
                  <v:textbox inset="0,0,0,0">
                    <w:txbxContent>
                      <w:p w:rsidR="008507DA" w:rsidRPr="008507DA" w:rsidRDefault="008507DA" w:rsidP="008507DA">
                        <w:pPr>
                          <w:spacing w:after="160" w:line="259" w:lineRule="auto"/>
                          <w:rPr>
                            <w:rFonts w:ascii="Times New Roman" w:hAnsi="Times New Roman" w:cs="Times New Roman"/>
                            <w:sz w:val="20"/>
                            <w:szCs w:val="20"/>
                          </w:rPr>
                        </w:pPr>
                        <w:r w:rsidRPr="008507DA">
                          <w:rPr>
                            <w:rFonts w:ascii="Times New Roman" w:hAnsi="Times New Roman" w:cs="Times New Roman"/>
                            <w:sz w:val="20"/>
                            <w:szCs w:val="20"/>
                          </w:rPr>
                          <w:t>конструктивно</w:t>
                        </w:r>
                        <w:r>
                          <w:rPr>
                            <w:rFonts w:ascii="Times New Roman" w:hAnsi="Times New Roman" w:cs="Times New Roman"/>
                            <w:sz w:val="20"/>
                            <w:szCs w:val="20"/>
                          </w:rPr>
                          <w:t>й</w:t>
                        </w:r>
                      </w:p>
                    </w:txbxContent>
                  </v:textbox>
                </v:rect>
                <v:rect id="Rectangle 22229" o:spid="_x0000_s1033" style="position:absolute;left:3854;top:4548;width:787;height:2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dtsMUA&#10;AADeAAAADwAAAGRycy9kb3ducmV2LnhtbERPTWvCQBS8F/wPyxN6qxtzKEnqKqEq5tiqkPb2yL4m&#10;odm3Ibs1aX99VxCc2zBfzGozmU5caHCtZQXLRQSCuLK65VrB+bR/SkA4j6yxs0wKfsnBZj17WGGm&#10;7cjvdDn6WoQSdhkqaLzvMyld1ZBBt7A9cdC+7GDQBzrUUg84hnLTyTiKnqXBlsNCgz29NlR9H3+M&#10;gkPS5x+F/Rvrbvd5KN/KdHtKvVKP8yl/AeFp8nfzLV1oBXFACtc74QrI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Z22wxQAAAN4AAAAPAAAAAAAAAAAAAAAAAJgCAABkcnMv&#10;ZG93bnJldi54bWxQSwUGAAAAAAQABAD1AAAAigMAAAAA&#10;" filled="f" stroked="f">
                  <v:textbox inset="0,0,0,0">
                    <w:txbxContent>
                      <w:p w:rsidR="008507DA" w:rsidRPr="008507DA" w:rsidRDefault="008507DA" w:rsidP="008507DA">
                        <w:pPr>
                          <w:spacing w:after="160" w:line="259" w:lineRule="auto"/>
                          <w:rPr>
                            <w:rFonts w:ascii="Times New Roman" w:hAnsi="Times New Roman" w:cs="Times New Roman"/>
                            <w:sz w:val="20"/>
                            <w:szCs w:val="20"/>
                          </w:rPr>
                        </w:pPr>
                        <w:r w:rsidRPr="008507DA">
                          <w:rPr>
                            <w:rFonts w:ascii="Times New Roman" w:hAnsi="Times New Roman" w:cs="Times New Roman"/>
                            <w:sz w:val="20"/>
                            <w:szCs w:val="20"/>
                          </w:rPr>
                          <w:t>(</w:t>
                        </w:r>
                      </w:p>
                    </w:txbxContent>
                  </v:textbox>
                </v:rect>
                <v:rect id="Rectangle 4100" o:spid="_x0000_s1034" style="position:absolute;left:5969;top:6592;width:1265;height:2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QiJ8QA&#10;AADdAAAADwAAAGRycy9kb3ducmV2LnhtbERPTWvCQBC9F/wPyxR6qxtFShKzEdGKHmtSsL0N2TEJ&#10;zc6G7Nak/fXdg9Dj431nm8l04kaDay0rWMwjEMSV1S3XCt7Lw3MMwnlkjZ1lUvBDDjb57CHDVNuR&#10;z3QrfC1CCLsUFTTe96mUrmrIoJvbnjhwVzsY9AEOtdQDjiHcdHIZRS/SYMuhocGedg1VX8W3UXCM&#10;++3Hyf6Odff6eby8XZJ9mXilnh6n7RqEp8n/i+/uk1awWkRhf3gTno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0IifEAAAA3QAAAA8AAAAAAAAAAAAAAAAAmAIAAGRycy9k&#10;b3ducmV2LnhtbFBLBQYAAAAABAAEAPUAAACJAwAAAAA=&#10;" filled="f" stroked="f">
                  <v:textbox inset="0,0,0,0">
                    <w:txbxContent>
                      <w:p w:rsidR="008507DA" w:rsidRPr="008507DA" w:rsidRDefault="008507DA" w:rsidP="008507DA">
                        <w:pPr>
                          <w:spacing w:after="160" w:line="259" w:lineRule="auto"/>
                          <w:rPr>
                            <w:rFonts w:ascii="Times New Roman" w:hAnsi="Times New Roman" w:cs="Times New Roman"/>
                            <w:sz w:val="20"/>
                            <w:szCs w:val="20"/>
                          </w:rPr>
                        </w:pPr>
                      </w:p>
                    </w:txbxContent>
                  </v:textbox>
                </v:rect>
                <v:rect id="Rectangle 4101" o:spid="_x0000_s1035" style="position:absolute;left:6920;top:6592;width:591;height:2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iHvMUA&#10;AADdAAAADwAAAGRycy9kb3ducmV2LnhtbESPT4vCMBTE78J+h/AWvGlaEdFqFFkVPfpnwd3bo3m2&#10;ZZuX0kRb/fRGEPY4zMxvmNmiNaW4Ue0KywrifgSCOLW64EzB92nTG4NwHlljaZkU3MnBYv7RmWGi&#10;bcMHuh19JgKEXYIKcu+rREqX5mTQ9W1FHLyLrQ36IOtM6hqbADelHETRSBosOCzkWNFXTunf8WoU&#10;bMfV8mdnH01Wrn+35/15sjpNvFLdz3Y5BeGp9f/hd3unFQzjKIbXm/A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uIe8xQAAAN0AAAAPAAAAAAAAAAAAAAAAAJgCAABkcnMv&#10;ZG93bnJldi54bWxQSwUGAAAAAAQABAD1AAAAigMAAAAA&#10;" filled="f" stroked="f">
                  <v:textbox inset="0,0,0,0">
                    <w:txbxContent>
                      <w:p w:rsidR="008507DA" w:rsidRPr="008507DA" w:rsidRDefault="008507DA" w:rsidP="008507DA">
                        <w:pPr>
                          <w:spacing w:after="160" w:line="259" w:lineRule="auto"/>
                          <w:rPr>
                            <w:rFonts w:ascii="Times New Roman" w:hAnsi="Times New Roman" w:cs="Times New Roman"/>
                            <w:sz w:val="20"/>
                            <w:szCs w:val="20"/>
                          </w:rPr>
                        </w:pPr>
                        <w:r w:rsidRPr="008507DA">
                          <w:rPr>
                            <w:rFonts w:ascii="Times New Roman" w:hAnsi="Times New Roman" w:cs="Times New Roman"/>
                            <w:sz w:val="20"/>
                            <w:szCs w:val="20"/>
                          </w:rPr>
                          <w:t xml:space="preserve"> </w:t>
                        </w:r>
                      </w:p>
                    </w:txbxContent>
                  </v:textbox>
                </v:rect>
                <v:rect id="Rectangle 4102" o:spid="_x0000_s1036" style="position:absolute;left:7365;top:6592;width:8361;height:2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oZy8UA&#10;AADdAAAADwAAAGRycy9kb3ducmV2LnhtbESPQYvCMBSE74L/ITxhb5oqIlqNIrqix10rqLdH82yL&#10;zUtpsrbrr98sCB6HmfmGWaxaU4oH1a6wrGA4iEAQp1YXnCk4Jbv+FITzyBpLy6Tglxyslt3OAmNt&#10;G/6mx9FnIkDYxagg976KpXRpTgbdwFbEwbvZ2qAPss6krrEJcFPKURRNpMGCw0KOFW1ySu/HH6Ng&#10;P63Wl4N9Nln5ed2fv86zbTLzSn302vUchKfWv8Ov9kErGA+jEfy/C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ahnLxQAAAN0AAAAPAAAAAAAAAAAAAAAAAJgCAABkcnMv&#10;ZG93bnJldi54bWxQSwUGAAAAAAQABAD1AAAAigMAAAAA&#10;" filled="f" stroked="f">
                  <v:textbox inset="0,0,0,0">
                    <w:txbxContent>
                      <w:p w:rsidR="008507DA" w:rsidRPr="008507DA" w:rsidRDefault="008507DA" w:rsidP="008507DA">
                        <w:pPr>
                          <w:spacing w:after="160" w:line="259" w:lineRule="auto"/>
                          <w:rPr>
                            <w:rFonts w:ascii="Times New Roman" w:hAnsi="Times New Roman" w:cs="Times New Roman"/>
                            <w:sz w:val="20"/>
                            <w:szCs w:val="20"/>
                          </w:rPr>
                        </w:pPr>
                        <w:r w:rsidRPr="008507DA">
                          <w:rPr>
                            <w:rFonts w:ascii="Times New Roman" w:hAnsi="Times New Roman" w:cs="Times New Roman"/>
                            <w:sz w:val="20"/>
                            <w:szCs w:val="20"/>
                          </w:rPr>
                          <w:t>формы),</w:t>
                        </w:r>
                      </w:p>
                    </w:txbxContent>
                  </v:textbox>
                </v:rect>
                <v:rect id="Rectangle 4103" o:spid="_x0000_s1037" style="position:absolute;left:13652;top:6592;width:591;height:2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a8UMcA&#10;AADdAAAADwAAAGRycy9kb3ducmV2LnhtbESPQWvCQBSE7wX/w/IEb3WjlhJTVxG1mGObCNrbI/ua&#10;hGbfhuzWpP56t1DocZiZb5jVZjCNuFLnassKZtMIBHFhdc2lglP++hiDcB5ZY2OZFPyQg8169LDC&#10;RNue3+ma+VIECLsEFVTet4mUrqjIoJvaljh4n7Yz6IPsSqk77APcNHIeRc/SYM1hocKWdhUVX9m3&#10;UXCM2+0ltbe+bA4fx/PbebnPl16pyXjYvoDwNPj/8F871QqeZtEC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mvFDHAAAA3QAAAA8AAAAAAAAAAAAAAAAAmAIAAGRy&#10;cy9kb3ducmV2LnhtbFBLBQYAAAAABAAEAPUAAACMAwAAAAA=&#10;" filled="f" stroked="f">
                  <v:textbox inset="0,0,0,0">
                    <w:txbxContent>
                      <w:p w:rsidR="008507DA" w:rsidRPr="008507DA" w:rsidRDefault="008507DA" w:rsidP="008507DA">
                        <w:pPr>
                          <w:spacing w:after="160" w:line="259" w:lineRule="auto"/>
                          <w:rPr>
                            <w:rFonts w:ascii="Times New Roman" w:hAnsi="Times New Roman" w:cs="Times New Roman"/>
                            <w:sz w:val="20"/>
                            <w:szCs w:val="20"/>
                          </w:rPr>
                        </w:pPr>
                        <w:r w:rsidRPr="008507DA">
                          <w:rPr>
                            <w:rFonts w:ascii="Times New Roman" w:hAnsi="Times New Roman" w:cs="Times New Roman"/>
                            <w:sz w:val="20"/>
                            <w:szCs w:val="20"/>
                          </w:rPr>
                          <w:t xml:space="preserve"> </w:t>
                        </w:r>
                      </w:p>
                    </w:txbxContent>
                  </v:textbox>
                </v:rect>
                <v:rect id="Rectangle 4104" o:spid="_x0000_s1038" style="position:absolute;left:3766;top:8637;width:16078;height:2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8kJMUA&#10;AADdAAAADwAAAGRycy9kb3ducmV2LnhtbESPQYvCMBSE78L+h/AW9qapi4hWo8juih7VCurt0Tzb&#10;YvNSmmi7/nojCB6HmfmGmc5bU4ob1a6wrKDfi0AQp1YXnCnYJ8vuCITzyBpLy6TgnxzMZx+dKcba&#10;Nryl285nIkDYxagg976KpXRpTgZdz1bEwTvb2qAPss6krrEJcFPK7ygaSoMFh4UcK/rJKb3srkbB&#10;alQtjmt7b7Ly77Q6bA7j32Tslfr6bBcTEJ5a/w6/2mutYNCPBvB8E56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zyQkxQAAAN0AAAAPAAAAAAAAAAAAAAAAAJgCAABkcnMv&#10;ZG93bnJldi54bWxQSwUGAAAAAAQABAD1AAAAigMAAAAA&#10;" filled="f" stroked="f">
                  <v:textbox inset="0,0,0,0">
                    <w:txbxContent>
                      <w:p w:rsidR="008507DA" w:rsidRPr="008507DA" w:rsidRDefault="008507DA" w:rsidP="008507DA">
                        <w:pPr>
                          <w:spacing w:after="160" w:line="259" w:lineRule="auto"/>
                          <w:rPr>
                            <w:rFonts w:ascii="Times New Roman" w:hAnsi="Times New Roman" w:cs="Times New Roman"/>
                            <w:sz w:val="20"/>
                            <w:szCs w:val="20"/>
                          </w:rPr>
                        </w:pPr>
                        <w:r w:rsidRPr="008507DA">
                          <w:rPr>
                            <w:rFonts w:ascii="Times New Roman" w:hAnsi="Times New Roman" w:cs="Times New Roman"/>
                            <w:sz w:val="20"/>
                            <w:szCs w:val="20"/>
                          </w:rPr>
                          <w:t>расположенных</w:t>
                        </w:r>
                      </w:p>
                    </w:txbxContent>
                  </v:textbox>
                </v:rect>
                <v:rect id="Rectangle 4105" o:spid="_x0000_s1039" style="position:absolute;left:15855;top:8637;width:591;height:2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OBv8cA&#10;AADdAAAADwAAAGRycy9kb3ducmV2LnhtbESPQWvCQBSE7wX/w/IEb3Wj2BJTVxG1mGObCNrbI/ua&#10;hGbfhuzWpP56t1DocZiZb5jVZjCNuFLnassKZtMIBHFhdc2lglP++hiDcB5ZY2OZFPyQg8169LDC&#10;RNue3+ma+VIECLsEFVTet4mUrqjIoJvaljh4n7Yz6IPsSqk77APcNHIeRc/SYM1hocKWdhUVX9m3&#10;UXCM2+0ltbe+bA4fx/PbebnPl16pyXjYvoDwNPj/8F871QoWs+gJ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SDgb/HAAAA3QAAAA8AAAAAAAAAAAAAAAAAmAIAAGRy&#10;cy9kb3ducmV2LnhtbFBLBQYAAAAABAAEAPUAAACMAwAAAAA=&#10;" filled="f" stroked="f">
                  <v:textbox inset="0,0,0,0">
                    <w:txbxContent>
                      <w:p w:rsidR="008507DA" w:rsidRPr="008507DA" w:rsidRDefault="008507DA" w:rsidP="008507DA">
                        <w:pPr>
                          <w:spacing w:after="160" w:line="259" w:lineRule="auto"/>
                          <w:rPr>
                            <w:rFonts w:ascii="Times New Roman" w:hAnsi="Times New Roman" w:cs="Times New Roman"/>
                            <w:sz w:val="20"/>
                            <w:szCs w:val="20"/>
                          </w:rPr>
                        </w:pPr>
                        <w:r w:rsidRPr="008507DA">
                          <w:rPr>
                            <w:rFonts w:ascii="Times New Roman" w:hAnsi="Times New Roman" w:cs="Times New Roman"/>
                            <w:sz w:val="20"/>
                            <w:szCs w:val="20"/>
                          </w:rPr>
                          <w:t xml:space="preserve"> </w:t>
                        </w:r>
                      </w:p>
                    </w:txbxContent>
                  </v:textbox>
                </v:rect>
                <v:rect id="Rectangle 4106" o:spid="_x0000_s1040" style="position:absolute;left:5752;top:10681;width:2315;height:2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EfyMQA&#10;AADdAAAADwAAAGRycy9kb3ducmV2LnhtbESPQYvCMBSE74L/ITzBm6YuIlqNIrqiR1cF9fZonm2x&#10;eSlNtNVfbxYW9jjMzDfMbNGYQjypcrllBYN+BII4sTrnVMHpuOmNQTiPrLGwTApe5GAxb7dmGGtb&#10;8w89Dz4VAcIuRgWZ92UspUsyMuj6tiQO3s1WBn2QVSp1hXWAm0J+RdFIGsw5LGRY0iqj5H54GAXb&#10;cbm87Oy7Tovv6/a8P0/Wx4lXqttpllMQnhr/H/5r77SC4SAawe+b8ATk/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RH8jEAAAA3QAAAA8AAAAAAAAAAAAAAAAAmAIAAGRycy9k&#10;b3ducmV2LnhtbFBLBQYAAAAABAAEAPUAAACJAwAAAAA=&#10;" filled="f" stroked="f">
                  <v:textbox inset="0,0,0,0">
                    <w:txbxContent>
                      <w:p w:rsidR="008507DA" w:rsidRPr="008507DA" w:rsidRDefault="008507DA" w:rsidP="008507DA">
                        <w:pPr>
                          <w:spacing w:after="160" w:line="259" w:lineRule="auto"/>
                          <w:rPr>
                            <w:rFonts w:ascii="Times New Roman" w:hAnsi="Times New Roman" w:cs="Times New Roman"/>
                            <w:sz w:val="20"/>
                            <w:szCs w:val="20"/>
                          </w:rPr>
                        </w:pPr>
                        <w:r w:rsidRPr="008507DA">
                          <w:rPr>
                            <w:rFonts w:ascii="Times New Roman" w:hAnsi="Times New Roman" w:cs="Times New Roman"/>
                            <w:sz w:val="20"/>
                            <w:szCs w:val="20"/>
                          </w:rPr>
                          <w:t>на</w:t>
                        </w:r>
                      </w:p>
                    </w:txbxContent>
                  </v:textbox>
                </v:rect>
                <v:rect id="Rectangle 4107" o:spid="_x0000_s1041" style="position:absolute;left:7492;top:10681;width:591;height:2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26U8cA&#10;AADdAAAADwAAAGRycy9kb3ducmV2LnhtbESPQWvCQBSE7wX/w/IEb3WjSBtTVxG1mGObCNrbI/ua&#10;hGbfhuzWpP56t1DocZiZb5jVZjCNuFLnassKZtMIBHFhdc2lglP++hiDcB5ZY2OZFPyQg8169LDC&#10;RNue3+ma+VIECLsEFVTet4mUrqjIoJvaljh4n7Yz6IPsSqk77APcNHIeRU/SYM1hocKWdhUVX9m3&#10;UXCM2+0ltbe+bA4fx/PbebnPl16pyXjYvoDwNPj/8F871QoWs+gZ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sdulPHAAAA3QAAAA8AAAAAAAAAAAAAAAAAmAIAAGRy&#10;cy9kb3ducmV2LnhtbFBLBQYAAAAABAAEAPUAAACMAwAAAAA=&#10;" filled="f" stroked="f">
                  <v:textbox inset="0,0,0,0">
                    <w:txbxContent>
                      <w:p w:rsidR="008507DA" w:rsidRPr="008507DA" w:rsidRDefault="008507DA" w:rsidP="008507DA">
                        <w:pPr>
                          <w:spacing w:after="160" w:line="259" w:lineRule="auto"/>
                          <w:rPr>
                            <w:rFonts w:ascii="Times New Roman" w:hAnsi="Times New Roman" w:cs="Times New Roman"/>
                            <w:sz w:val="20"/>
                            <w:szCs w:val="20"/>
                          </w:rPr>
                        </w:pPr>
                        <w:r w:rsidRPr="008507DA">
                          <w:rPr>
                            <w:rFonts w:ascii="Times New Roman" w:hAnsi="Times New Roman" w:cs="Times New Roman"/>
                            <w:sz w:val="20"/>
                            <w:szCs w:val="20"/>
                          </w:rPr>
                          <w:t xml:space="preserve"> </w:t>
                        </w:r>
                      </w:p>
                    </w:txbxContent>
                  </v:textbox>
                </v:rect>
                <v:rect id="Rectangle 4108" o:spid="_x0000_s1042" style="position:absolute;left:7937;top:10681;width:7891;height:2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IuIcQA&#10;AADdAAAADwAAAGRycy9kb3ducmV2LnhtbERPTWvCQBC9F/wPyxR6qxtFShKzEdGKHmtSsL0N2TEJ&#10;zc6G7Nak/fXdg9Dj431nm8l04kaDay0rWMwjEMSV1S3XCt7Lw3MMwnlkjZ1lUvBDDjb57CHDVNuR&#10;z3QrfC1CCLsUFTTe96mUrmrIoJvbnjhwVzsY9AEOtdQDjiHcdHIZRS/SYMuhocGedg1VX8W3UXCM&#10;++3Hyf6Odff6eby8XZJ9mXilnh6n7RqEp8n/i+/uk1awWkRhbngTno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CLiHEAAAA3QAAAA8AAAAAAAAAAAAAAAAAmAIAAGRycy9k&#10;b3ducmV2LnhtbFBLBQYAAAAABAAEAPUAAACJAwAAAAA=&#10;" filled="f" stroked="f">
                  <v:textbox inset="0,0,0,0">
                    <w:txbxContent>
                      <w:p w:rsidR="008507DA" w:rsidRPr="008507DA" w:rsidRDefault="008507DA" w:rsidP="008507DA">
                        <w:pPr>
                          <w:spacing w:after="160" w:line="259" w:lineRule="auto"/>
                          <w:rPr>
                            <w:rFonts w:ascii="Times New Roman" w:hAnsi="Times New Roman" w:cs="Times New Roman"/>
                            <w:sz w:val="20"/>
                            <w:szCs w:val="20"/>
                          </w:rPr>
                        </w:pPr>
                        <w:r w:rsidRPr="008507DA">
                          <w:rPr>
                            <w:rFonts w:ascii="Times New Roman" w:hAnsi="Times New Roman" w:cs="Times New Roman"/>
                            <w:sz w:val="20"/>
                            <w:szCs w:val="20"/>
                          </w:rPr>
                          <w:t>объекте</w:t>
                        </w:r>
                      </w:p>
                    </w:txbxContent>
                  </v:textbox>
                </v:rect>
                <v:rect id="Rectangle 4109" o:spid="_x0000_s1043" style="position:absolute;left:18244;top:3525;width:7125;height:2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6LusYA&#10;AADdAAAADwAAAGRycy9kb3ducmV2LnhtbESPQWvCQBSE7wX/w/IKvTUbixQTs4pYJR5bFWxvj+wz&#10;Cc2+Ddk1SfvruwXB4zAz3zDZajSN6KlztWUF0ygGQVxYXXOp4HTcPc9BOI+ssbFMCn7IwWo5ecgw&#10;1XbgD+oPvhQBwi5FBZX3bSqlKyoy6CLbEgfvYjuDPsiulLrDIcBNI1/i+FUarDksVNjSpqLi+3A1&#10;CvJ5u/7c29+hbLZf+fn9nLwdE6/U0+O4XoDwNPp7+NbeawWzaZzA/5vw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6LusYAAADdAAAADwAAAAAAAAAAAAAAAACYAgAAZHJz&#10;L2Rvd25yZXYueG1sUEsFBgAAAAAEAAQA9QAAAIsDAAAAAA==&#10;" filled="f" stroked="f">
                  <v:textbox inset="0,0,0,0">
                    <w:txbxContent>
                      <w:p w:rsidR="008507DA" w:rsidRPr="008507DA" w:rsidRDefault="008507DA" w:rsidP="008507DA">
                        <w:pPr>
                          <w:spacing w:after="160" w:line="259" w:lineRule="auto"/>
                          <w:rPr>
                            <w:rFonts w:ascii="Times New Roman" w:hAnsi="Times New Roman" w:cs="Times New Roman"/>
                            <w:sz w:val="20"/>
                            <w:szCs w:val="20"/>
                          </w:rPr>
                        </w:pPr>
                        <w:r w:rsidRPr="008507DA">
                          <w:rPr>
                            <w:rFonts w:ascii="Times New Roman" w:hAnsi="Times New Roman" w:cs="Times New Roman"/>
                            <w:sz w:val="20"/>
                            <w:szCs w:val="20"/>
                          </w:rPr>
                          <w:t>Марка,</w:t>
                        </w:r>
                      </w:p>
                    </w:txbxContent>
                  </v:textbox>
                </v:rect>
                <v:rect id="Rectangle 4110" o:spid="_x0000_s1044" style="position:absolute;left:23602;top:3525;width:591;height:2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20+sQA&#10;AADdAAAADwAAAGRycy9kb3ducmV2LnhtbERPTWvCQBC9F/oflhG8NZsUEY1ZJbSKHlst2N6G7JgE&#10;s7MhuybRX989FHp8vO9sM5pG9NS52rKCJIpBEBdW11wq+DrtXhYgnEfW2FgmBXdysFk/P2WYajvw&#10;J/VHX4oQwi5FBZX3bSqlKyoy6CLbEgfuYjuDPsCulLrDIYSbRr7G8VwarDk0VNjSW0XF9XgzCvaL&#10;Nv8+2MdQNtuf/fnjvHw/Lb1S08mYr0B4Gv2/+M990ApmSRL2hzfhCc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ttPrEAAAA3QAAAA8AAAAAAAAAAAAAAAAAmAIAAGRycy9k&#10;b3ducmV2LnhtbFBLBQYAAAAABAAEAPUAAACJAwAAAAA=&#10;" filled="f" stroked="f">
                  <v:textbox inset="0,0,0,0">
                    <w:txbxContent>
                      <w:p w:rsidR="008507DA" w:rsidRPr="008507DA" w:rsidRDefault="008507DA" w:rsidP="008507DA">
                        <w:pPr>
                          <w:spacing w:after="160" w:line="259" w:lineRule="auto"/>
                          <w:rPr>
                            <w:rFonts w:ascii="Times New Roman" w:hAnsi="Times New Roman" w:cs="Times New Roman"/>
                            <w:sz w:val="20"/>
                            <w:szCs w:val="20"/>
                          </w:rPr>
                        </w:pPr>
                        <w:r w:rsidRPr="008507DA">
                          <w:rPr>
                            <w:rFonts w:ascii="Times New Roman" w:hAnsi="Times New Roman" w:cs="Times New Roman"/>
                            <w:sz w:val="20"/>
                            <w:szCs w:val="20"/>
                          </w:rPr>
                          <w:t xml:space="preserve"> </w:t>
                        </w:r>
                      </w:p>
                    </w:txbxContent>
                  </v:textbox>
                </v:rect>
                <v:rect id="Rectangle 4111" o:spid="_x0000_s1045" style="position:absolute;left:19661;top:5570;width:3356;height:2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ERYcUA&#10;AADdAAAADwAAAGRycy9kb3ducmV2LnhtbESPT4vCMBTE78J+h/AEb5pWFtFqFFl30aN/FtTbo3m2&#10;xealNFlb/fRGEPY4zMxvmNmiNaW4Ue0KywriQQSCOLW64EzB7+GnPwbhPLLG0jIpuJODxfyjM8NE&#10;24Z3dNv7TAQIuwQV5N5XiZQuzcmgG9iKOHgXWxv0QdaZ1DU2AW5KOYyikTRYcFjIsaKvnNLr/s8o&#10;WI+r5WljH01Wfp/Xx+1xsjpMvFK9brucgvDU+v/wu73RCj7jOIbXm/A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RFhxQAAAN0AAAAPAAAAAAAAAAAAAAAAAJgCAABkcnMv&#10;ZG93bnJldi54bWxQSwUGAAAAAAQABAD1AAAAigMAAAAA&#10;" filled="f" stroked="f">
                  <v:textbox inset="0,0,0,0">
                    <w:txbxContent>
                      <w:p w:rsidR="008507DA" w:rsidRPr="008507DA" w:rsidRDefault="008507DA" w:rsidP="008507DA">
                        <w:pPr>
                          <w:spacing w:after="160" w:line="259" w:lineRule="auto"/>
                          <w:rPr>
                            <w:rFonts w:ascii="Times New Roman" w:hAnsi="Times New Roman" w:cs="Times New Roman"/>
                            <w:sz w:val="20"/>
                            <w:szCs w:val="20"/>
                          </w:rPr>
                        </w:pPr>
                        <w:r w:rsidRPr="008507DA">
                          <w:rPr>
                            <w:rFonts w:ascii="Times New Roman" w:hAnsi="Times New Roman" w:cs="Times New Roman"/>
                            <w:sz w:val="20"/>
                            <w:szCs w:val="20"/>
                          </w:rPr>
                          <w:t>год</w:t>
                        </w:r>
                      </w:p>
                    </w:txbxContent>
                  </v:textbox>
                </v:rect>
                <v:rect id="Rectangle 4112" o:spid="_x0000_s1046" style="position:absolute;left:22184;top:5570;width:591;height:2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OPFscA&#10;AADdAAAADwAAAGRycy9kb3ducmV2LnhtbESPzWrDMBCE74W8g9hAb43sEEriRDEmP8TH1imkuS3W&#10;1ja1VsZSYrdPXxUKPQ4z8w2zSUfTijv1rrGsIJ5FIIhLqxuuFLydj09LEM4ja2wtk4IvcpBuJw8b&#10;TLQd+JXuha9EgLBLUEHtfZdI6cqaDLqZ7YiD92F7gz7IvpK6xyHATSvnUfQsDTYcFmrsaFdT+Vnc&#10;jILTssvec/s9VO3herq8XFb788or9TgdszUIT6P/D/+1c61gEcdz+H0TnoD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6zjxbHAAAA3QAAAA8AAAAAAAAAAAAAAAAAmAIAAGRy&#10;cy9kb3ducmV2LnhtbFBLBQYAAAAABAAEAPUAAACMAwAAAAA=&#10;" filled="f" stroked="f">
                  <v:textbox inset="0,0,0,0">
                    <w:txbxContent>
                      <w:p w:rsidR="008507DA" w:rsidRPr="008507DA" w:rsidRDefault="008507DA" w:rsidP="008507DA">
                        <w:pPr>
                          <w:spacing w:after="160" w:line="259" w:lineRule="auto"/>
                          <w:rPr>
                            <w:rFonts w:ascii="Times New Roman" w:hAnsi="Times New Roman" w:cs="Times New Roman"/>
                            <w:sz w:val="20"/>
                            <w:szCs w:val="20"/>
                          </w:rPr>
                        </w:pPr>
                        <w:r w:rsidRPr="008507DA">
                          <w:rPr>
                            <w:rFonts w:ascii="Times New Roman" w:hAnsi="Times New Roman" w:cs="Times New Roman"/>
                            <w:sz w:val="20"/>
                            <w:szCs w:val="20"/>
                          </w:rPr>
                          <w:t xml:space="preserve"> </w:t>
                        </w:r>
                      </w:p>
                    </w:txbxContent>
                  </v:textbox>
                </v:rect>
                <v:rect id="Rectangle 4113" o:spid="_x0000_s1047" style="position:absolute;left:17764;top:7614;width:8402;height:2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8qjcYA&#10;AADdAAAADwAAAGRycy9kb3ducmV2LnhtbESPT2vCQBTE7wW/w/KE3uomrRSNriJV0WP9A+rtkX0m&#10;wezbkF1N9NO7hYLHYWZ+w4ynrSnFjWpXWFYQ9yIQxKnVBWcK9rvlxwCE88gaS8uk4E4OppPO2xgT&#10;bRve0G3rMxEg7BJUkHtfJVK6NCeDrmcr4uCdbW3QB1lnUtfYBLgp5WcUfUuDBYeFHCv6ySm9bK9G&#10;wWpQzY5r+2iycnFaHX4Pw/lu6JV677azEQhPrX+F/9trraAfx1/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f8qjcYAAADdAAAADwAAAAAAAAAAAAAAAACYAgAAZHJz&#10;L2Rvd25yZXYueG1sUEsFBgAAAAAEAAQA9QAAAIsDAAAAAA==&#10;" filled="f" stroked="f">
                  <v:textbox inset="0,0,0,0">
                    <w:txbxContent>
                      <w:p w:rsidR="008507DA" w:rsidRPr="008507DA" w:rsidRDefault="008507DA" w:rsidP="008507DA">
                        <w:pPr>
                          <w:spacing w:after="160" w:line="259" w:lineRule="auto"/>
                          <w:rPr>
                            <w:rFonts w:ascii="Times New Roman" w:hAnsi="Times New Roman" w:cs="Times New Roman"/>
                            <w:sz w:val="20"/>
                            <w:szCs w:val="20"/>
                          </w:rPr>
                        </w:pPr>
                        <w:r w:rsidRPr="008507DA">
                          <w:rPr>
                            <w:rFonts w:ascii="Times New Roman" w:hAnsi="Times New Roman" w:cs="Times New Roman"/>
                            <w:sz w:val="20"/>
                            <w:szCs w:val="20"/>
                          </w:rPr>
                          <w:t>выпуска</w:t>
                        </w:r>
                      </w:p>
                    </w:txbxContent>
                  </v:textbox>
                </v:rect>
                <v:rect id="Rectangle 4114" o:spid="_x0000_s1048" style="position:absolute;left:28309;top:2503;width:9913;height:2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ay+cUA&#10;AADdAAAADwAAAGRycy9kb3ducmV2LnhtbESPT4vCMBTE78J+h/AWvGlaEdFqFNl10aP/QL09mrdt&#10;2ealNFlb/fRGEDwOM/MbZrZoTSmuVLvCsoK4H4EgTq0uOFNwPPz0xiCcR9ZYWiYFN3KwmH90Zpho&#10;2/COrnufiQBhl6CC3PsqkdKlORl0fVsRB+/X1gZ9kHUmdY1NgJtSDqJoJA0WHBZyrOgrp/Rv/28U&#10;rMfV8ryx9yYrV5f1aXuafB8mXqnuZ7ucgvDU+nf41d5oBcM4HsLzTX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FrL5xQAAAN0AAAAPAAAAAAAAAAAAAAAAAJgCAABkcnMv&#10;ZG93bnJldi54bWxQSwUGAAAAAAQABAD1AAAAigMAAAAA&#10;" filled="f" stroked="f">
                  <v:textbox inset="0,0,0,0">
                    <w:txbxContent>
                      <w:p w:rsidR="008507DA" w:rsidRPr="008507DA" w:rsidRDefault="008507DA" w:rsidP="008507DA">
                        <w:pPr>
                          <w:spacing w:after="160" w:line="259" w:lineRule="auto"/>
                          <w:rPr>
                            <w:rFonts w:ascii="Times New Roman" w:hAnsi="Times New Roman" w:cs="Times New Roman"/>
                            <w:sz w:val="20"/>
                            <w:szCs w:val="20"/>
                          </w:rPr>
                        </w:pPr>
                        <w:r w:rsidRPr="008507DA">
                          <w:rPr>
                            <w:rFonts w:ascii="Times New Roman" w:hAnsi="Times New Roman" w:cs="Times New Roman"/>
                            <w:sz w:val="20"/>
                            <w:szCs w:val="20"/>
                          </w:rPr>
                          <w:t>Материал</w:t>
                        </w:r>
                      </w:p>
                    </w:txbxContent>
                  </v:textbox>
                </v:rect>
                <v:rect id="Rectangle 4115" o:spid="_x0000_s1049" style="position:absolute;left:35762;top:2503;width:591;height:2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oXYsYA&#10;AADdAAAADwAAAGRycy9kb3ducmV2LnhtbESPT2vCQBTE7wW/w/KE3uompRaNriJV0WP9A+rtkX0m&#10;wezbkF1N9NO7hYLHYWZ+w4ynrSnFjWpXWFYQ9yIQxKnVBWcK9rvlxwCE88gaS8uk4E4OppPO2xgT&#10;bRve0G3rMxEg7BJUkHtfJVK6NCeDrmcr4uCdbW3QB1lnUtfYBLgp5WcUfUuDBYeFHCv6ySm9bK9G&#10;wWpQzY5r+2iycnFaHX4Pw/lu6JV677azEQhPrX+F/9trreArjvv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oXYsYAAADdAAAADwAAAAAAAAAAAAAAAACYAgAAZHJz&#10;L2Rvd25yZXYueG1sUEsFBgAAAAAEAAQA9QAAAIsDAAAAAA==&#10;" filled="f" stroked="f">
                  <v:textbox inset="0,0,0,0">
                    <w:txbxContent>
                      <w:p w:rsidR="008507DA" w:rsidRPr="008507DA" w:rsidRDefault="008507DA" w:rsidP="008507DA">
                        <w:pPr>
                          <w:spacing w:after="160" w:line="259" w:lineRule="auto"/>
                          <w:rPr>
                            <w:rFonts w:ascii="Times New Roman" w:hAnsi="Times New Roman" w:cs="Times New Roman"/>
                            <w:sz w:val="20"/>
                            <w:szCs w:val="20"/>
                          </w:rPr>
                        </w:pPr>
                        <w:r w:rsidRPr="008507DA">
                          <w:rPr>
                            <w:rFonts w:ascii="Times New Roman" w:hAnsi="Times New Roman" w:cs="Times New Roman"/>
                            <w:sz w:val="20"/>
                            <w:szCs w:val="20"/>
                          </w:rPr>
                          <w:t xml:space="preserve"> </w:t>
                        </w:r>
                      </w:p>
                    </w:txbxContent>
                  </v:textbox>
                </v:rect>
                <v:rect id="Rectangle 4116" o:spid="_x0000_s1050" style="position:absolute;left:26733;top:4548;width:14104;height:2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iJFccA&#10;AADdAAAADwAAAGRycy9kb3ducmV2LnhtbESPS2vDMBCE74X+B7GF3hrZpQTbiWJMHyTHPAppbou1&#10;tU2tlbHU2MmvjwKBHIeZ+YaZ56NpxZF611hWEE8iEMSl1Q1XCr53Xy8JCOeRNbaWScGJHOSLx4c5&#10;ZtoOvKHj1lciQNhlqKD2vsukdGVNBt3EdsTB+7W9QR9kX0nd4xDgppWvUTSVBhsOCzV29F5T+bf9&#10;NwqWSVf8rOx5qNrPw3K/3qcfu9Qr9fw0FjMQnkZ/D9/aK63gLY6ncH0TnoBcX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GIiRXHAAAA3QAAAA8AAAAAAAAAAAAAAAAAmAIAAGRy&#10;cy9kb3ducmV2LnhtbFBLBQYAAAAABAAEAPUAAACMAwAAAAA=&#10;" filled="f" stroked="f">
                  <v:textbox inset="0,0,0,0">
                    <w:txbxContent>
                      <w:p w:rsidR="008507DA" w:rsidRPr="008507DA" w:rsidRDefault="008507DA" w:rsidP="008507DA">
                        <w:pPr>
                          <w:spacing w:after="160" w:line="259" w:lineRule="auto"/>
                          <w:rPr>
                            <w:rFonts w:ascii="Times New Roman" w:hAnsi="Times New Roman" w:cs="Times New Roman"/>
                            <w:sz w:val="20"/>
                            <w:szCs w:val="20"/>
                          </w:rPr>
                        </w:pPr>
                        <w:r w:rsidRPr="008507DA">
                          <w:rPr>
                            <w:rFonts w:ascii="Times New Roman" w:hAnsi="Times New Roman" w:cs="Times New Roman"/>
                            <w:sz w:val="20"/>
                            <w:szCs w:val="20"/>
                          </w:rPr>
                          <w:t>оборудования</w:t>
                        </w:r>
                      </w:p>
                    </w:txbxContent>
                  </v:textbox>
                </v:rect>
                <v:rect id="Rectangle 4117" o:spid="_x0000_s1051" style="position:absolute;left:37337;top:4548;width:592;height:2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QsjsYA&#10;AADdAAAADwAAAGRycy9kb3ducmV2LnhtbESPT2vCQBTE7wW/w/KE3uompViNriJV0WP9A+rtkX0m&#10;wezbkF1N9NO7hYLHYWZ+w4ynrSnFjWpXWFYQ9yIQxKnVBWcK9rvlxwCE88gaS8uk4E4OppPO2xgT&#10;bRve0G3rMxEg7BJUkHtfJVK6NCeDrmcr4uCdbW3QB1lnUtfYBLgp5WcU9aXBgsNCjhX95JRetlej&#10;YDWoZse1fTRZuTitDr+H4Xw39Eq9d9vZCISn1r/C/+21VvAVx9/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QsjsYAAADdAAAADwAAAAAAAAAAAAAAAACYAgAAZHJz&#10;L2Rvd25yZXYueG1sUEsFBgAAAAAEAAQA9QAAAIsDAAAAAA==&#10;" filled="f" stroked="f">
                  <v:textbox inset="0,0,0,0">
                    <w:txbxContent>
                      <w:p w:rsidR="008507DA" w:rsidRPr="008507DA" w:rsidRDefault="008507DA" w:rsidP="008507DA">
                        <w:pPr>
                          <w:spacing w:after="160" w:line="259" w:lineRule="auto"/>
                          <w:rPr>
                            <w:rFonts w:ascii="Times New Roman" w:hAnsi="Times New Roman" w:cs="Times New Roman"/>
                            <w:sz w:val="20"/>
                            <w:szCs w:val="20"/>
                          </w:rPr>
                        </w:pPr>
                        <w:r w:rsidRPr="008507DA">
                          <w:rPr>
                            <w:rFonts w:ascii="Times New Roman" w:hAnsi="Times New Roman" w:cs="Times New Roman"/>
                            <w:sz w:val="20"/>
                            <w:szCs w:val="20"/>
                          </w:rPr>
                          <w:t xml:space="preserve"> </w:t>
                        </w:r>
                      </w:p>
                    </w:txbxContent>
                  </v:textbox>
                </v:rect>
                <v:rect id="Rectangle 22231" o:spid="_x0000_s1052" style="position:absolute;left:26079;top:6592;width:787;height:2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j3a8YA&#10;AADeAAAADwAAAGRycy9kb3ducmV2LnhtbESPT4vCMBTE78J+h/AWvGlqBdFqFNlV9OifBdfbo3nb&#10;lm1eShNt9dMbQfA4zMxvmNmiNaW4Uu0KywoG/QgEcWp1wZmCn+O6NwbhPLLG0jIpuJGDxfyjM8NE&#10;24b3dD34TAQIuwQV5N5XiZQuzcmg69uKOHh/tjbog6wzqWtsAtyUMo6ikTRYcFjIsaKvnNL/w8Uo&#10;2Iyr5e/W3pusXJ03p91p8n2ceKW6n+1yCsJT69/hV3urFcRxPBzA8064An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8j3a8YAAADeAAAADwAAAAAAAAAAAAAAAACYAgAAZHJz&#10;L2Rvd25yZXYueG1sUEsFBgAAAAAEAAQA9QAAAIsDAAAAAA==&#10;" filled="f" stroked="f">
                  <v:textbox inset="0,0,0,0">
                    <w:txbxContent>
                      <w:p w:rsidR="008507DA" w:rsidRPr="008507DA" w:rsidRDefault="008507DA" w:rsidP="008507DA">
                        <w:pPr>
                          <w:spacing w:after="160" w:line="259" w:lineRule="auto"/>
                          <w:rPr>
                            <w:rFonts w:ascii="Times New Roman" w:hAnsi="Times New Roman" w:cs="Times New Roman"/>
                            <w:sz w:val="20"/>
                            <w:szCs w:val="20"/>
                          </w:rPr>
                        </w:pPr>
                        <w:r w:rsidRPr="008507DA">
                          <w:rPr>
                            <w:rFonts w:ascii="Times New Roman" w:hAnsi="Times New Roman" w:cs="Times New Roman"/>
                            <w:sz w:val="20"/>
                            <w:szCs w:val="20"/>
                          </w:rPr>
                          <w:t>(</w:t>
                        </w:r>
                      </w:p>
                    </w:txbxContent>
                  </v:textbox>
                </v:rect>
                <v:rect id="Rectangle 22232" o:spid="_x0000_s1053" style="position:absolute;left:26671;top:6592;width:15056;height:2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ppHMYA&#10;AADeAAAADwAAAGRycy9kb3ducmV2LnhtbESPQWvCQBSE7wX/w/KE3urGFYpGVxGt6LFVQb09ss8k&#10;mH0bsluT9td3C4LHYWa+YWaLzlbiTo0vHWsYDhIQxJkzJecajofN2xiED8gGK8ek4Yc8LOa9lxmm&#10;xrX8Rfd9yEWEsE9RQxFCnUrps4Is+oGriaN3dY3FEGWTS9NgG+G2kipJ3qXFkuNCgTWtCspu+2+r&#10;YTuul+ed+23z6uOyPX2eJuvDJGj92u+WUxCBuvAMP9o7o0EpNVLwfyde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xppHMYAAADeAAAADwAAAAAAAAAAAAAAAACYAgAAZHJz&#10;L2Rvd25yZXYueG1sUEsFBgAAAAAEAAQA9QAAAIsDAAAAAA==&#10;" filled="f" stroked="f">
                  <v:textbox inset="0,0,0,0">
                    <w:txbxContent>
                      <w:p w:rsidR="008507DA" w:rsidRPr="008507DA" w:rsidRDefault="008507DA" w:rsidP="008507DA">
                        <w:pPr>
                          <w:spacing w:after="160" w:line="259" w:lineRule="auto"/>
                          <w:rPr>
                            <w:rFonts w:ascii="Times New Roman" w:hAnsi="Times New Roman" w:cs="Times New Roman"/>
                            <w:sz w:val="20"/>
                            <w:szCs w:val="20"/>
                          </w:rPr>
                        </w:pPr>
                        <w:r w:rsidRPr="008507DA">
                          <w:rPr>
                            <w:rFonts w:ascii="Times New Roman" w:hAnsi="Times New Roman" w:cs="Times New Roman"/>
                            <w:sz w:val="20"/>
                            <w:szCs w:val="20"/>
                          </w:rPr>
                          <w:t>конструктивно</w:t>
                        </w:r>
                      </w:p>
                    </w:txbxContent>
                  </v:textbox>
                </v:rect>
                <v:rect id="Rectangle 4119" o:spid="_x0000_s1054" style="position:absolute;left:28416;top:8637;width:1265;height:2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cdZ8YA&#10;AADdAAAADwAAAGRycy9kb3ducmV2LnhtbESPT2vCQBTE70K/w/IK3nSTUsREV5HWokf/FNTbI/tM&#10;QrNvQ3Y10U/vCkKPw8z8hpnOO1OJKzWutKwgHkYgiDOrS84V/O5/BmMQziNrrCyTghs5mM/eelNM&#10;tW15S9edz0WAsEtRQeF9nUrpsoIMuqGtiYN3to1BH2STS91gG+Cmkh9RNJIGSw4LBdb0VVD2t7sY&#10;BatxvTiu7b3Nq+Vpddgcku994pXqv3eLCQhPnf8Pv9prreAzjhN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BcdZ8YAAADdAAAADwAAAAAAAAAAAAAAAACYAgAAZHJz&#10;L2Rvd25yZXYueG1sUEsFBgAAAAAEAAQA9QAAAIsDAAAAAA==&#10;" filled="f" stroked="f">
                  <v:textbox inset="0,0,0,0">
                    <w:txbxContent>
                      <w:p w:rsidR="008507DA" w:rsidRPr="008507DA" w:rsidRDefault="008507DA" w:rsidP="008507DA">
                        <w:pPr>
                          <w:spacing w:after="160" w:line="259" w:lineRule="auto"/>
                          <w:rPr>
                            <w:rFonts w:ascii="Times New Roman" w:hAnsi="Times New Roman" w:cs="Times New Roman"/>
                            <w:sz w:val="20"/>
                            <w:szCs w:val="20"/>
                          </w:rPr>
                        </w:pPr>
                        <w:r w:rsidRPr="008507DA">
                          <w:rPr>
                            <w:rFonts w:ascii="Times New Roman" w:hAnsi="Times New Roman" w:cs="Times New Roman"/>
                            <w:sz w:val="20"/>
                            <w:szCs w:val="20"/>
                          </w:rPr>
                          <w:t>й</w:t>
                        </w:r>
                      </w:p>
                    </w:txbxContent>
                  </v:textbox>
                </v:rect>
                <v:rect id="Rectangle 4120" o:spid="_x0000_s1055" style="position:absolute;left:29367;top:8637;width:592;height:2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F+R8EA&#10;AADdAAAADwAAAGRycy9kb3ducmV2LnhtbERPy4rCMBTdC/5DuMLsNFVEtBpFdESXvkDdXZprW2xu&#10;SpOxHb/eLASXh/OeLRpTiCdVLresoN+LQBAnVuecKjifNt0xCOeRNRaWScE/OVjM260ZxtrWfKDn&#10;0acihLCLUUHmfRlL6ZKMDLqeLYkDd7eVQR9glUpdYR3CTSEHUTSSBnMODRmWtMooeRz/jILtuFxe&#10;d/ZVp8XvbXvZXybr08Qr9dNpllMQnhr/FX/cO61g2B+E/eFNeAJ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9BfkfBAAAA3QAAAA8AAAAAAAAAAAAAAAAAmAIAAGRycy9kb3du&#10;cmV2LnhtbFBLBQYAAAAABAAEAPUAAACGAwAAAAA=&#10;" filled="f" stroked="f">
                  <v:textbox inset="0,0,0,0">
                    <w:txbxContent>
                      <w:p w:rsidR="008507DA" w:rsidRPr="008507DA" w:rsidRDefault="008507DA" w:rsidP="008507DA">
                        <w:pPr>
                          <w:spacing w:after="160" w:line="259" w:lineRule="auto"/>
                          <w:rPr>
                            <w:rFonts w:ascii="Times New Roman" w:hAnsi="Times New Roman" w:cs="Times New Roman"/>
                            <w:sz w:val="20"/>
                            <w:szCs w:val="20"/>
                          </w:rPr>
                        </w:pPr>
                        <w:r w:rsidRPr="008507DA">
                          <w:rPr>
                            <w:rFonts w:ascii="Times New Roman" w:hAnsi="Times New Roman" w:cs="Times New Roman"/>
                            <w:sz w:val="20"/>
                            <w:szCs w:val="20"/>
                          </w:rPr>
                          <w:t xml:space="preserve"> </w:t>
                        </w:r>
                      </w:p>
                    </w:txbxContent>
                  </v:textbox>
                </v:rect>
                <v:rect id="Rectangle 4121" o:spid="_x0000_s1056" style="position:absolute;left:29812;top:8637;width:7771;height:2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3b3McA&#10;AADdAAAADwAAAGRycy9kb3ducmV2LnhtbESPzWrDMBCE74W8g9hAb43sEEriRDEmP8TH1imkuS3W&#10;1ja1VsZSYrdPXxUKPQ4z8w2zSUfTijv1rrGsIJ5FIIhLqxuuFLydj09LEM4ja2wtk4IvcpBuJw8b&#10;TLQd+JXuha9EgLBLUEHtfZdI6cqaDLqZ7YiD92F7gz7IvpK6xyHATSvnUfQsDTYcFmrsaFdT+Vnc&#10;jILTssvec/s9VO3herq8XFb788or9TgdszUIT6P/D/+1c61gEc9j+H0TnoD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AN29zHAAAA3QAAAA8AAAAAAAAAAAAAAAAAmAIAAGRy&#10;cy9kb3ducmV2LnhtbFBLBQYAAAAABAAEAPUAAACMAwAAAAA=&#10;" filled="f" stroked="f">
                  <v:textbox inset="0,0,0,0">
                    <w:txbxContent>
                      <w:p w:rsidR="008507DA" w:rsidRPr="008507DA" w:rsidRDefault="008507DA" w:rsidP="008507DA">
                        <w:pPr>
                          <w:spacing w:after="160" w:line="259" w:lineRule="auto"/>
                          <w:rPr>
                            <w:rFonts w:ascii="Times New Roman" w:hAnsi="Times New Roman" w:cs="Times New Roman"/>
                            <w:sz w:val="20"/>
                            <w:szCs w:val="20"/>
                          </w:rPr>
                        </w:pPr>
                        <w:r w:rsidRPr="008507DA">
                          <w:rPr>
                            <w:rFonts w:ascii="Times New Roman" w:hAnsi="Times New Roman" w:cs="Times New Roman"/>
                            <w:sz w:val="20"/>
                            <w:szCs w:val="20"/>
                          </w:rPr>
                          <w:t>формы)</w:t>
                        </w:r>
                      </w:p>
                    </w:txbxContent>
                  </v:textbox>
                </v:rect>
                <v:rect id="Rectangle 4122" o:spid="_x0000_s1057" style="position:absolute;left:40962;top:3525;width:12876;height:2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9Fq8UA&#10;AADdAAAADwAAAGRycy9kb3ducmV2LnhtbESPT4vCMBTE78J+h/AWvGlqEdFqFNlV9OifBdfbo3nb&#10;lm1eShNt9dMbQfA4zMxvmNmiNaW4Uu0KywoG/QgEcWp1wZmCn+O6NwbhPLLG0jIpuJGDxfyjM8NE&#10;24b3dD34TAQIuwQV5N5XiZQuzcmg69uKOHh/tjbog6wzqWtsAtyUMo6ikTRYcFjIsaKvnNL/w8Uo&#10;2Iyr5e/W3pusXJ03p91p8n2ceKW6n+1yCsJT69/hV3urFQwHcQz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30WrxQAAAN0AAAAPAAAAAAAAAAAAAAAAAJgCAABkcnMv&#10;ZG93bnJldi54bWxQSwUGAAAAAAQABAD1AAAAigMAAAAA&#10;" filled="f" stroked="f">
                  <v:textbox inset="0,0,0,0">
                    <w:txbxContent>
                      <w:p w:rsidR="008507DA" w:rsidRPr="008507DA" w:rsidRDefault="008507DA" w:rsidP="008507DA">
                        <w:pPr>
                          <w:spacing w:after="160" w:line="259" w:lineRule="auto"/>
                          <w:rPr>
                            <w:rFonts w:ascii="Times New Roman" w:hAnsi="Times New Roman" w:cs="Times New Roman"/>
                            <w:sz w:val="20"/>
                            <w:szCs w:val="20"/>
                          </w:rPr>
                        </w:pPr>
                        <w:r w:rsidRPr="008507DA">
                          <w:rPr>
                            <w:rFonts w:ascii="Times New Roman" w:hAnsi="Times New Roman" w:cs="Times New Roman"/>
                            <w:sz w:val="20"/>
                            <w:szCs w:val="20"/>
                          </w:rPr>
                          <w:t>Техническое</w:t>
                        </w:r>
                      </w:p>
                    </w:txbxContent>
                  </v:textbox>
                </v:rect>
                <v:rect id="Rectangle 4123" o:spid="_x0000_s1058" style="position:absolute;left:50643;top:3525;width:592;height:2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PgMMYA&#10;AADdAAAADwAAAGRycy9kb3ducmV2LnhtbESPS4vCQBCE78L+h6EXvOnEB6LRUWRV9Ohjwd1bk2mT&#10;sJmekBlN9Nc7grDHoqq+omaLxhTiRpXLLSvodSMQxInVOacKvk+bzhiE88gaC8uk4E4OFvOP1gxj&#10;bWs+0O3oUxEg7GJUkHlfxlK6JCODrmtL4uBdbGXQB1mlUldYB7gpZD+KRtJgzmEhw5K+Mkr+jlej&#10;YDsulz87+6jTYv27Pe/Pk9Vp4pVqfzbLKQhPjf8Pv9s7rWDY6w/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5PgMMYAAADdAAAADwAAAAAAAAAAAAAAAACYAgAAZHJz&#10;L2Rvd25yZXYueG1sUEsFBgAAAAAEAAQA9QAAAIsDAAAAAA==&#10;" filled="f" stroked="f">
                  <v:textbox inset="0,0,0,0">
                    <w:txbxContent>
                      <w:p w:rsidR="008507DA" w:rsidRPr="008507DA" w:rsidRDefault="008507DA" w:rsidP="008507DA">
                        <w:pPr>
                          <w:spacing w:after="160" w:line="259" w:lineRule="auto"/>
                          <w:rPr>
                            <w:rFonts w:ascii="Times New Roman" w:hAnsi="Times New Roman" w:cs="Times New Roman"/>
                            <w:sz w:val="20"/>
                            <w:szCs w:val="20"/>
                          </w:rPr>
                        </w:pPr>
                        <w:r w:rsidRPr="008507DA">
                          <w:rPr>
                            <w:rFonts w:ascii="Times New Roman" w:hAnsi="Times New Roman" w:cs="Times New Roman"/>
                            <w:sz w:val="20"/>
                            <w:szCs w:val="20"/>
                          </w:rPr>
                          <w:t xml:space="preserve"> </w:t>
                        </w:r>
                      </w:p>
                    </w:txbxContent>
                  </v:textbox>
                </v:rect>
                <v:rect id="Rectangle 4124" o:spid="_x0000_s1059" style="position:absolute;left:51088;top:3525;width:10166;height:2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p4RMcA&#10;AADdAAAADwAAAGRycy9kb3ducmV2LnhtbESPQWvCQBSE7wX/w/IKvTWbiBSNrhJsix6rEdLeHtln&#10;Epp9G7Jbk/bXdwXB4zAz3zCrzWhacaHeNZYVJFEMgri0uuFKwSl/f56DcB5ZY2uZFPySg8168rDC&#10;VNuBD3Q5+koECLsUFdTed6mUrqzJoItsRxy8s+0N+iD7SuoehwA3rZzG8Ys02HBYqLGjbU3l9/HH&#10;KNjNu+xzb/+Gqn372hUfxeI1X3ilnh7HbAnC0+jv4Vt7rxXMkukMrm/CE5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B6eETHAAAA3QAAAA8AAAAAAAAAAAAAAAAAmAIAAGRy&#10;cy9kb3ducmV2LnhtbFBLBQYAAAAABAAEAPUAAACMAwAAAAA=&#10;" filled="f" stroked="f">
                  <v:textbox inset="0,0,0,0">
                    <w:txbxContent>
                      <w:p w:rsidR="008507DA" w:rsidRPr="008507DA" w:rsidRDefault="008507DA" w:rsidP="008507DA">
                        <w:pPr>
                          <w:spacing w:after="160" w:line="259" w:lineRule="auto"/>
                          <w:rPr>
                            <w:rFonts w:ascii="Times New Roman" w:hAnsi="Times New Roman" w:cs="Times New Roman"/>
                            <w:sz w:val="20"/>
                            <w:szCs w:val="20"/>
                          </w:rPr>
                        </w:pPr>
                        <w:r w:rsidRPr="008507DA">
                          <w:rPr>
                            <w:rFonts w:ascii="Times New Roman" w:hAnsi="Times New Roman" w:cs="Times New Roman"/>
                            <w:sz w:val="20"/>
                            <w:szCs w:val="20"/>
                          </w:rPr>
                          <w:t>состояние</w:t>
                        </w:r>
                      </w:p>
                    </w:txbxContent>
                  </v:textbox>
                </v:rect>
                <v:rect id="Rectangle 4125" o:spid="_x0000_s1060" style="position:absolute;left:58732;top:3525;width:591;height:2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bd38YA&#10;AADdAAAADwAAAGRycy9kb3ducmV2LnhtbESPT4vCMBTE78J+h/AWvGmqqGg1iqyKHv2z4O7t0Tzb&#10;ss1LaaKtfnojCHscZuY3zGzRmELcqHK5ZQW9bgSCOLE651TB92nTGYNwHlljYZkU3MnBYv7RmmGs&#10;bc0Huh19KgKEXYwKMu/LWEqXZGTQdW1JHLyLrQz6IKtU6grrADeF7EfRSBrMOSxkWNJXRsnf8WoU&#10;bMfl8mdnH3VarH+35/15sjpNvFLtz2Y5BeGp8f/hd3unFQx6/S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bd38YAAADdAAAADwAAAAAAAAAAAAAAAACYAgAAZHJz&#10;L2Rvd25yZXYueG1sUEsFBgAAAAAEAAQA9QAAAIsDAAAAAA==&#10;" filled="f" stroked="f">
                  <v:textbox inset="0,0,0,0">
                    <w:txbxContent>
                      <w:p w:rsidR="008507DA" w:rsidRPr="008507DA" w:rsidRDefault="008507DA" w:rsidP="008507DA">
                        <w:pPr>
                          <w:spacing w:after="160" w:line="259" w:lineRule="auto"/>
                          <w:rPr>
                            <w:rFonts w:ascii="Times New Roman" w:hAnsi="Times New Roman" w:cs="Times New Roman"/>
                            <w:sz w:val="20"/>
                            <w:szCs w:val="20"/>
                          </w:rPr>
                        </w:pPr>
                        <w:r w:rsidRPr="008507DA">
                          <w:rPr>
                            <w:rFonts w:ascii="Times New Roman" w:hAnsi="Times New Roman" w:cs="Times New Roman"/>
                            <w:sz w:val="20"/>
                            <w:szCs w:val="20"/>
                          </w:rPr>
                          <w:t xml:space="preserve"> </w:t>
                        </w:r>
                      </w:p>
                    </w:txbxContent>
                  </v:textbox>
                </v:rect>
                <v:rect id="Rectangle 4126" o:spid="_x0000_s1061" style="position:absolute;left:44545;top:5570;width:14103;height:2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qMYA&#10;AADdAAAADwAAAGRycy9kb3ducmV2LnhtbESPQWvCQBSE70L/w/KE3swmUkSjq4S2osdWC9HbI/tM&#10;gtm3IbuatL++WxB6HGbmG2a1GUwj7tS52rKCJIpBEBdW11wq+DpuJ3MQziNrbCyTgm9ysFk/jVaY&#10;atvzJ90PvhQBwi5FBZX3bSqlKyoy6CLbEgfvYjuDPsiulLrDPsBNI6dxPJMGaw4LFbb0WlFxPdyM&#10;gt28zU57+9OXzft5l3/ki7fjwiv1PB6yJQhPg/8PP9p7reAlmc7g70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DqMYAAADdAAAADwAAAAAAAAAAAAAAAACYAgAAZHJz&#10;L2Rvd25yZXYueG1sUEsFBgAAAAAEAAQA9QAAAIsDAAAAAA==&#10;" filled="f" stroked="f">
                  <v:textbox inset="0,0,0,0">
                    <w:txbxContent>
                      <w:p w:rsidR="008507DA" w:rsidRPr="008507DA" w:rsidRDefault="008507DA" w:rsidP="008507DA">
                        <w:pPr>
                          <w:spacing w:after="160" w:line="259" w:lineRule="auto"/>
                          <w:rPr>
                            <w:rFonts w:ascii="Times New Roman" w:hAnsi="Times New Roman" w:cs="Times New Roman"/>
                            <w:sz w:val="20"/>
                            <w:szCs w:val="20"/>
                          </w:rPr>
                        </w:pPr>
                        <w:r w:rsidRPr="008507DA">
                          <w:rPr>
                            <w:rFonts w:ascii="Times New Roman" w:hAnsi="Times New Roman" w:cs="Times New Roman"/>
                            <w:sz w:val="20"/>
                            <w:szCs w:val="20"/>
                          </w:rPr>
                          <w:t>оборудования</w:t>
                        </w:r>
                      </w:p>
                    </w:txbxContent>
                  </v:textbox>
                </v:rect>
                <v:rect id="Rectangle 4127" o:spid="_x0000_s1062" style="position:absolute;left:55149;top:5570;width:591;height:2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jmM8YA&#10;AADdAAAADwAAAGRycy9kb3ducmV2LnhtbESPS4vCQBCE78L+h6EXvOlEER/RUWRV9Ohjwd1bk2mT&#10;sJmekBlN9Nc7grDHoqq+omaLxhTiRpXLLSvodSMQxInVOacKvk+bzhiE88gaC8uk4E4OFvOP1gxj&#10;bWs+0O3oUxEg7GJUkHlfxlK6JCODrmtL4uBdbGXQB1mlUldYB7gpZD+KhtJgzmEhw5K+Mkr+jlej&#10;YDsulz87+6jTYv27Pe/Pk9Vp4pVqfzbLKQhPjf8Pv9s7rWDQ64/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KjmM8YAAADdAAAADwAAAAAAAAAAAAAAAACYAgAAZHJz&#10;L2Rvd25yZXYueG1sUEsFBgAAAAAEAAQA9QAAAIsDAAAAAA==&#10;" filled="f" stroked="f">
                  <v:textbox inset="0,0,0,0">
                    <w:txbxContent>
                      <w:p w:rsidR="008507DA" w:rsidRPr="008507DA" w:rsidRDefault="008507DA" w:rsidP="008507DA">
                        <w:pPr>
                          <w:spacing w:after="160" w:line="259" w:lineRule="auto"/>
                          <w:rPr>
                            <w:rFonts w:ascii="Times New Roman" w:hAnsi="Times New Roman" w:cs="Times New Roman"/>
                            <w:sz w:val="20"/>
                            <w:szCs w:val="20"/>
                          </w:rPr>
                        </w:pPr>
                        <w:r w:rsidRPr="008507DA">
                          <w:rPr>
                            <w:rFonts w:ascii="Times New Roman" w:hAnsi="Times New Roman" w:cs="Times New Roman"/>
                            <w:sz w:val="20"/>
                            <w:szCs w:val="20"/>
                          </w:rPr>
                          <w:t xml:space="preserve"> </w:t>
                        </w:r>
                      </w:p>
                    </w:txbxContent>
                  </v:textbox>
                </v:rect>
                <v:rect id="Rectangle 22233" o:spid="_x0000_s1063" style="position:absolute;left:40272;top:7614;width:787;height:2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bMh8cA&#10;AADeAAAADwAAAGRycy9kb3ducmV2LnhtbESPT2vCQBTE74V+h+UVvNVNI4hG1xD6B3OssWC9PbKv&#10;SWj2bchuTfTTdwXB4zAzv2HW6WhacaLeNZYVvEwjEMSl1Q1XCr72H88LEM4ja2wtk4IzOUg3jw9r&#10;TLQdeEenwlciQNglqKD2vkukdGVNBt3UdsTB+7G9QR9kX0nd4xDgppVxFM2lwYbDQo0dvdZU/hZ/&#10;RsF20WXfub0MVft+3B4+D8u3/dIrNXkasxUIT6O/h2/tXCuI43g2g+udcAXk5h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RWzIfHAAAA3gAAAA8AAAAAAAAAAAAAAAAAmAIAAGRy&#10;cy9kb3ducmV2LnhtbFBLBQYAAAAABAAEAPUAAACMAwAAAAA=&#10;" filled="f" stroked="f">
                  <v:textbox inset="0,0,0,0">
                    <w:txbxContent>
                      <w:p w:rsidR="008507DA" w:rsidRPr="008507DA" w:rsidRDefault="008507DA" w:rsidP="008507DA">
                        <w:pPr>
                          <w:spacing w:after="160" w:line="259" w:lineRule="auto"/>
                          <w:rPr>
                            <w:rFonts w:ascii="Times New Roman" w:hAnsi="Times New Roman" w:cs="Times New Roman"/>
                            <w:sz w:val="20"/>
                            <w:szCs w:val="20"/>
                          </w:rPr>
                        </w:pPr>
                        <w:r w:rsidRPr="008507DA">
                          <w:rPr>
                            <w:rFonts w:ascii="Times New Roman" w:hAnsi="Times New Roman" w:cs="Times New Roman"/>
                            <w:sz w:val="20"/>
                            <w:szCs w:val="20"/>
                          </w:rPr>
                          <w:t>(</w:t>
                        </w:r>
                      </w:p>
                    </w:txbxContent>
                  </v:textbox>
                </v:rect>
                <v:rect id="Rectangle 22234" o:spid="_x0000_s1064" style="position:absolute;left:40864;top:7614;width:16321;height:2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9U88cA&#10;AADeAAAADwAAAGRycy9kb3ducmV2LnhtbESPQWvCQBSE74X+h+UVems2TUVidBWpih6tFlJvj+xr&#10;Epp9G7Krif31XUHocZiZb5jZYjCNuFDnassKXqMYBHFhdc2lgs/j5iUF4TyyxsYyKbiSg8X88WGG&#10;mbY9f9Dl4EsRIOwyVFB532ZSuqIigy6yLXHwvm1n0AfZlVJ32Ae4aWQSx2NpsOawUGFL7xUVP4ez&#10;UbBN2+XXzv72ZbM+bfN9PlkdJ16p56dhOQXhafD/4Xt7pxUkSfI2gtudcAXk/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u/VPPHAAAA3gAAAA8AAAAAAAAAAAAAAAAAmAIAAGRy&#10;cy9kb3ducmV2LnhtbFBLBQYAAAAABAAEAPUAAACMAwAAAAA=&#10;" filled="f" stroked="f">
                  <v:textbox inset="0,0,0,0">
                    <w:txbxContent>
                      <w:p w:rsidR="008507DA" w:rsidRPr="008507DA" w:rsidRDefault="008507DA" w:rsidP="008507DA">
                        <w:pPr>
                          <w:spacing w:after="160" w:line="259" w:lineRule="auto"/>
                          <w:rPr>
                            <w:rFonts w:ascii="Times New Roman" w:hAnsi="Times New Roman" w:cs="Times New Roman"/>
                            <w:sz w:val="20"/>
                            <w:szCs w:val="20"/>
                          </w:rPr>
                        </w:pPr>
                        <w:r w:rsidRPr="008507DA">
                          <w:rPr>
                            <w:rFonts w:ascii="Times New Roman" w:hAnsi="Times New Roman" w:cs="Times New Roman"/>
                            <w:sz w:val="20"/>
                            <w:szCs w:val="20"/>
                          </w:rPr>
                          <w:t>конструктивной</w:t>
                        </w:r>
                      </w:p>
                    </w:txbxContent>
                  </v:textbox>
                </v:rect>
                <v:rect id="Rectangle 4129" o:spid="_x0000_s1065" style="position:absolute;left:53135;top:7614;width:592;height:2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vX2scA&#10;AADdAAAADwAAAGRycy9kb3ducmV2LnhtbESPQWvCQBSE7wX/w/KE3upGKcVE1xC0RY+tEaK3R/aZ&#10;BLNvQ3Zr0v76bqHQ4zAz3zDrdDStuFPvGssK5rMIBHFpdcOVglP+9rQE4TyyxtYyKfgiB+lm8rDG&#10;RNuBP+h+9JUIEHYJKqi97xIpXVmTQTezHXHwrrY36IPsK6l7HALctHIRRS/SYMNhocaOtjWVt+On&#10;UbBfdtn5YL+Hqn297Iv3It7lsVfqcTpmKxCeRv8f/msftILn+SKG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5719rHAAAA3QAAAA8AAAAAAAAAAAAAAAAAmAIAAGRy&#10;cy9kb3ducmV2LnhtbFBLBQYAAAAABAAEAPUAAACMAwAAAAA=&#10;" filled="f" stroked="f">
                  <v:textbox inset="0,0,0,0">
                    <w:txbxContent>
                      <w:p w:rsidR="008507DA" w:rsidRPr="008507DA" w:rsidRDefault="008507DA" w:rsidP="008507DA">
                        <w:pPr>
                          <w:spacing w:after="160" w:line="259" w:lineRule="auto"/>
                          <w:rPr>
                            <w:rFonts w:ascii="Times New Roman" w:hAnsi="Times New Roman" w:cs="Times New Roman"/>
                            <w:sz w:val="20"/>
                            <w:szCs w:val="20"/>
                          </w:rPr>
                        </w:pPr>
                        <w:r w:rsidRPr="008507DA">
                          <w:rPr>
                            <w:rFonts w:ascii="Times New Roman" w:hAnsi="Times New Roman" w:cs="Times New Roman"/>
                            <w:sz w:val="20"/>
                            <w:szCs w:val="20"/>
                          </w:rPr>
                          <w:t xml:space="preserve"> </w:t>
                        </w:r>
                      </w:p>
                    </w:txbxContent>
                  </v:textbox>
                </v:rect>
                <v:rect id="Rectangle 4130" o:spid="_x0000_s1066" style="position:absolute;left:53580;top:7614;width:7770;height:2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jomsMA&#10;AADdAAAADwAAAGRycy9kb3ducmV2LnhtbERPTYvCMBC9C/6HMMLeNFWXRatRRF30qFVQb0MztsVm&#10;Upqs7e6vN4cFj4/3PV+2phRPql1hWcFwEIEgTq0uOFNwPn33JyCcR9ZYWiYFv+Rgueh25hhr2/CR&#10;nonPRAhhF6OC3PsqltKlORl0A1sRB+5ua4M+wDqTusYmhJtSjqLoSxosODTkWNE6p/SR/BgFu0m1&#10;uu7tX5OV29vucrhMN6epV+qj165mIDy1/i3+d++1gs/hOOwP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jomsMAAADdAAAADwAAAAAAAAAAAAAAAACYAgAAZHJzL2Rv&#10;d25yZXYueG1sUEsFBgAAAAAEAAQA9QAAAIgDAAAAAA==&#10;" filled="f" stroked="f">
                  <v:textbox inset="0,0,0,0">
                    <w:txbxContent>
                      <w:p w:rsidR="008507DA" w:rsidRPr="008507DA" w:rsidRDefault="008507DA" w:rsidP="008507DA">
                        <w:pPr>
                          <w:spacing w:after="160" w:line="259" w:lineRule="auto"/>
                          <w:rPr>
                            <w:rFonts w:ascii="Times New Roman" w:hAnsi="Times New Roman" w:cs="Times New Roman"/>
                            <w:sz w:val="20"/>
                            <w:szCs w:val="20"/>
                          </w:rPr>
                        </w:pPr>
                        <w:r w:rsidRPr="008507DA">
                          <w:rPr>
                            <w:rFonts w:ascii="Times New Roman" w:hAnsi="Times New Roman" w:cs="Times New Roman"/>
                            <w:sz w:val="20"/>
                            <w:szCs w:val="20"/>
                          </w:rPr>
                          <w:t>формы)</w:t>
                        </w:r>
                      </w:p>
                    </w:txbxContent>
                  </v:textbox>
                </v:rect>
                <v:shape id="Shape 4131" o:spid="_x0000_s1067" style="position:absolute;left:31;top:31;width:0;height:27024;visibility:visible;mso-wrap-style:square;v-text-anchor:top" coordsize="0,2702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qWmccA&#10;AADdAAAADwAAAGRycy9kb3ducmV2LnhtbESPT2vCQBTE74LfYXmFXkQ3aUvV6CpiK/Tiof4Bj4/s&#10;M0nNvg27a0y/vVsoeBxm5jfMfNmZWrTkfGVZQTpKQBDnVldcKDjsN8MJCB+QNdaWScEveVgu+r05&#10;Ztre+JvaXShEhLDPUEEZQpNJ6fOSDPqRbYijd7bOYIjSFVI7vEW4qeVLkrxLgxXHhRIbWpeUX3ZX&#10;o8C2Tu/Hx9Pg5+Oznib66rbjgVPq+albzUAE6sIj/N/+0gre0tcU/t7EJ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R6lpnHAAAA3QAAAA8AAAAAAAAAAAAAAAAAmAIAAGRy&#10;cy9kb3ducmV2LnhtbFBLBQYAAAAABAAEAPUAAACMAwAAAAA=&#10;" path="m,l,2702395e" filled="f" strokeweight=".5pt">
                  <v:stroke miterlimit="83231f" joinstyle="miter"/>
                  <v:path arrowok="t" textboxrect="0,0,0,2702395"/>
                </v:shape>
                <v:shape id="Shape 4132" o:spid="_x0000_s1068" style="position:absolute;left:2698;top:31;width:0;height:12268;visibility:visible;mso-wrap-style:square;v-text-anchor:top" coordsize="0,1226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qMY8MA&#10;AADdAAAADwAAAGRycy9kb3ducmV2LnhtbESPT4vCMBTE78J+h/AW9qaprnSlGmURC97EP+z50Tyb&#10;YvPSbaKt394IgsdhZn7DLFa9rcWNWl85VjAeJSCIC6crLhWcjvlwBsIHZI21Y1JwJw+r5cdggZl2&#10;He/pdgiliBD2GSowITSZlL4wZNGPXEMcvbNrLYYo21LqFrsIt7WcJEkqLVYcFww2tDZUXA5Xq0Be&#10;5f3vP3T7NM3T7sdudqbKd0p9ffa/cxCB+vAOv9pbrWA6/p7A8018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hqMY8MAAADdAAAADwAAAAAAAAAAAAAAAACYAgAAZHJzL2Rv&#10;d25yZXYueG1sUEsFBgAAAAAEAAQA9QAAAIgDAAAAAA==&#10;" path="m,l,1226744e" filled="f" strokeweight=".5pt">
                  <v:stroke miterlimit="83231f" joinstyle="miter"/>
                  <v:path arrowok="t" textboxrect="0,0,0,1226744"/>
                </v:shape>
                <v:shape id="Shape 4133" o:spid="_x0000_s1069" style="position:absolute;left:2698;top:12362;width:0;height:2045;visibility:visible;mso-wrap-style:square;v-text-anchor:top" coordsize="0,204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YRq8UA&#10;AADdAAAADwAAAGRycy9kb3ducmV2LnhtbESPXWvCMBSG74X9h3AGu9PED4Z0pmUIojAcrOsPODbH&#10;tq45KUmm9d8vg8EuX96Ph3dTjLYXV/Khc6xhPlMgiGtnOm40VJ+76RpEiMgGe8ek4U4BivxhssHM&#10;uBt/0LWMjUgjHDLU0MY4ZFKGuiWLYeYG4uSdnbcYk/SNNB5vadz2cqHUs7TYcSK0ONC2pfqr/LYJ&#10;sldHtcajb1bVULnD2+n9fjlp/fQ4vr6AiDTG//Bf+2A0rObLJfy+SU9A5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VhGrxQAAAN0AAAAPAAAAAAAAAAAAAAAAAJgCAABkcnMv&#10;ZG93bnJldi54bWxQSwUGAAAAAAQABAD1AAAAigMAAAAA&#10;" path="m,l,204457e" filled="f" strokeweight=".5pt">
                  <v:stroke miterlimit="83231f" joinstyle="miter"/>
                  <v:path arrowok="t" textboxrect="0,0,0,204457"/>
                </v:shape>
                <v:shape id="Shape 4134" o:spid="_x0000_s1070" style="position:absolute;left:2698;top:14470;width:0;height:2045;visibility:visible;mso-wrap-style:square;v-text-anchor:top" coordsize="0,204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J38QA&#10;AADdAAAADwAAAGRycy9kb3ducmV2LnhtbESP32rCMBTG7we+QzgD72biLEOqUYYwFMTBtA9wbI5t&#10;t+akJFHr25uB4OXH9+fHN1/2thUX8qFxrGE8UiCIS2carjQUh6+3KYgQkQ22jknDjQIsF4OXOebG&#10;XfmHLvtYiTTCIUcNdYxdLmUoa7IYRq4jTt7JeYsxSV9J4/Gaxm0r35X6kBYbToQaO1rVVP7tzzZB&#10;1mqnprjzVVZ0hdtsj9+336PWw9f+cwYiUh+f4Ud7YzRk40kG/2/SE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id/EAAAA3QAAAA8AAAAAAAAAAAAAAAAAmAIAAGRycy9k&#10;b3ducmV2LnhtbFBLBQYAAAAABAAEAPUAAACJAwAAAAA=&#10;" path="m,l,204457e" filled="f" strokeweight=".5pt">
                  <v:stroke miterlimit="83231f" joinstyle="miter"/>
                  <v:path arrowok="t" textboxrect="0,0,0,204457"/>
                </v:shape>
                <v:shape id="Shape 4135" o:spid="_x0000_s1071" style="position:absolute;left:2698;top:16578;width:0;height:2045;visibility:visible;mso-wrap-style:square;v-text-anchor:top" coordsize="0,204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MsRMQA&#10;AADdAAAADwAAAGRycy9kb3ducmV2LnhtbESP3WoCMRCF7wu+QxihdzWx2iKrUaRQFIpCdR9g3Iy7&#10;q5vJkqS6vr0RhF4ezs/HmS0624gL+VA71jAcKBDEhTM1lxry/ffbBESIyAYbx6ThRgEW897LDDPj&#10;rvxLl10sRRrhkKGGKsY2kzIUFVkMA9cSJ+/ovMWYpC+l8XhN47aR70p9Sos1J0KFLX1VVJx3fzZB&#10;VmqjJrjx5Thvc7f+OWxvp4PWr/1uOQURqYv/4Wd7bTSMh6MPeLxJT0D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zLETEAAAA3QAAAA8AAAAAAAAAAAAAAAAAmAIAAGRycy9k&#10;b3ducmV2LnhtbFBLBQYAAAAABAAEAPUAAACJAwAAAAA=&#10;" path="m,l,204457e" filled="f" strokeweight=".5pt">
                  <v:stroke miterlimit="83231f" joinstyle="miter"/>
                  <v:path arrowok="t" textboxrect="0,0,0,204457"/>
                </v:shape>
                <v:shape id="Shape 4136" o:spid="_x0000_s1072" style="position:absolute;left:2698;top:18686;width:0;height:2045;visibility:visible;mso-wrap-style:square;v-text-anchor:top" coordsize="0,204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GyM8QA&#10;AADdAAAADwAAAGRycy9kb3ducmV2LnhtbESP32rCMBTG7wd7h3AG3s3ETUQ60zIEmSAO7PoAx+bY&#10;1jUnJcm0vv0yGHj58f358a2K0fbiQj50jjXMpgoEce1Mx42G6mvzvAQRIrLB3jFpuFGAIn98WGFm&#10;3JUPdCljI9IIhww1tDEOmZShbslimLqBOHkn5y3GJH0jjcdrGre9fFFqIS12nAgtDrRuqf4uf2yC&#10;fKi9WuLeN/NqqNx2d/y8nY9aT57G9zcQkcZ4D/+3t0bDfPa6gL836Qn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hsjPEAAAA3QAAAA8AAAAAAAAAAAAAAAAAmAIAAGRycy9k&#10;b3ducmV2LnhtbFBLBQYAAAAABAAEAPUAAACJAwAAAAA=&#10;" path="m,l,204457e" filled="f" strokeweight=".5pt">
                  <v:stroke miterlimit="83231f" joinstyle="miter"/>
                  <v:path arrowok="t" textboxrect="0,0,0,204457"/>
                </v:shape>
                <v:shape id="Shape 4137" o:spid="_x0000_s1073" style="position:absolute;left:2698;top:20794;width:0;height:2045;visibility:visible;mso-wrap-style:square;v-text-anchor:top" coordsize="0,204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0XqMQA&#10;AADdAAAADwAAAGRycy9kb3ducmV2LnhtbESP3WoCMRCF7wu+QxihdzWxSiurUaRQFIpCdR9g3Iy7&#10;q5vJkqS6vr0RhF4ezs/HmS0624gL+VA71jAcKBDEhTM1lxry/ffbBESIyAYbx6ThRgEW897LDDPj&#10;rvxLl10sRRrhkKGGKsY2kzIUFVkMA9cSJ+/ovMWYpC+l8XhN47aR70p9SIs1J0KFLX1VVJx3fzZB&#10;VmqjJrjx5Thvc7f+OWxvp4PWr/1uOQURqYv/4Wd7bTSMh6NPeLxJT0D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tF6jEAAAA3QAAAA8AAAAAAAAAAAAAAAAAmAIAAGRycy9k&#10;b3ducmV2LnhtbFBLBQYAAAAABAAEAPUAAACJAwAAAAA=&#10;" path="m,l,204457e" filled="f" strokeweight=".5pt">
                  <v:stroke miterlimit="83231f" joinstyle="miter"/>
                  <v:path arrowok="t" textboxrect="0,0,0,204457"/>
                </v:shape>
                <v:shape id="Shape 4138" o:spid="_x0000_s1074" style="position:absolute;left:2698;top:22903;width:0;height:2044;visibility:visible;mso-wrap-style:square;v-text-anchor:top" coordsize="0,204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KD2sIA&#10;AADdAAAADwAAAGRycy9kb3ducmV2LnhtbERPzWoCMRC+C32HMAVvmtiKyNYopVAqiAXtPsC4GXfX&#10;biZLkur69p1DoceP73+1GXynrhRTG9jCbGpAEVfBtVxbKL/eJ0tQKSM77AKThTsl2KwfRissXLjx&#10;ga7HXCsJ4VSghSbnvtA6VQ15TNPQEwt3DtFjFhhr7SLeJNx3+smYhfbYsjQ02NNbQ9X38cdLyYfZ&#10;myXuYz0v+zJsd6fP++Vk7fhxeH0BlWnI/+I/99ZZmM+eZa68kSe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8oPawgAAAN0AAAAPAAAAAAAAAAAAAAAAAJgCAABkcnMvZG93&#10;bnJldi54bWxQSwUGAAAAAAQABAD1AAAAhwMAAAAA&#10;" path="m,l,204457e" filled="f" strokeweight=".5pt">
                  <v:stroke miterlimit="83231f" joinstyle="miter"/>
                  <v:path arrowok="t" textboxrect="0,0,0,204457"/>
                </v:shape>
                <v:shape id="Shape 4139" o:spid="_x0000_s1075" style="position:absolute;left:2698;top:25011;width:0;height:2044;visibility:visible;mso-wrap-style:square;v-text-anchor:top" coordsize="0,204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mQcUA&#10;AADdAAAADwAAAGRycy9kb3ducmV2LnhtbESP32rCMBTG7we+QzjC7mbiJuKqaRFhTBgKuj7AsTm2&#10;3ZqTkmRa334ZDLz8+P78+FbFYDtxIR9axxqmEwWCuHKm5VpD+fn2tAARIrLBzjFpuFGAIh89rDAz&#10;7soHuhxjLdIIhww1NDH2mZShashimLieOHln5y3GJH0tjcdrGredfFZqLi22nAgN9rRpqPo+/tgE&#10;eVc7tcCdr2dlX7rtx2l/+zpp/Tge1ksQkYZ4D/+3t0bDbPryCn9v0hO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iZBxQAAAN0AAAAPAAAAAAAAAAAAAAAAAJgCAABkcnMv&#10;ZG93bnJldi54bWxQSwUGAAAAAAQABAD1AAAAigMAAAAA&#10;" path="m,l,204457e" filled="f" strokeweight=".5pt">
                  <v:stroke miterlimit="83231f" joinstyle="miter"/>
                  <v:path arrowok="t" textboxrect="0,0,0,204457"/>
                </v:shape>
                <v:shape id="Shape 4140" o:spid="_x0000_s1076" style="position:absolute;left:16922;top:31;width:0;height:12268;visibility:visible;mso-wrap-style:square;v-text-anchor:top" coordsize="0,1226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LE8sEA&#10;AADdAAAADwAAAGRycy9kb3ducmV2LnhtbERPz2vCMBS+D/wfwhN2m6lSOqlGkbGCt9Ju7Pxonk2x&#10;ealNtPW/Xw6DHT++3/vjbHvxoNF3jhWsVwkI4sbpjlsF31/F2xaED8gae8ek4EkejofFyx5z7Sau&#10;6FGHVsQQ9jkqMCEMuZS+MWTRr9xAHLmLGy2GCMdW6hGnGG57uUmSTFrsODYYHOjDUHOt71aBvMvn&#10;zy1MVZYV2fRuP0vTFaVSr8v5tAMRaA7/4j/3WStI12ncH9/EJ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CxPLBAAAA3QAAAA8AAAAAAAAAAAAAAAAAmAIAAGRycy9kb3du&#10;cmV2LnhtbFBLBQYAAAAABAAEAPUAAACGAwAAAAA=&#10;" path="m,l,1226744e" filled="f" strokeweight=".5pt">
                  <v:stroke miterlimit="83231f" joinstyle="miter"/>
                  <v:path arrowok="t" textboxrect="0,0,0,1226744"/>
                </v:shape>
                <v:shape id="Shape 4141" o:spid="_x0000_s1077" style="position:absolute;left:16922;top:12362;width:0;height:2045;visibility:visible;mso-wrap-style:square;v-text-anchor:top" coordsize="0,204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5ZOsMA&#10;AADdAAAADwAAAGRycy9kb3ducmV2LnhtbESP32rCMBTG7wXfIRxhd5pUikhnlCGIwlCY6wMcm7O2&#10;W3NSkkzr2y+CsMuP78+Pb7UZbCeu5EPrWEM2UyCIK2darjWUn7vpEkSIyAY7x6ThTgE26/FohYVx&#10;N/6g6znWIo1wKFBDE2NfSBmqhiyGmeuJk/flvMWYpK+l8XhL47aTc6UW0mLLidBgT9uGqp/zr02Q&#10;vTqqJR59nZd96Q7vl9P9+6L1y2R4ewURaYj/4Wf7YDTkWZ7B4016An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5ZOsMAAADdAAAADwAAAAAAAAAAAAAAAACYAgAAZHJzL2Rv&#10;d25yZXYueG1sUEsFBgAAAAAEAAQA9QAAAIgDAAAAAA==&#10;" path="m,l,204457e" filled="f" strokeweight=".5pt">
                  <v:stroke miterlimit="83231f" joinstyle="miter"/>
                  <v:path arrowok="t" textboxrect="0,0,0,204457"/>
                </v:shape>
                <v:shape id="Shape 4142" o:spid="_x0000_s1078" style="position:absolute;left:16922;top:14470;width:0;height:2045;visibility:visible;mso-wrap-style:square;v-text-anchor:top" coordsize="0,204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zHTcMA&#10;AADdAAAADwAAAGRycy9kb3ducmV2LnhtbESP32rCMBTG7we+QziCdzNRypBqFBFEYThQ+wDH5th2&#10;a05Kkml9ezMYePnx/fnxLVa9bcWNfGgca5iMFQji0pmGKw3Fefs+AxEissHWMWl4UIDVcvC2wNy4&#10;Ox/pdoqVSCMcctRQx9jlUoayJoth7Dri5F2dtxiT9JU0Hu9p3LZyqtSHtNhwItTY0aam8uf0axNk&#10;pw5qhgdfZUVXuP3n5evxfdF6NOzXcxCR+vgK/7f3RkM2yabw9yY9Ab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zHTcMAAADdAAAADwAAAAAAAAAAAAAAAACYAgAAZHJzL2Rv&#10;d25yZXYueG1sUEsFBgAAAAAEAAQA9QAAAIgDAAAAAA==&#10;" path="m,l,204457e" filled="f" strokeweight=".5pt">
                  <v:stroke miterlimit="83231f" joinstyle="miter"/>
                  <v:path arrowok="t" textboxrect="0,0,0,204457"/>
                </v:shape>
                <v:shape id="Shape 4143" o:spid="_x0000_s1079" style="position:absolute;left:16922;top:16578;width:0;height:2045;visibility:visible;mso-wrap-style:square;v-text-anchor:top" coordsize="0,204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Bi1sQA&#10;AADdAAAADwAAAGRycy9kb3ducmV2LnhtbESP32rCMBTG7we+QzgD72biLEOqUYYwFMTBtA9wbI5t&#10;t+akJFHr25uB4OXH9+fHN1/2thUX8qFxrGE8UiCIS2carjQUh6+3KYgQkQ22jknDjQIsF4OXOebG&#10;XfmHLvtYiTTCIUcNdYxdLmUoa7IYRq4jTt7JeYsxSV9J4/Gaxm0r35X6kBYbToQaO1rVVP7tzzZB&#10;1mqnprjzVVZ0hdtsj9+336PWw9f+cwYiUh+f4Ud7YzRk42wC/2/SE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QYtbEAAAA3QAAAA8AAAAAAAAAAAAAAAAAmAIAAGRycy9k&#10;b3ducmV2LnhtbFBLBQYAAAAABAAEAPUAAACJAwAAAAA=&#10;" path="m,l,204457e" filled="f" strokeweight=".5pt">
                  <v:stroke miterlimit="83231f" joinstyle="miter"/>
                  <v:path arrowok="t" textboxrect="0,0,0,204457"/>
                </v:shape>
                <v:shape id="Shape 4144" o:spid="_x0000_s1080" style="position:absolute;left:16922;top:18686;width:0;height:2045;visibility:visible;mso-wrap-style:square;v-text-anchor:top" coordsize="0,204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n6osQA&#10;AADdAAAADwAAAGRycy9kb3ducmV2LnhtbESP32rCMBTG7we+QziD3c1EKSKdaZGBKAyFuT7AaXPW&#10;djYnJcm0vv0yGOzy4/vz49uUkx3ElXzoHWtYzBUI4saZnlsN1cfueQ0iRGSDg2PScKcAZTF72GBu&#10;3I3f6XqOrUgjHHLU0MU45lKGpiOLYe5G4uR9Om8xJulbaTze0rgd5FKplbTYcyJ0ONJrR83l/G0T&#10;ZK+Oao1H32bVWLnDW326f9VaPz1O2xcQkab4H/5rH4yGbJFl8PsmPQFZ/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5+qLEAAAA3QAAAA8AAAAAAAAAAAAAAAAAmAIAAGRycy9k&#10;b3ducmV2LnhtbFBLBQYAAAAABAAEAPUAAACJAwAAAAA=&#10;" path="m,l,204457e" filled="f" strokeweight=".5pt">
                  <v:stroke miterlimit="83231f" joinstyle="miter"/>
                  <v:path arrowok="t" textboxrect="0,0,0,204457"/>
                </v:shape>
                <v:shape id="Shape 4145" o:spid="_x0000_s1081" style="position:absolute;left:16922;top:20794;width:0;height:2045;visibility:visible;mso-wrap-style:square;v-text-anchor:top" coordsize="0,204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VfOcQA&#10;AADdAAAADwAAAGRycy9kb3ducmV2LnhtbESP32rCMBTG7we+QzgD72biqEOqUYYwFERh2gc4Nse2&#10;W3NSkqj17Y0w2OXH9+fHN1/2thVX8qFxrGE8UiCIS2carjQUx6+3KYgQkQ22jknDnQIsF4OXOebG&#10;3fibrodYiTTCIUcNdYxdLmUoa7IYRq4jTt7ZeYsxSV9J4/GWxm0r35X6kBYbToQaO1rVVP4eLjZB&#10;1mqnprjzVVZ0hdtsT/v7z0nr4Wv/OQMRqY//4b/2xmjIxtkEnm/SE5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1XznEAAAA3QAAAA8AAAAAAAAAAAAAAAAAmAIAAGRycy9k&#10;b3ducmV2LnhtbFBLBQYAAAAABAAEAPUAAACJAwAAAAA=&#10;" path="m,l,204457e" filled="f" strokeweight=".5pt">
                  <v:stroke miterlimit="83231f" joinstyle="miter"/>
                  <v:path arrowok="t" textboxrect="0,0,0,204457"/>
                </v:shape>
                <v:shape id="Shape 4146" o:spid="_x0000_s1082" style="position:absolute;left:16922;top:22903;width:0;height:2044;visibility:visible;mso-wrap-style:square;v-text-anchor:top" coordsize="0,204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fBTsMA&#10;AADdAAAADwAAAGRycy9kb3ducmV2LnhtbESP32rCMBTG7we+QziCdzNxFJHOKCKIgiiofYBjc9Z2&#10;a05Kkml9ezMYePnx/fnxzZe9bcWNfGgca5iMFQji0pmGKw3FZfM+AxEissHWMWl4UIDlYvA2x9y4&#10;O5/odo6VSCMcctRQx9jlUoayJoth7Dri5H05bzEm6StpPN7TuG3lh1JTabHhRKixo3VN5c/51ybI&#10;Vh3UDA++yoqucLv99fj4vmo9GvarTxCR+vgK/7d3RkM2yabw9yY9Ab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ifBTsMAAADdAAAADwAAAAAAAAAAAAAAAACYAgAAZHJzL2Rv&#10;d25yZXYueG1sUEsFBgAAAAAEAAQA9QAAAIgDAAAAAA==&#10;" path="m,l,204457e" filled="f" strokeweight=".5pt">
                  <v:stroke miterlimit="83231f" joinstyle="miter"/>
                  <v:path arrowok="t" textboxrect="0,0,0,204457"/>
                </v:shape>
                <v:shape id="Shape 4147" o:spid="_x0000_s1083" style="position:absolute;left:16922;top:25011;width:0;height:2044;visibility:visible;mso-wrap-style:square;v-text-anchor:top" coordsize="0,204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tk1cQA&#10;AADdAAAADwAAAGRycy9kb3ducmV2LnhtbESP32rCMBTG7we+QzgD72biKE6qUYYwFERh2gc4Nse2&#10;W3NSkqj17Y0w2OXH9+fHN1/2thVX8qFxrGE8UiCIS2carjQUx6+3KYgQkQ22jknDnQIsF4OXOebG&#10;3fibrodYiTTCIUcNdYxdLmUoa7IYRq4jTt7ZeYsxSV9J4/GWxm0r35WaSIsNJ0KNHa1qKn8PF5sg&#10;a7VTU9z5Kiu6wm22p/3956T18LX/nIGI1Mf/8F97YzRk4+wDnm/SE5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rZNXEAAAA3QAAAA8AAAAAAAAAAAAAAAAAmAIAAGRycy9k&#10;b3ducmV2LnhtbFBLBQYAAAAABAAEAPUAAACJAwAAAAA=&#10;" path="m,l,204457e" filled="f" strokeweight=".5pt">
                  <v:stroke miterlimit="83231f" joinstyle="miter"/>
                  <v:path arrowok="t" textboxrect="0,0,0,204457"/>
                </v:shape>
                <v:shape id="Shape 4148" o:spid="_x0000_s1084" style="position:absolute;left:24923;top:31;width:0;height:12268;visibility:visible;mso-wrap-style:square;v-text-anchor:top" coordsize="0,1226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I9MEA&#10;AADdAAAADwAAAGRycy9kb3ducmV2LnhtbERPz2vCMBS+D/wfwhN2m6lSOqlGkbGCt9Ju7Pxonk2x&#10;ealNtPW/Xw6DHT++3/vjbHvxoNF3jhWsVwkI4sbpjlsF31/F2xaED8gae8ek4EkejofFyx5z7Sau&#10;6FGHVsQQ9jkqMCEMuZS+MWTRr9xAHLmLGy2GCMdW6hGnGG57uUmSTFrsODYYHOjDUHOt71aBvMvn&#10;zy1MVZYV2fRuP0vTFaVSr8v5tAMRaA7/4j/3WStI12mcG9/EJ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0yPTBAAAA3QAAAA8AAAAAAAAAAAAAAAAAmAIAAGRycy9kb3du&#10;cmV2LnhtbFBLBQYAAAAABAAEAPUAAACGAwAAAAA=&#10;" path="m,l,1226744e" filled="f" strokeweight=".5pt">
                  <v:stroke miterlimit="83231f" joinstyle="miter"/>
                  <v:path arrowok="t" textboxrect="0,0,0,1226744"/>
                </v:shape>
                <v:shape id="Shape 4149" o:spid="_x0000_s1085" style="position:absolute;left:24923;top:12362;width:0;height:2045;visibility:visible;mso-wrap-style:square;v-text-anchor:top" coordsize="0,204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hVPMQA&#10;AADdAAAADwAAAGRycy9kb3ducmV2LnhtbESP32rCMBTG7wd7h3AGu5uJo4jrTIsIMmE4UPsAx+as&#10;7WxOSpJpfftFGHj58f358S3K0fbiTD50jjVMJwoEce1Mx42G6rB+mYMIEdlg75g0XClAWTw+LDA3&#10;7sI7Ou9jI9IIhxw1tDEOuZShbslimLiBOHnfzluMSfpGGo+XNG57+arUTFrsOBFaHGjVUn3a/9oE&#10;+VBbNcetb7JqqNzm8/h1/Tlq/fw0Lt9BRBrjPfzf3hgN2TR7g9ub9ARk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4VTzEAAAA3QAAAA8AAAAAAAAAAAAAAAAAmAIAAGRycy9k&#10;b3ducmV2LnhtbFBLBQYAAAAABAAEAPUAAACJAwAAAAA=&#10;" path="m,l,204457e" filled="f" strokeweight=".5pt">
                  <v:stroke miterlimit="83231f" joinstyle="miter"/>
                  <v:path arrowok="t" textboxrect="0,0,0,204457"/>
                </v:shape>
                <v:shape id="Shape 4150" o:spid="_x0000_s1086" style="position:absolute;left:24923;top:14470;width:0;height:2045;visibility:visible;mso-wrap-style:square;v-text-anchor:top" coordsize="0,204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tqfMIA&#10;AADdAAAADwAAAGRycy9kb3ducmV2LnhtbERPzWoCMRC+C32HMIXeNFGsyNYopVAUigXtPsC4GXfX&#10;biZLkur69p1DoceP73+1GXynrhRTG9jCdGJAEVfBtVxbKL/ex0tQKSM77AKThTsl2KwfRissXLjx&#10;ga7HXCsJ4VSghSbnvtA6VQ15TJPQEwt3DtFjFhhr7SLeJNx3embMQntsWRoa7Omtoer7+OOlZGv2&#10;Zon7WM/Lvgy7j9Pn/XKy9ulxeH0BlWnI/+I/985ZmE+fZb+8kSe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W2p8wgAAAN0AAAAPAAAAAAAAAAAAAAAAAJgCAABkcnMvZG93&#10;bnJldi54bWxQSwUGAAAAAAQABAD1AAAAhwMAAAAA&#10;" path="m,l,204457e" filled="f" strokeweight=".5pt">
                  <v:stroke miterlimit="83231f" joinstyle="miter"/>
                  <v:path arrowok="t" textboxrect="0,0,0,204457"/>
                </v:shape>
                <v:shape id="Shape 4151" o:spid="_x0000_s1087" style="position:absolute;left:24923;top:16578;width:0;height:2045;visibility:visible;mso-wrap-style:square;v-text-anchor:top" coordsize="0,204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fP58QA&#10;AADdAAAADwAAAGRycy9kb3ducmV2LnhtbESP32rCMBTG7wd7h3CE3c2k4oZUo8hAJgyFaR/g2Bzb&#10;anNSkkzr2y+C4OXH9+fHN1v0thUX8qFxrCEbKhDEpTMNVxqK/ep9AiJEZIOtY9JwowCL+evLDHPj&#10;rvxLl12sRBrhkKOGOsYulzKUNVkMQ9cRJ+/ovMWYpK+k8XhN47aVI6U+pcWGE6HGjr5qKs+7P5sg&#10;32qjJrjx1bjoCrf+OWxvp4PWb4N+OQURqY/P8KO9NhrG2UcG9zfpCc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Xz+fEAAAA3QAAAA8AAAAAAAAAAAAAAAAAmAIAAGRycy9k&#10;b3ducmV2LnhtbFBLBQYAAAAABAAEAPUAAACJAwAAAAA=&#10;" path="m,l,204457e" filled="f" strokeweight=".5pt">
                  <v:stroke miterlimit="83231f" joinstyle="miter"/>
                  <v:path arrowok="t" textboxrect="0,0,0,204457"/>
                </v:shape>
                <v:shape id="Shape 4152" o:spid="_x0000_s1088" style="position:absolute;left:24923;top:18686;width:0;height:2045;visibility:visible;mso-wrap-style:square;v-text-anchor:top" coordsize="0,204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VRkMQA&#10;AADdAAAADwAAAGRycy9kb3ducmV2LnhtbESP32rCMBTG74W9QziD3WmiuCGdaRmCKAwH6/oAx+bY&#10;1jUnJYla334ZDHb58f358a2L0fbiSj50jjXMZwoEce1Mx42G6ms7XYEIEdlg75g03ClAkT9M1pgZ&#10;d+NPupaxEWmEQ4Ya2hiHTMpQt2QxzNxAnLyT8xZjkr6RxuMtjdteLpR6kRY7ToQWB9q0VH+XF5sg&#10;O3VQKzz4ZlkNldu/Hz/u56PWT4/j2yuISGP8D/+190bDcv68gN836Qn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FUZDEAAAA3QAAAA8AAAAAAAAAAAAAAAAAmAIAAGRycy9k&#10;b3ducmV2LnhtbFBLBQYAAAAABAAEAPUAAACJAwAAAAA=&#10;" path="m,l,204457e" filled="f" strokeweight=".5pt">
                  <v:stroke miterlimit="83231f" joinstyle="miter"/>
                  <v:path arrowok="t" textboxrect="0,0,0,204457"/>
                </v:shape>
                <v:shape id="Shape 4153" o:spid="_x0000_s1089" style="position:absolute;left:24923;top:20794;width:0;height:2045;visibility:visible;mso-wrap-style:square;v-text-anchor:top" coordsize="0,204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n0C8QA&#10;AADdAAAADwAAAGRycy9kb3ducmV2LnhtbESP3WoCMRCF7wu+QxihdzWx2iKrUaRQFIpCdR9g3Iy7&#10;q5vJkqS6vr0RhF4ezs/HmS0624gL+VA71jAcKBDEhTM1lxry/ffbBESIyAYbx6ThRgEW897LDDPj&#10;rvxLl10sRRrhkKGGKsY2kzIUFVkMA9cSJ+/ovMWYpC+l8XhN47aR70p9Sos1J0KFLX1VVJx3fzZB&#10;VmqjJrjx5Thvc7f+OWxvp4PWr/1uOQURqYv/4Wd7bTSMhx8jeLxJT0D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J9AvEAAAA3QAAAA8AAAAAAAAAAAAAAAAAmAIAAGRycy9k&#10;b3ducmV2LnhtbFBLBQYAAAAABAAEAPUAAACJAwAAAAA=&#10;" path="m,l,204457e" filled="f" strokeweight=".5pt">
                  <v:stroke miterlimit="83231f" joinstyle="miter"/>
                  <v:path arrowok="t" textboxrect="0,0,0,204457"/>
                </v:shape>
                <v:shape id="Shape 4154" o:spid="_x0000_s1090" style="position:absolute;left:24923;top:22903;width:0;height:2044;visibility:visible;mso-wrap-style:square;v-text-anchor:top" coordsize="0,204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Bsf8QA&#10;AADdAAAADwAAAGRycy9kb3ducmV2LnhtbESP32rCMBTG7we+QzgD72biqEOqUYYwFERh2gc4Nse2&#10;W3NSkqj17Y0w2OXH9+fHN1/2thVX8qFxrGE8UiCIS2carjQUx6+3KYgQkQ22jknDnQIsF4OXOebG&#10;3fibrodYiTTCIUcNdYxdLmUoa7IYRq4jTt7ZeYsxSV9J4/GWxm0r35X6kBYbToQaO1rVVP4eLjZB&#10;1mqnprjzVVZ0hdtsT/v7z0nr4Wv/OQMRqY//4b/2xmjIxpMMnm/SE5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gbH/EAAAA3QAAAA8AAAAAAAAAAAAAAAAAmAIAAGRycy9k&#10;b3ducmV2LnhtbFBLBQYAAAAABAAEAPUAAACJAwAAAAA=&#10;" path="m,l,204457e" filled="f" strokeweight=".5pt">
                  <v:stroke miterlimit="83231f" joinstyle="miter"/>
                  <v:path arrowok="t" textboxrect="0,0,0,204457"/>
                </v:shape>
                <v:shape id="Shape 4155" o:spid="_x0000_s1091" style="position:absolute;left:24923;top:25011;width:0;height:2044;visibility:visible;mso-wrap-style:square;v-text-anchor:top" coordsize="0,204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zJ5MQA&#10;AADdAAAADwAAAGRycy9kb3ducmV2LnhtbESP32rCMBTG74W9QziD3Wmi6JDOtAxBFIaDdX2AY3Ns&#10;65qTkmRa334ZDHb58f358W2K0fbiSj50jjXMZwoEce1Mx42G6nM3XYMIEdlg75g03ClAkT9MNpgZ&#10;d+MPupaxEWmEQ4Ya2hiHTMpQt2QxzNxAnLyz8xZjkr6RxuMtjdteLpR6lhY7ToQWB9q2VH+V3zZB&#10;9uqo1nj0zbIaKnd4O73fLyetnx7H1xcQkcb4H/5rH4yG5Xy1gt836Qn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syeTEAAAA3QAAAA8AAAAAAAAAAAAAAAAAmAIAAGRycy9k&#10;b3ducmV2LnhtbFBLBQYAAAAABAAEAPUAAACJAwAAAAA=&#10;" path="m,l,204457e" filled="f" strokeweight=".5pt">
                  <v:stroke miterlimit="83231f" joinstyle="miter"/>
                  <v:path arrowok="t" textboxrect="0,0,0,204457"/>
                </v:shape>
                <v:shape id="Shape 4156" o:spid="_x0000_s1092" style="position:absolute;left:39147;top:31;width:0;height:12268;visibility:visible;mso-wrap-style:square;v-text-anchor:top" coordsize="0,1226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5vwMQA&#10;AADdAAAADwAAAGRycy9kb3ducmV2LnhtbESPT2sCMRTE74LfIbxCb5q11Chbo5TShd7EP3h+bF43&#10;Szcv6ya667dvBMHjMDO/YVabwTXiSl2oPWuYTTMQxKU3NVcajodisgQRIrLBxjNpuFGAzXo8WmFu&#10;fM87uu5jJRKEQ44abIxtLmUoLTkMU98SJ+/Xdw5jkl0lTYd9grtGvmWZkg5rTgsWW/qyVP7tL06D&#10;vMjb6Rz7nVKF6hfue2vrYqv168vw+QEi0hCf4Uf7x2h4n80V3N+kJ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b8DEAAAA3QAAAA8AAAAAAAAAAAAAAAAAmAIAAGRycy9k&#10;b3ducmV2LnhtbFBLBQYAAAAABAAEAPUAAACJAwAAAAA=&#10;" path="m,l,1226744e" filled="f" strokeweight=".5pt">
                  <v:stroke miterlimit="83231f" joinstyle="miter"/>
                  <v:path arrowok="t" textboxrect="0,0,0,1226744"/>
                </v:shape>
                <v:shape id="Shape 4157" o:spid="_x0000_s1093" style="position:absolute;left:39147;top:12362;width:0;height:2045;visibility:visible;mso-wrap-style:square;v-text-anchor:top" coordsize="0,204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LyCMQA&#10;AADdAAAADwAAAGRycy9kb3ducmV2LnhtbESP3WoCMRCF7wu+QxjBu5ootpXVKCKIQrFQ3QcYN+Pu&#10;6mayJFHXt28KhV4ezs/HmS8724g7+VA71jAaKhDEhTM1lxry4+Z1CiJEZIONY9LwpADLRe9ljplx&#10;D/6m+yGWIo1wyFBDFWObSRmKiiyGoWuJk3d23mJM0pfSeHykcdvIsVLv0mLNiVBhS+uKiuvhZhNk&#10;q/ZqintfTvI2d7vP09fzctJ60O9WMxCRuvgf/mvvjIbJ6O0Dft+kJy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y8gjEAAAA3QAAAA8AAAAAAAAAAAAAAAAAmAIAAGRycy9k&#10;b3ducmV2LnhtbFBLBQYAAAAABAAEAPUAAACJAwAAAAA=&#10;" path="m,l,204457e" filled="f" strokeweight=".5pt">
                  <v:stroke miterlimit="83231f" joinstyle="miter"/>
                  <v:path arrowok="t" textboxrect="0,0,0,204457"/>
                </v:shape>
                <v:shape id="Shape 4158" o:spid="_x0000_s1094" style="position:absolute;left:39147;top:14470;width:0;height:2045;visibility:visible;mso-wrap-style:square;v-text-anchor:top" coordsize="0,204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1mesIA&#10;AADdAAAADwAAAGRycy9kb3ducmV2LnhtbERPzWoCMRC+C32HMIXeNFGsyNYopVAUigXtPsC4GXfX&#10;biZLkur69p1DoceP73+1GXynrhRTG9jCdGJAEVfBtVxbKL/ex0tQKSM77AKThTsl2KwfRissXLjx&#10;ga7HXCsJ4VSghSbnvtA6VQ15TJPQEwt3DtFjFhhr7SLeJNx3embMQntsWRoa7Omtoer7+OOlZGv2&#10;Zon7WM/Lvgy7j9Pn/XKy9ulxeH0BlWnI/+I/985ZmE+fZa68kSe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LWZ6wgAAAN0AAAAPAAAAAAAAAAAAAAAAAJgCAABkcnMvZG93&#10;bnJldi54bWxQSwUGAAAAAAQABAD1AAAAhwMAAAAA&#10;" path="m,l,204457e" filled="f" strokeweight=".5pt">
                  <v:stroke miterlimit="83231f" joinstyle="miter"/>
                  <v:path arrowok="t" textboxrect="0,0,0,204457"/>
                </v:shape>
                <v:shape id="Shape 4159" o:spid="_x0000_s1095" style="position:absolute;left:39147;top:16578;width:0;height:2045;visibility:visible;mso-wrap-style:square;v-text-anchor:top" coordsize="0,204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HD4cQA&#10;AADdAAAADwAAAGRycy9kb3ducmV2LnhtbESP3WoCMRCF7wXfIYzgnSaKLXY1ighSQSzU7gOMm3F3&#10;281kSVJd374RhF4ezs/HWa4724gr+VA71jAZKxDEhTM1lxryr91oDiJEZIONY9JwpwDrVb+3xMy4&#10;G3/S9RRLkUY4ZKihirHNpAxFRRbD2LXEybs4bzEm6UtpPN7SuG3kVKlXabHmRKiwpW1Fxc/p1ybI&#10;uzqqOR59Ocvb3O0P54/791nr4aDbLEBE6uJ/+NneGw2zycsbPN6kJ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hw+HEAAAA3QAAAA8AAAAAAAAAAAAAAAAAmAIAAGRycy9k&#10;b3ducmV2LnhtbFBLBQYAAAAABAAEAPUAAACJAwAAAAA=&#10;" path="m,l,204457e" filled="f" strokeweight=".5pt">
                  <v:stroke miterlimit="83231f" joinstyle="miter"/>
                  <v:path arrowok="t" textboxrect="0,0,0,204457"/>
                </v:shape>
                <v:shape id="Shape 4160" o:spid="_x0000_s1096" style="position:absolute;left:39147;top:18686;width:0;height:2045;visibility:visible;mso-wrap-style:square;v-text-anchor:top" coordsize="0,204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egwcEA&#10;AADdAAAADwAAAGRycy9kb3ducmV2LnhtbERPzWoCMRC+C32HMIXeNLGIyNYopVAqiIJ2H2DcTHe3&#10;3UyWJOr69p2D4PHj+1+uB9+pC8XUBrYwnRhQxFVwLdcWyu/P8QJUysgOu8Bk4UYJ1qun0RILF658&#10;oMsx10pCOBVoocm5L7ROVUMe0yT0xML9hOgxC4y1dhGvEu47/WrMXHtsWRoa7OmjoervePZS8mV2&#10;ZoG7WM/Kvgyb7Wl/+z1Z+/I8vL+ByjTkh/ju3jgLs+lc9ssbeQJ6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03oMHBAAAA3QAAAA8AAAAAAAAAAAAAAAAAmAIAAGRycy9kb3du&#10;cmV2LnhtbFBLBQYAAAAABAAEAPUAAACGAwAAAAA=&#10;" path="m,l,204457e" filled="f" strokeweight=".5pt">
                  <v:stroke miterlimit="83231f" joinstyle="miter"/>
                  <v:path arrowok="t" textboxrect="0,0,0,204457"/>
                </v:shape>
                <v:shape id="Shape 4161" o:spid="_x0000_s1097" style="position:absolute;left:39147;top:20794;width:0;height:2045;visibility:visible;mso-wrap-style:square;v-text-anchor:top" coordsize="0,204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sFWsMA&#10;AADdAAAADwAAAGRycy9kb3ducmV2LnhtbESP32rCMBTG7we+QziCdzOpiEg1yhiIgihM+wDH5th2&#10;a05KErW+vRkMdvnx/fnxLde9bcWdfGgca8jGCgRx6UzDlYbivHmfgwgR2WDrmDQ8KcB6NXhbYm7c&#10;g7/ofoqVSCMcctRQx9jlUoayJoth7Dri5F2dtxiT9JU0Hh9p3LZyotRMWmw4EWrs6LOm8ud0swmy&#10;VQc1x4OvpkVXuN3+cnx+X7QeDfuPBYhIffwP/7V3RsM0m2Xw+yY9Abl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sFWsMAAADdAAAADwAAAAAAAAAAAAAAAACYAgAAZHJzL2Rv&#10;d25yZXYueG1sUEsFBgAAAAAEAAQA9QAAAIgDAAAAAA==&#10;" path="m,l,204457e" filled="f" strokeweight=".5pt">
                  <v:stroke miterlimit="83231f" joinstyle="miter"/>
                  <v:path arrowok="t" textboxrect="0,0,0,204457"/>
                </v:shape>
                <v:shape id="Shape 4162" o:spid="_x0000_s1098" style="position:absolute;left:39147;top:22903;width:0;height:2044;visibility:visible;mso-wrap-style:square;v-text-anchor:top" coordsize="0,204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mbLcMA&#10;AADdAAAADwAAAGRycy9kb3ducmV2LnhtbESP3YrCMBCF7xd8hzCCd2uiiEjXKCLICqKg2wcYm7Gt&#10;NpOSZLW+vVlY8PJwfj7OfNnZRtzJh9qxhtFQgSAunKm51JD/bD5nIEJENtg4Jg1PCrBc9D7mmBn3&#10;4CPdT7EUaYRDhhqqGNtMylBUZDEMXUucvIvzFmOSvpTG4yON20aOlZpKizUnQoUtrSsqbqdfmyDf&#10;aq9muPflJG9zt92dD8/rWetBv1t9gYjUxXf4v701Giaj6Rj+3qQn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qmbLcMAAADdAAAADwAAAAAAAAAAAAAAAACYAgAAZHJzL2Rv&#10;d25yZXYueG1sUEsFBgAAAAAEAAQA9QAAAIgDAAAAAA==&#10;" path="m,l,204457e" filled="f" strokeweight=".5pt">
                  <v:stroke miterlimit="83231f" joinstyle="miter"/>
                  <v:path arrowok="t" textboxrect="0,0,0,204457"/>
                </v:shape>
                <v:shape id="Shape 4163" o:spid="_x0000_s1099" style="position:absolute;left:39147;top:25011;width:0;height:2044;visibility:visible;mso-wrap-style:square;v-text-anchor:top" coordsize="0,204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U+tsQA&#10;AADdAAAADwAAAGRycy9kb3ducmV2LnhtbESP32rCMBTG7wd7h3AG3s3ETUQ60zIEmSAO7PoAx+bY&#10;1jUnJcm0vv0yGHj58f358a2K0fbiQj50jjXMpgoEce1Mx42G6mvzvAQRIrLB3jFpuFGAIn98WGFm&#10;3JUPdCljI9IIhww1tDEOmZShbslimLqBOHkn5y3GJH0jjcdrGre9fFFqIS12nAgtDrRuqf4uf2yC&#10;fKi9WuLeN/NqqNx2d/y8nY9aT57G9zcQkcZ4D/+3t0bDfLZ4hb836Qn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lPrbEAAAA3QAAAA8AAAAAAAAAAAAAAAAAmAIAAGRycy9k&#10;b3ducmV2LnhtbFBLBQYAAAAABAAEAPUAAACJAwAAAAA=&#10;" path="m,l,204457e" filled="f" strokeweight=".5pt">
                  <v:stroke miterlimit="83231f" joinstyle="miter"/>
                  <v:path arrowok="t" textboxrect="0,0,0,204457"/>
                </v:shape>
                <v:shape id="Shape 4164" o:spid="_x0000_s1100" style="position:absolute;left:60547;top:31;width:0;height:27024;visibility:visible;mso-wrap-style:square;v-text-anchor:top" coordsize="0,2702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4aHMYA&#10;AADdAAAADwAAAGRycy9kb3ducmV2LnhtbESPzWsCMRTE74L/Q3hCL6JZRfxYjSLaQi8e6gd4fGye&#10;u9tuXpYkrtv/vhGEHoeZ+Q2z2rSmEg05X1pWMBomIIgzq0vOFZxPH4M5CB+QNVaWScEvedisu50V&#10;pto++IuaY8hFhLBPUUERQp1K6bOCDPqhrYmjd7POYIjS5VI7fES4qeQ4SabSYMlxocCadgVlP8e7&#10;UWAbp0+zy7X/vX+vFom+u8Os75R667XbJYhAbfgPv9qfWsFkNJ3A8018AnL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74aHMYAAADdAAAADwAAAAAAAAAAAAAAAACYAgAAZHJz&#10;L2Rvd25yZXYueG1sUEsFBgAAAAAEAAQA9QAAAIsDAAAAAA==&#10;" path="m,l,2702395e" filled="f" strokeweight=".5pt">
                  <v:stroke miterlimit="83231f" joinstyle="miter"/>
                  <v:path arrowok="t" textboxrect="0,0,0,2702395"/>
                </v:shape>
                <v:shape id="Shape 4165" o:spid="_x0000_s1101" style="position:absolute;width:60579;height:0;visibility:visible;mso-wrap-style:square;v-text-anchor:top" coordsize="60579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4iZMcA&#10;AADdAAAADwAAAGRycy9kb3ducmV2LnhtbESPQWsCMRSE70L/Q3iF3jRra0VWo5TSlh4soquIt8fm&#10;uVndvCxJqtt/3xQKHoeZ+YaZLTrbiAv5UDtWMBxkIIhLp2uuFGyL9/4ERIjIGhvHpOCHAizmd70Z&#10;5tpdeU2XTaxEgnDIUYGJsc2lDKUhi2HgWuLkHZ23GJP0ldQerwluG/mYZWNpsea0YLClV0PlefNt&#10;FXwcnlbH047l0lRFsX3zX4e91ko93HcvUxCRungL/7c/tYLRcPwMf2/SE5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nOImTHAAAA3QAAAA8AAAAAAAAAAAAAAAAAmAIAAGRy&#10;cy9kb3ducmV2LnhtbFBLBQYAAAAABAAEAPUAAACMAwAAAAA=&#10;" path="m,l6057900,e" filled="f" strokeweight=".5pt">
                  <v:stroke miterlimit="83231f" joinstyle="miter"/>
                  <v:path arrowok="t" textboxrect="0,0,6057900,0"/>
                </v:shape>
                <v:shape id="Shape 4166" o:spid="_x0000_s1102" style="position:absolute;left:63;top:12330;width:60452;height:0;visibility:visible;mso-wrap-style:square;v-text-anchor:top" coordsize="604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hVycQA&#10;AADdAAAADwAAAGRycy9kb3ducmV2LnhtbESP3WrCQBSE7wu+w3KE3tWNPwSJriIRsfSutg9wyJ78&#10;YPZs3F2TtE/fFYReDjPzDbPdj6YVPTnfWFYwnyUgiAurG64UfH+d3tYgfEDW2FomBT/kYb+bvGwx&#10;03bgT+ovoRIRwj5DBXUIXSalL2oy6Ge2I45eaZ3BEKWrpHY4RLhp5SJJUmmw4bhQY0d5TcX1cjcK&#10;StfnS3v6/RjKrj/e8tW5GD0r9TodDxsQgcbwH36237WC1TxN4fEmPgG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4VcnEAAAA3QAAAA8AAAAAAAAAAAAAAAAAmAIAAGRycy9k&#10;b3ducmV2LnhtbFBLBQYAAAAABAAEAPUAAACJAwAAAAA=&#10;" path="m,l6045200,e" filled="f" strokeweight=".5pt">
                  <v:stroke miterlimit="83231f" joinstyle="miter"/>
                  <v:path arrowok="t" textboxrect="0,0,6045200,0"/>
                </v:shape>
                <v:shape id="Shape 4167" o:spid="_x0000_s1103" style="position:absolute;left:63;top:14439;width:60452;height:0;visibility:visible;mso-wrap-style:square;v-text-anchor:top" coordsize="604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TwUsQA&#10;AADdAAAADwAAAGRycy9kb3ducmV2LnhtbESP3WoCMRSE7wu+QziCdzVrFZXVKGWLVLyr+gCHzdkf&#10;3JysSbq77dM3gtDLYWa+Ybb7wTSiI+drywpm0wQEcW51zaWC6+XwugbhA7LGxjIp+CEP+93oZYup&#10;tj1/UXcOpYgQ9ikqqEJoUyl9XpFBP7UtcfQK6wyGKF0ptcM+wk0j35JkKQ3WHBcqbCmrKL+dv42C&#10;wnXZ3B5+T33Rdh/3bPGZD56VmoyH9w2IQEP4Dz/bR61gMVuu4PEmPgG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08FLEAAAA3QAAAA8AAAAAAAAAAAAAAAAAmAIAAGRycy9k&#10;b3ducmV2LnhtbFBLBQYAAAAABAAEAPUAAACJAwAAAAA=&#10;" path="m,l6045200,e" filled="f" strokeweight=".5pt">
                  <v:stroke miterlimit="83231f" joinstyle="miter"/>
                  <v:path arrowok="t" textboxrect="0,0,6045200,0"/>
                </v:shape>
                <v:shape id="Shape 4168" o:spid="_x0000_s1104" style="position:absolute;left:63;top:16547;width:60452;height:0;visibility:visible;mso-wrap-style:square;v-text-anchor:top" coordsize="604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tkIMAA&#10;AADdAAAADwAAAGRycy9kb3ducmV2LnhtbERPy4rCMBTdC/MP4Qqz01RHZKhGkYqMuFPnAy7N7QOb&#10;m06SaatfbxaCy8N5r7eDaURHzteWFcymCQji3OqaSwW/18PkG4QPyBoby6TgTh62m4/RGlNtez5T&#10;dwmliCHsU1RQhdCmUvq8IoN+alviyBXWGQwRulJqh30MN42cJ8lSGqw5NlTYUlZRfrv8GwWF67Iv&#10;e3ic+qLt9n/Z4icfPCv1OR52KxCBhvAWv9xHrWAxW8a58U18An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etkIMAAAADdAAAADwAAAAAAAAAAAAAAAACYAgAAZHJzL2Rvd25y&#10;ZXYueG1sUEsFBgAAAAAEAAQA9QAAAIUDAAAAAA==&#10;" path="m,l6045200,e" filled="f" strokeweight=".5pt">
                  <v:stroke miterlimit="83231f" joinstyle="miter"/>
                  <v:path arrowok="t" textboxrect="0,0,6045200,0"/>
                </v:shape>
                <v:shape id="Shape 4169" o:spid="_x0000_s1105" style="position:absolute;left:63;top:18655;width:60452;height:0;visibility:visible;mso-wrap-style:square;v-text-anchor:top" coordsize="604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fBu8QA&#10;AADdAAAADwAAAGRycy9kb3ducmV2LnhtbESP3WoCMRSE7wu+QziCdzVrFdHVKGWLVLyr+gCHzdkf&#10;3JysSbq77dM3gtDLYWa+Ybb7wTSiI+drywpm0wQEcW51zaWC6+XwugLhA7LGxjIp+CEP+93oZYup&#10;tj1/UXcOpYgQ9ikqqEJoUyl9XpFBP7UtcfQK6wyGKF0ptcM+wk0j35JkKQ3WHBcqbCmrKL+dv42C&#10;wnXZ3B5+T33Rdh/3bPGZD56VmoyH9w2IQEP4Dz/bR61gMVuu4fEmPgG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nwbvEAAAA3QAAAA8AAAAAAAAAAAAAAAAAmAIAAGRycy9k&#10;b3ducmV2LnhtbFBLBQYAAAAABAAEAPUAAACJAwAAAAA=&#10;" path="m,l6045200,e" filled="f" strokeweight=".5pt">
                  <v:stroke miterlimit="83231f" joinstyle="miter"/>
                  <v:path arrowok="t" textboxrect="0,0,6045200,0"/>
                </v:shape>
                <v:shape id="Shape 4170" o:spid="_x0000_s1106" style="position:absolute;left:63;top:20763;width:60452;height:0;visibility:visible;mso-wrap-style:square;v-text-anchor:top" coordsize="604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T++8IA&#10;AADdAAAADwAAAGRycy9kb3ducmV2LnhtbERP3WrCMBS+F/YO4Qx2p6mbuNGZltEhinfqHuDQnP6w&#10;5qRLsrb69OZC8PLj+9/kk+nEQM63lhUsFwkI4tLqlmsFP+ft/AOED8gaO8uk4EIe8uxptsFU25GP&#10;NJxCLWII+xQVNCH0qZS+bMigX9ieOHKVdQZDhK6W2uEYw00nX5NkLQ22HBsa7KloqPw9/RsFlRuK&#10;N7u9HsaqH77/itWunDwr9fI8fX2CCDSFh/ju3msFq+V73B/fxCcgs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RP77wgAAAN0AAAAPAAAAAAAAAAAAAAAAAJgCAABkcnMvZG93&#10;bnJldi54bWxQSwUGAAAAAAQABAD1AAAAhwMAAAAA&#10;" path="m,l6045200,e" filled="f" strokeweight=".5pt">
                  <v:stroke miterlimit="83231f" joinstyle="miter"/>
                  <v:path arrowok="t" textboxrect="0,0,6045200,0"/>
                </v:shape>
                <v:shape id="Shape 4171" o:spid="_x0000_s1107" style="position:absolute;left:63;top:22871;width:60452;height:0;visibility:visible;mso-wrap-style:square;v-text-anchor:top" coordsize="604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hbYMQA&#10;AADdAAAADwAAAGRycy9kb3ducmV2LnhtbESP3WrCQBSE7wu+w3IE7+omVVqJriIRsfSu1gc4ZE9+&#10;MHs27m6T6NN3C4VeDjPzDbPZjaYVPTnfWFaQzhMQxIXVDVcKLl/H5xUIH5A1tpZJwZ087LaTpw1m&#10;2g78Sf05VCJC2GeooA6hy6T0RU0G/dx2xNErrTMYonSV1A6HCDetfEmSV2mw4bhQY0d5TcX1/G0U&#10;lK7PF/b4+BjKrj/c8uWpGD0rNZuO+zWIQGP4D/+137WCZfqWwu+b+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IW2DEAAAA3QAAAA8AAAAAAAAAAAAAAAAAmAIAAGRycy9k&#10;b3ducmV2LnhtbFBLBQYAAAAABAAEAPUAAACJAwAAAAA=&#10;" path="m,l6045200,e" filled="f" strokeweight=".5pt">
                  <v:stroke miterlimit="83231f" joinstyle="miter"/>
                  <v:path arrowok="t" textboxrect="0,0,6045200,0"/>
                </v:shape>
                <v:shape id="Shape 4172" o:spid="_x0000_s1108" style="position:absolute;left:63;top:24979;width:60452;height:0;visibility:visible;mso-wrap-style:square;v-text-anchor:top" coordsize="604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rFF8QA&#10;AADdAAAADwAAAGRycy9kb3ducmV2LnhtbESP3WoCMRSE7wu+QziCdzXrD1VWo5QVsfSu6gMcNmd/&#10;cHOyJunu6tM3hUIvh5n5htnuB9OIjpyvLSuYTRMQxLnVNZcKrpfj6xqED8gaG8uk4EEe9rvRyxZT&#10;bXv+ou4cShEh7FNUUIXQplL6vCKDfmpb4ugV1hkMUbpSaod9hJtGzpPkTRqsOS5U2FJWUX47fxsF&#10;heuyhT0+P/ui7Q73bHnKB89KTcbD+wZEoCH8h//aH1rBcraaw++b+AT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axRfEAAAA3QAAAA8AAAAAAAAAAAAAAAAAmAIAAGRycy9k&#10;b3ducmV2LnhtbFBLBQYAAAAABAAEAPUAAACJAwAAAAA=&#10;" path="m,l6045200,e" filled="f" strokeweight=".5pt">
                  <v:stroke miterlimit="83231f" joinstyle="miter"/>
                  <v:path arrowok="t" textboxrect="0,0,6045200,0"/>
                </v:shape>
                <v:shape id="Shape 4173" o:spid="_x0000_s1109" style="position:absolute;top:27087;width:60579;height:0;visibility:visible;mso-wrap-style:square;v-text-anchor:top" coordsize="60579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KJVscA&#10;AADdAAAADwAAAGRycy9kb3ducmV2LnhtbESPQWsCMRSE70L/Q3gFbzVrLa2sRimllh4sUlcRb4/N&#10;c7O6eVmSVNd/3xQKHoeZ+YaZzjvbiDP5UDtWMBxkIIhLp2uuFGyKxcMYRIjIGhvHpOBKAeazu94U&#10;c+0u/E3ndaxEgnDIUYGJsc2lDKUhi2HgWuLkHZy3GJP0ldQeLwluG/mYZc/SYs1pwWBLb4bK0/rH&#10;KvjYj1aH45bl0lRFsXn3X/ud1kr177vXCYhIXbyF/9ufWsHT8GUEf2/SE5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yyiVbHAAAA3QAAAA8AAAAAAAAAAAAAAAAAmAIAAGRy&#10;cy9kb3ducmV2LnhtbFBLBQYAAAAABAAEAPUAAACMAwAAAAA=&#10;" path="m,l6057900,e" filled="f" strokeweight=".5pt">
                  <v:stroke miterlimit="83231f" joinstyle="miter"/>
                  <v:path arrowok="t" textboxrect="0,0,6057900,0"/>
                </v:shape>
                <w10:anchorlock/>
              </v:group>
            </w:pict>
          </mc:Fallback>
        </mc:AlternateContent>
      </w:r>
    </w:p>
    <w:p w:rsidR="008507DA" w:rsidRPr="008507DA" w:rsidRDefault="008507DA" w:rsidP="008507DA">
      <w:pPr>
        <w:spacing w:after="0" w:line="240" w:lineRule="auto"/>
        <w:ind w:left="709" w:right="57"/>
        <w:jc w:val="both"/>
        <w:rPr>
          <w:rFonts w:ascii="Times New Roman" w:eastAsia="Times New Roman" w:hAnsi="Times New Roman" w:cs="Times New Roman"/>
          <w:color w:val="000000"/>
          <w:sz w:val="20"/>
          <w:szCs w:val="20"/>
          <w:lang w:eastAsia="ru-RU"/>
        </w:rPr>
      </w:pPr>
    </w:p>
    <w:p w:rsidR="008507DA" w:rsidRPr="008507DA" w:rsidRDefault="008507DA" w:rsidP="008507DA">
      <w:pPr>
        <w:numPr>
          <w:ilvl w:val="1"/>
          <w:numId w:val="13"/>
        </w:numPr>
        <w:spacing w:after="0" w:line="240" w:lineRule="auto"/>
        <w:ind w:right="57"/>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Предназначение эксплуатации объекта.</w:t>
      </w:r>
    </w:p>
    <w:p w:rsidR="008507DA" w:rsidRPr="008507DA" w:rsidRDefault="008507DA" w:rsidP="008507DA">
      <w:pPr>
        <w:spacing w:after="0" w:line="240" w:lineRule="auto"/>
        <w:ind w:left="-5" w:hanging="10"/>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________________________________________________________________________</w:t>
      </w:r>
    </w:p>
    <w:p w:rsidR="008507DA" w:rsidRPr="008507DA" w:rsidRDefault="008507DA" w:rsidP="008507DA">
      <w:pPr>
        <w:spacing w:after="0" w:line="240" w:lineRule="auto"/>
        <w:ind w:left="-5" w:hanging="10"/>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________________________________________________________________________ Дополнительная информация.</w:t>
      </w:r>
    </w:p>
    <w:p w:rsidR="008507DA" w:rsidRPr="008507DA" w:rsidRDefault="008507DA" w:rsidP="008507DA">
      <w:pPr>
        <w:spacing w:after="0" w:line="240" w:lineRule="auto"/>
        <w:ind w:left="-5" w:hanging="10"/>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________________________________________________________________________</w:t>
      </w:r>
    </w:p>
    <w:p w:rsidR="008507DA" w:rsidRPr="008507DA" w:rsidRDefault="008507DA" w:rsidP="008507DA">
      <w:pPr>
        <w:spacing w:after="0" w:line="240" w:lineRule="auto"/>
        <w:ind w:left="-5" w:hanging="10"/>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________________________________________________________________________</w:t>
      </w:r>
    </w:p>
    <w:p w:rsidR="008507DA" w:rsidRPr="008507DA" w:rsidRDefault="008507DA" w:rsidP="008507DA">
      <w:pPr>
        <w:spacing w:after="0" w:line="240" w:lineRule="auto"/>
        <w:ind w:left="-5" w:hanging="10"/>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________________________________________________________________________</w:t>
      </w:r>
    </w:p>
    <w:p w:rsidR="008507DA" w:rsidRPr="008507DA" w:rsidRDefault="008507DA" w:rsidP="008507DA">
      <w:pPr>
        <w:spacing w:after="0" w:line="240" w:lineRule="auto"/>
        <w:ind w:left="-5" w:hanging="10"/>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________________________________________________________________________</w:t>
      </w:r>
    </w:p>
    <w:p w:rsidR="008507DA" w:rsidRPr="008507DA" w:rsidRDefault="008507DA" w:rsidP="008507DA">
      <w:pPr>
        <w:spacing w:after="0" w:line="240" w:lineRule="auto"/>
        <w:ind w:left="-5" w:right="57" w:hanging="10"/>
        <w:jc w:val="both"/>
        <w:rPr>
          <w:rFonts w:ascii="Times New Roman" w:eastAsia="Times New Roman" w:hAnsi="Times New Roman" w:cs="Times New Roman"/>
          <w:color w:val="000000"/>
          <w:sz w:val="20"/>
          <w:szCs w:val="20"/>
          <w:lang w:eastAsia="ru-RU"/>
        </w:rPr>
      </w:pPr>
    </w:p>
    <w:p w:rsidR="008507DA" w:rsidRPr="008507DA" w:rsidRDefault="008507DA" w:rsidP="008507DA">
      <w:pPr>
        <w:spacing w:after="0" w:line="240" w:lineRule="auto"/>
        <w:ind w:left="-5" w:right="57" w:hanging="10"/>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Паспорт объекта составил:</w:t>
      </w:r>
    </w:p>
    <w:p w:rsidR="008507DA" w:rsidRPr="008507DA" w:rsidRDefault="008507DA" w:rsidP="008507DA">
      <w:pPr>
        <w:spacing w:after="0" w:line="240" w:lineRule="auto"/>
        <w:ind w:left="-5" w:right="57" w:hanging="10"/>
        <w:jc w:val="both"/>
        <w:rPr>
          <w:rFonts w:ascii="Times New Roman" w:eastAsia="Times New Roman" w:hAnsi="Times New Roman" w:cs="Times New Roman"/>
          <w:color w:val="000000"/>
          <w:sz w:val="20"/>
          <w:szCs w:val="20"/>
          <w:lang w:eastAsia="ru-RU"/>
        </w:rPr>
      </w:pPr>
    </w:p>
    <w:p w:rsidR="008507DA" w:rsidRPr="008507DA" w:rsidRDefault="008507DA" w:rsidP="008507DA">
      <w:pPr>
        <w:spacing w:after="0" w:line="240" w:lineRule="auto"/>
        <w:ind w:left="-5" w:hanging="10"/>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Ф.И.О. ______________ Должность _______________ Подпись __________</w:t>
      </w:r>
    </w:p>
    <w:p w:rsidR="008507DA" w:rsidRDefault="008507DA" w:rsidP="008507DA">
      <w:pPr>
        <w:spacing w:after="3" w:line="240" w:lineRule="auto"/>
        <w:ind w:left="10" w:right="105" w:hanging="10"/>
        <w:jc w:val="both"/>
        <w:rPr>
          <w:rFonts w:ascii="Times New Roman" w:eastAsia="Times New Roman" w:hAnsi="Times New Roman" w:cs="Times New Roman"/>
          <w:color w:val="000000"/>
          <w:sz w:val="20"/>
          <w:szCs w:val="20"/>
          <w:lang w:eastAsia="ru-RU"/>
        </w:rPr>
      </w:pPr>
    </w:p>
    <w:p w:rsidR="008507DA" w:rsidRPr="008507DA" w:rsidRDefault="008507DA" w:rsidP="008507DA">
      <w:pPr>
        <w:spacing w:after="3" w:line="240" w:lineRule="auto"/>
        <w:ind w:left="10" w:right="105" w:hanging="10"/>
        <w:jc w:val="both"/>
        <w:rPr>
          <w:rFonts w:ascii="Times New Roman" w:eastAsia="Times New Roman" w:hAnsi="Times New Roman" w:cs="Times New Roman"/>
          <w:color w:val="000000"/>
          <w:sz w:val="20"/>
          <w:szCs w:val="20"/>
          <w:lang w:eastAsia="ru-RU"/>
        </w:rPr>
        <w:sectPr w:rsidR="008507DA" w:rsidRPr="008507DA" w:rsidSect="005A0677">
          <w:pgSz w:w="11906" w:h="16838"/>
          <w:pgMar w:top="1134" w:right="851" w:bottom="1134" w:left="1134" w:header="720" w:footer="720" w:gutter="0"/>
          <w:cols w:space="720"/>
          <w:docGrid w:linePitch="381"/>
        </w:sectPr>
      </w:pPr>
    </w:p>
    <w:p w:rsidR="008507DA" w:rsidRPr="008507DA" w:rsidRDefault="008507DA" w:rsidP="008507DA">
      <w:pPr>
        <w:spacing w:after="12" w:line="240" w:lineRule="auto"/>
        <w:ind w:left="10" w:right="55" w:hanging="10"/>
        <w:jc w:val="right"/>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lastRenderedPageBreak/>
        <w:t>Приложение № 3</w:t>
      </w:r>
    </w:p>
    <w:p w:rsidR="008507DA" w:rsidRPr="008507DA" w:rsidRDefault="008507DA" w:rsidP="008507DA">
      <w:pPr>
        <w:spacing w:after="0" w:line="240" w:lineRule="auto"/>
        <w:jc w:val="right"/>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к постановлению администрации</w:t>
      </w:r>
    </w:p>
    <w:p w:rsidR="008507DA" w:rsidRPr="008507DA" w:rsidRDefault="008507DA" w:rsidP="008507DA">
      <w:pPr>
        <w:spacing w:after="0" w:line="240" w:lineRule="auto"/>
        <w:jc w:val="right"/>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 xml:space="preserve">Нижнекаменского сельского поселения </w:t>
      </w:r>
    </w:p>
    <w:p w:rsidR="008507DA" w:rsidRPr="008507DA" w:rsidRDefault="008507DA" w:rsidP="008507DA">
      <w:pPr>
        <w:spacing w:after="0" w:line="240" w:lineRule="auto"/>
        <w:jc w:val="right"/>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от 17.02.2025 № 9</w:t>
      </w:r>
    </w:p>
    <w:p w:rsidR="008507DA" w:rsidRPr="008507DA" w:rsidRDefault="008507DA" w:rsidP="008507DA">
      <w:pPr>
        <w:spacing w:after="0" w:line="240" w:lineRule="auto"/>
        <w:jc w:val="right"/>
        <w:rPr>
          <w:rFonts w:ascii="Times New Roman" w:eastAsia="Times New Roman" w:hAnsi="Times New Roman" w:cs="Times New Roman"/>
          <w:sz w:val="20"/>
          <w:szCs w:val="20"/>
          <w:lang w:eastAsia="ru-RU"/>
        </w:rPr>
      </w:pPr>
    </w:p>
    <w:p w:rsidR="008507DA" w:rsidRPr="008507DA" w:rsidRDefault="008507DA" w:rsidP="008507DA">
      <w:pPr>
        <w:spacing w:after="12" w:line="240" w:lineRule="auto"/>
        <w:ind w:left="484" w:right="544" w:hanging="10"/>
        <w:jc w:val="center"/>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Реестр детских игровых и спортивных площадок, находящихся на территории Нижнекаменского сельского поселения Таловского муниципального района Воронежской области</w:t>
      </w:r>
    </w:p>
    <w:p w:rsidR="008507DA" w:rsidRPr="008507DA" w:rsidRDefault="008507DA" w:rsidP="008507DA">
      <w:pPr>
        <w:spacing w:after="12" w:line="240" w:lineRule="auto"/>
        <w:ind w:left="484" w:right="544" w:hanging="10"/>
        <w:jc w:val="center"/>
        <w:rPr>
          <w:rFonts w:ascii="Times New Roman" w:eastAsia="Times New Roman" w:hAnsi="Times New Roman" w:cs="Times New Roman"/>
          <w:color w:val="000000"/>
          <w:sz w:val="20"/>
          <w:szCs w:val="20"/>
          <w:lang w:eastAsia="ru-RU"/>
        </w:rPr>
      </w:pPr>
    </w:p>
    <w:tbl>
      <w:tblPr>
        <w:tblStyle w:val="TableGrid"/>
        <w:tblW w:w="10856" w:type="dxa"/>
        <w:tblInd w:w="-108" w:type="dxa"/>
        <w:tblLayout w:type="fixed"/>
        <w:tblCellMar>
          <w:top w:w="58" w:type="dxa"/>
          <w:left w:w="116" w:type="dxa"/>
          <w:right w:w="48" w:type="dxa"/>
        </w:tblCellMar>
        <w:tblLook w:val="04A0" w:firstRow="1" w:lastRow="0" w:firstColumn="1" w:lastColumn="0" w:noHBand="0" w:noVBand="1"/>
      </w:tblPr>
      <w:tblGrid>
        <w:gridCol w:w="485"/>
        <w:gridCol w:w="1157"/>
        <w:gridCol w:w="1478"/>
        <w:gridCol w:w="932"/>
        <w:gridCol w:w="1559"/>
        <w:gridCol w:w="1559"/>
        <w:gridCol w:w="1418"/>
        <w:gridCol w:w="1275"/>
        <w:gridCol w:w="993"/>
      </w:tblGrid>
      <w:tr w:rsidR="008507DA" w:rsidRPr="008507DA" w:rsidTr="008507DA">
        <w:trPr>
          <w:trHeight w:val="2034"/>
        </w:trPr>
        <w:tc>
          <w:tcPr>
            <w:tcW w:w="485" w:type="dxa"/>
            <w:tcBorders>
              <w:top w:val="single" w:sz="4" w:space="0" w:color="000000"/>
              <w:left w:val="single" w:sz="4" w:space="0" w:color="000000"/>
              <w:bottom w:val="single" w:sz="4" w:space="0" w:color="000000"/>
              <w:right w:val="single" w:sz="4" w:space="0" w:color="000000"/>
            </w:tcBorders>
          </w:tcPr>
          <w:p w:rsidR="008507DA" w:rsidRPr="008507DA" w:rsidRDefault="008507DA" w:rsidP="008507DA">
            <w:pPr>
              <w:ind w:left="2"/>
              <w:jc w:val="both"/>
              <w:rPr>
                <w:rFonts w:ascii="Times New Roman" w:hAnsi="Times New Roman" w:cs="Times New Roman"/>
                <w:color w:val="000000"/>
                <w:sz w:val="20"/>
                <w:szCs w:val="20"/>
              </w:rPr>
            </w:pPr>
            <w:r w:rsidRPr="008507DA">
              <w:rPr>
                <w:rFonts w:ascii="Times New Roman" w:hAnsi="Times New Roman" w:cs="Times New Roman"/>
                <w:color w:val="000000"/>
                <w:sz w:val="20"/>
                <w:szCs w:val="20"/>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8507DA" w:rsidRPr="008507DA" w:rsidRDefault="008507DA" w:rsidP="008507DA">
            <w:pPr>
              <w:jc w:val="center"/>
              <w:rPr>
                <w:rFonts w:ascii="Times New Roman" w:hAnsi="Times New Roman" w:cs="Times New Roman"/>
                <w:color w:val="000000"/>
                <w:sz w:val="20"/>
                <w:szCs w:val="20"/>
              </w:rPr>
            </w:pPr>
            <w:r w:rsidRPr="008507DA">
              <w:rPr>
                <w:rFonts w:ascii="Times New Roman" w:hAnsi="Times New Roman" w:cs="Times New Roman"/>
                <w:color w:val="000000"/>
                <w:sz w:val="20"/>
                <w:szCs w:val="20"/>
              </w:rPr>
              <w:t>Наименование объекта</w:t>
            </w:r>
          </w:p>
        </w:tc>
        <w:tc>
          <w:tcPr>
            <w:tcW w:w="1478" w:type="dxa"/>
            <w:tcBorders>
              <w:top w:val="single" w:sz="4" w:space="0" w:color="000000"/>
              <w:left w:val="single" w:sz="4" w:space="0" w:color="000000"/>
              <w:bottom w:val="single" w:sz="4" w:space="0" w:color="000000"/>
              <w:right w:val="single" w:sz="4" w:space="0" w:color="000000"/>
            </w:tcBorders>
          </w:tcPr>
          <w:p w:rsidR="008507DA" w:rsidRPr="008507DA" w:rsidRDefault="008507DA" w:rsidP="008507DA">
            <w:pPr>
              <w:jc w:val="center"/>
              <w:rPr>
                <w:rFonts w:ascii="Times New Roman" w:hAnsi="Times New Roman" w:cs="Times New Roman"/>
                <w:color w:val="000000"/>
                <w:sz w:val="20"/>
                <w:szCs w:val="20"/>
              </w:rPr>
            </w:pPr>
            <w:r w:rsidRPr="008507DA">
              <w:rPr>
                <w:rFonts w:ascii="Times New Roman" w:hAnsi="Times New Roman" w:cs="Times New Roman"/>
                <w:color w:val="000000"/>
                <w:sz w:val="20"/>
                <w:szCs w:val="20"/>
              </w:rPr>
              <w:t xml:space="preserve">Место нахождения </w:t>
            </w:r>
          </w:p>
          <w:p w:rsidR="008507DA" w:rsidRPr="008507DA" w:rsidRDefault="008507DA" w:rsidP="008507DA">
            <w:pPr>
              <w:ind w:right="68"/>
              <w:jc w:val="center"/>
              <w:rPr>
                <w:rFonts w:ascii="Times New Roman" w:hAnsi="Times New Roman" w:cs="Times New Roman"/>
                <w:color w:val="000000"/>
                <w:sz w:val="20"/>
                <w:szCs w:val="20"/>
              </w:rPr>
            </w:pPr>
            <w:r w:rsidRPr="008507DA">
              <w:rPr>
                <w:rFonts w:ascii="Times New Roman" w:hAnsi="Times New Roman" w:cs="Times New Roman"/>
                <w:color w:val="000000"/>
                <w:sz w:val="20"/>
                <w:szCs w:val="20"/>
              </w:rPr>
              <w:t xml:space="preserve">объекта </w:t>
            </w:r>
          </w:p>
          <w:p w:rsidR="008507DA" w:rsidRPr="008507DA" w:rsidRDefault="008507DA" w:rsidP="008507DA">
            <w:pPr>
              <w:ind w:right="68"/>
              <w:jc w:val="center"/>
              <w:rPr>
                <w:rFonts w:ascii="Times New Roman" w:hAnsi="Times New Roman" w:cs="Times New Roman"/>
                <w:color w:val="000000"/>
                <w:sz w:val="20"/>
                <w:szCs w:val="20"/>
              </w:rPr>
            </w:pPr>
            <w:r w:rsidRPr="008507DA">
              <w:rPr>
                <w:rFonts w:ascii="Times New Roman" w:hAnsi="Times New Roman" w:cs="Times New Roman"/>
                <w:color w:val="000000"/>
                <w:sz w:val="20"/>
                <w:szCs w:val="20"/>
              </w:rPr>
              <w:t>(адрес)</w:t>
            </w:r>
          </w:p>
        </w:tc>
        <w:tc>
          <w:tcPr>
            <w:tcW w:w="932" w:type="dxa"/>
            <w:tcBorders>
              <w:top w:val="single" w:sz="4" w:space="0" w:color="000000"/>
              <w:left w:val="single" w:sz="4" w:space="0" w:color="000000"/>
              <w:bottom w:val="single" w:sz="4" w:space="0" w:color="000000"/>
              <w:right w:val="single" w:sz="4" w:space="0" w:color="000000"/>
            </w:tcBorders>
          </w:tcPr>
          <w:p w:rsidR="008507DA" w:rsidRPr="008507DA" w:rsidRDefault="008507DA" w:rsidP="008507DA">
            <w:pPr>
              <w:jc w:val="center"/>
              <w:rPr>
                <w:rFonts w:ascii="Times New Roman" w:hAnsi="Times New Roman" w:cs="Times New Roman"/>
                <w:color w:val="000000"/>
                <w:sz w:val="20"/>
                <w:szCs w:val="20"/>
              </w:rPr>
            </w:pPr>
            <w:r w:rsidRPr="008507DA">
              <w:rPr>
                <w:rFonts w:ascii="Times New Roman" w:hAnsi="Times New Roman" w:cs="Times New Roman"/>
                <w:color w:val="000000"/>
                <w:sz w:val="20"/>
                <w:szCs w:val="20"/>
              </w:rPr>
              <w:t>Балансодержатель</w:t>
            </w:r>
          </w:p>
        </w:tc>
        <w:tc>
          <w:tcPr>
            <w:tcW w:w="1559" w:type="dxa"/>
            <w:tcBorders>
              <w:top w:val="single" w:sz="4" w:space="0" w:color="000000"/>
              <w:left w:val="single" w:sz="4" w:space="0" w:color="000000"/>
              <w:bottom w:val="single" w:sz="4" w:space="0" w:color="000000"/>
              <w:right w:val="single" w:sz="4" w:space="0" w:color="000000"/>
            </w:tcBorders>
          </w:tcPr>
          <w:p w:rsidR="008507DA" w:rsidRPr="008507DA" w:rsidRDefault="008507DA" w:rsidP="008507DA">
            <w:pPr>
              <w:jc w:val="center"/>
              <w:rPr>
                <w:rFonts w:ascii="Times New Roman" w:hAnsi="Times New Roman" w:cs="Times New Roman"/>
                <w:color w:val="000000"/>
                <w:sz w:val="20"/>
                <w:szCs w:val="20"/>
              </w:rPr>
            </w:pPr>
            <w:r w:rsidRPr="008507DA">
              <w:rPr>
                <w:rFonts w:ascii="Times New Roman" w:hAnsi="Times New Roman" w:cs="Times New Roman"/>
                <w:color w:val="000000"/>
                <w:sz w:val="20"/>
                <w:szCs w:val="20"/>
              </w:rPr>
              <w:t xml:space="preserve">Организация ответственная за </w:t>
            </w:r>
          </w:p>
          <w:p w:rsidR="008507DA" w:rsidRPr="008507DA" w:rsidRDefault="008507DA" w:rsidP="008507DA">
            <w:pPr>
              <w:ind w:left="153" w:right="166"/>
              <w:jc w:val="center"/>
              <w:rPr>
                <w:rFonts w:ascii="Times New Roman" w:hAnsi="Times New Roman" w:cs="Times New Roman"/>
                <w:color w:val="000000"/>
                <w:sz w:val="20"/>
                <w:szCs w:val="20"/>
              </w:rPr>
            </w:pPr>
            <w:r w:rsidRPr="008507DA">
              <w:rPr>
                <w:rFonts w:ascii="Times New Roman" w:hAnsi="Times New Roman" w:cs="Times New Roman"/>
                <w:color w:val="000000"/>
                <w:sz w:val="20"/>
                <w:szCs w:val="20"/>
              </w:rPr>
              <w:t xml:space="preserve">эксплуатацию объекта, Ф.И.О. руководителя, </w:t>
            </w:r>
          </w:p>
          <w:p w:rsidR="008507DA" w:rsidRPr="008507DA" w:rsidRDefault="008507DA" w:rsidP="008507DA">
            <w:pPr>
              <w:jc w:val="center"/>
              <w:rPr>
                <w:rFonts w:ascii="Times New Roman" w:hAnsi="Times New Roman" w:cs="Times New Roman"/>
                <w:color w:val="000000"/>
                <w:sz w:val="20"/>
                <w:szCs w:val="20"/>
              </w:rPr>
            </w:pPr>
            <w:r w:rsidRPr="008507DA">
              <w:rPr>
                <w:rFonts w:ascii="Times New Roman" w:hAnsi="Times New Roman" w:cs="Times New Roman"/>
                <w:color w:val="000000"/>
                <w:sz w:val="20"/>
                <w:szCs w:val="20"/>
              </w:rPr>
              <w:t xml:space="preserve">контактные телефоны </w:t>
            </w:r>
          </w:p>
        </w:tc>
        <w:tc>
          <w:tcPr>
            <w:tcW w:w="1559" w:type="dxa"/>
            <w:tcBorders>
              <w:top w:val="single" w:sz="4" w:space="0" w:color="000000"/>
              <w:left w:val="single" w:sz="4" w:space="0" w:color="000000"/>
              <w:bottom w:val="single" w:sz="4" w:space="0" w:color="000000"/>
              <w:right w:val="single" w:sz="4" w:space="0" w:color="000000"/>
            </w:tcBorders>
          </w:tcPr>
          <w:p w:rsidR="008507DA" w:rsidRPr="008507DA" w:rsidRDefault="008507DA" w:rsidP="008507DA">
            <w:pPr>
              <w:ind w:firstLine="21"/>
              <w:jc w:val="center"/>
              <w:rPr>
                <w:rFonts w:ascii="Times New Roman" w:hAnsi="Times New Roman" w:cs="Times New Roman"/>
                <w:color w:val="000000"/>
                <w:sz w:val="20"/>
                <w:szCs w:val="20"/>
              </w:rPr>
            </w:pPr>
            <w:r w:rsidRPr="008507DA">
              <w:rPr>
                <w:rFonts w:ascii="Times New Roman" w:hAnsi="Times New Roman" w:cs="Times New Roman"/>
                <w:color w:val="000000"/>
                <w:sz w:val="20"/>
                <w:szCs w:val="20"/>
              </w:rPr>
              <w:t xml:space="preserve">Наличие нормативного документа об </w:t>
            </w:r>
          </w:p>
          <w:p w:rsidR="008507DA" w:rsidRPr="008507DA" w:rsidRDefault="008507DA" w:rsidP="008507DA">
            <w:pPr>
              <w:ind w:right="68"/>
              <w:jc w:val="center"/>
              <w:rPr>
                <w:rFonts w:ascii="Times New Roman" w:hAnsi="Times New Roman" w:cs="Times New Roman"/>
                <w:color w:val="000000"/>
                <w:sz w:val="20"/>
                <w:szCs w:val="20"/>
              </w:rPr>
            </w:pPr>
            <w:r w:rsidRPr="008507DA">
              <w:rPr>
                <w:rFonts w:ascii="Times New Roman" w:hAnsi="Times New Roman" w:cs="Times New Roman"/>
                <w:color w:val="000000"/>
                <w:sz w:val="20"/>
                <w:szCs w:val="20"/>
              </w:rPr>
              <w:t xml:space="preserve">эксплуатации </w:t>
            </w:r>
          </w:p>
          <w:p w:rsidR="008507DA" w:rsidRPr="008507DA" w:rsidRDefault="008507DA" w:rsidP="008507DA">
            <w:pPr>
              <w:ind w:left="266" w:right="279"/>
              <w:jc w:val="center"/>
              <w:rPr>
                <w:rFonts w:ascii="Times New Roman" w:hAnsi="Times New Roman" w:cs="Times New Roman"/>
                <w:color w:val="000000"/>
                <w:sz w:val="20"/>
                <w:szCs w:val="20"/>
              </w:rPr>
            </w:pPr>
            <w:r w:rsidRPr="008507DA">
              <w:rPr>
                <w:rFonts w:ascii="Times New Roman" w:hAnsi="Times New Roman" w:cs="Times New Roman"/>
                <w:color w:val="000000"/>
                <w:sz w:val="20"/>
                <w:szCs w:val="20"/>
              </w:rPr>
              <w:t>(паспорт и др.)</w:t>
            </w:r>
          </w:p>
        </w:tc>
        <w:tc>
          <w:tcPr>
            <w:tcW w:w="1418" w:type="dxa"/>
            <w:tcBorders>
              <w:top w:val="single" w:sz="4" w:space="0" w:color="000000"/>
              <w:left w:val="single" w:sz="4" w:space="0" w:color="000000"/>
              <w:bottom w:val="single" w:sz="4" w:space="0" w:color="000000"/>
              <w:right w:val="single" w:sz="4" w:space="0" w:color="000000"/>
            </w:tcBorders>
          </w:tcPr>
          <w:p w:rsidR="008507DA" w:rsidRPr="008507DA" w:rsidRDefault="008507DA" w:rsidP="008507DA">
            <w:pPr>
              <w:jc w:val="center"/>
              <w:rPr>
                <w:rFonts w:ascii="Times New Roman" w:hAnsi="Times New Roman" w:cs="Times New Roman"/>
                <w:color w:val="000000"/>
                <w:sz w:val="20"/>
                <w:szCs w:val="20"/>
              </w:rPr>
            </w:pPr>
            <w:r w:rsidRPr="008507DA">
              <w:rPr>
                <w:rFonts w:ascii="Times New Roman" w:hAnsi="Times New Roman" w:cs="Times New Roman"/>
                <w:color w:val="000000"/>
                <w:sz w:val="20"/>
                <w:szCs w:val="20"/>
              </w:rPr>
              <w:t xml:space="preserve">Общее техническое </w:t>
            </w:r>
          </w:p>
          <w:p w:rsidR="008507DA" w:rsidRPr="008507DA" w:rsidRDefault="008507DA" w:rsidP="008507DA">
            <w:pPr>
              <w:jc w:val="center"/>
              <w:rPr>
                <w:rFonts w:ascii="Times New Roman" w:hAnsi="Times New Roman" w:cs="Times New Roman"/>
                <w:color w:val="000000"/>
                <w:sz w:val="20"/>
                <w:szCs w:val="20"/>
              </w:rPr>
            </w:pPr>
            <w:r w:rsidRPr="008507DA">
              <w:rPr>
                <w:rFonts w:ascii="Times New Roman" w:hAnsi="Times New Roman" w:cs="Times New Roman"/>
                <w:color w:val="000000"/>
                <w:sz w:val="20"/>
                <w:szCs w:val="20"/>
              </w:rPr>
              <w:t>состояние объекта</w:t>
            </w:r>
          </w:p>
        </w:tc>
        <w:tc>
          <w:tcPr>
            <w:tcW w:w="1275" w:type="dxa"/>
            <w:tcBorders>
              <w:top w:val="single" w:sz="4" w:space="0" w:color="000000"/>
              <w:left w:val="single" w:sz="4" w:space="0" w:color="000000"/>
              <w:bottom w:val="single" w:sz="4" w:space="0" w:color="000000"/>
              <w:right w:val="single" w:sz="4" w:space="0" w:color="000000"/>
            </w:tcBorders>
          </w:tcPr>
          <w:p w:rsidR="008507DA" w:rsidRPr="008507DA" w:rsidRDefault="008507DA" w:rsidP="008507DA">
            <w:pPr>
              <w:jc w:val="center"/>
              <w:rPr>
                <w:rFonts w:ascii="Times New Roman" w:hAnsi="Times New Roman" w:cs="Times New Roman"/>
                <w:color w:val="000000"/>
                <w:sz w:val="20"/>
                <w:szCs w:val="20"/>
              </w:rPr>
            </w:pPr>
            <w:r w:rsidRPr="008507DA">
              <w:rPr>
                <w:rFonts w:ascii="Times New Roman" w:hAnsi="Times New Roman" w:cs="Times New Roman"/>
                <w:color w:val="000000"/>
                <w:sz w:val="20"/>
                <w:szCs w:val="20"/>
              </w:rPr>
              <w:t>Ф.И.О. ответственных лиц за проведение проверки, контактные телефоны</w:t>
            </w:r>
          </w:p>
        </w:tc>
        <w:tc>
          <w:tcPr>
            <w:tcW w:w="993" w:type="dxa"/>
            <w:tcBorders>
              <w:top w:val="single" w:sz="4" w:space="0" w:color="000000"/>
              <w:left w:val="single" w:sz="4" w:space="0" w:color="000000"/>
              <w:bottom w:val="single" w:sz="4" w:space="0" w:color="000000"/>
              <w:right w:val="single" w:sz="4" w:space="0" w:color="000000"/>
            </w:tcBorders>
          </w:tcPr>
          <w:p w:rsidR="008507DA" w:rsidRPr="008507DA" w:rsidRDefault="008507DA" w:rsidP="008507DA">
            <w:pPr>
              <w:ind w:right="68"/>
              <w:jc w:val="center"/>
              <w:rPr>
                <w:rFonts w:ascii="Times New Roman" w:hAnsi="Times New Roman" w:cs="Times New Roman"/>
                <w:color w:val="000000"/>
                <w:sz w:val="20"/>
                <w:szCs w:val="20"/>
              </w:rPr>
            </w:pPr>
            <w:r w:rsidRPr="008507DA">
              <w:rPr>
                <w:rFonts w:ascii="Times New Roman" w:hAnsi="Times New Roman" w:cs="Times New Roman"/>
                <w:color w:val="000000"/>
                <w:sz w:val="20"/>
                <w:szCs w:val="20"/>
              </w:rPr>
              <w:t>Примечание</w:t>
            </w:r>
          </w:p>
        </w:tc>
      </w:tr>
      <w:tr w:rsidR="008507DA" w:rsidRPr="008507DA" w:rsidTr="008507DA">
        <w:trPr>
          <w:trHeight w:val="332"/>
        </w:trPr>
        <w:tc>
          <w:tcPr>
            <w:tcW w:w="485" w:type="dxa"/>
            <w:tcBorders>
              <w:top w:val="single" w:sz="4" w:space="0" w:color="000000"/>
              <w:left w:val="single" w:sz="4" w:space="0" w:color="000000"/>
              <w:bottom w:val="single" w:sz="4" w:space="0" w:color="000000"/>
              <w:right w:val="single" w:sz="4" w:space="0" w:color="000000"/>
            </w:tcBorders>
          </w:tcPr>
          <w:p w:rsidR="008507DA" w:rsidRPr="008507DA" w:rsidRDefault="008507DA" w:rsidP="008507DA">
            <w:pPr>
              <w:ind w:left="66"/>
              <w:rPr>
                <w:rFonts w:ascii="Times New Roman" w:hAnsi="Times New Roman" w:cs="Times New Roman"/>
                <w:color w:val="000000"/>
                <w:sz w:val="20"/>
                <w:szCs w:val="20"/>
              </w:rPr>
            </w:pPr>
            <w:r w:rsidRPr="008507DA">
              <w:rPr>
                <w:rFonts w:ascii="Times New Roman" w:hAnsi="Times New Roman" w:cs="Times New Roman"/>
                <w:color w:val="000000"/>
                <w:sz w:val="20"/>
                <w:szCs w:val="20"/>
              </w:rPr>
              <w:t>1</w:t>
            </w:r>
          </w:p>
        </w:tc>
        <w:tc>
          <w:tcPr>
            <w:tcW w:w="1157" w:type="dxa"/>
            <w:tcBorders>
              <w:top w:val="single" w:sz="4" w:space="0" w:color="000000"/>
              <w:left w:val="single" w:sz="4" w:space="0" w:color="000000"/>
              <w:bottom w:val="single" w:sz="4" w:space="0" w:color="000000"/>
              <w:right w:val="single" w:sz="4" w:space="0" w:color="000000"/>
            </w:tcBorders>
          </w:tcPr>
          <w:p w:rsidR="008507DA" w:rsidRPr="008507DA" w:rsidRDefault="008507DA" w:rsidP="008507DA">
            <w:pPr>
              <w:ind w:right="68"/>
              <w:jc w:val="center"/>
              <w:rPr>
                <w:rFonts w:ascii="Times New Roman" w:hAnsi="Times New Roman" w:cs="Times New Roman"/>
                <w:color w:val="000000"/>
                <w:sz w:val="20"/>
                <w:szCs w:val="20"/>
              </w:rPr>
            </w:pPr>
            <w:r w:rsidRPr="008507DA">
              <w:rPr>
                <w:rFonts w:ascii="Times New Roman" w:hAnsi="Times New Roman" w:cs="Times New Roman"/>
                <w:color w:val="000000"/>
                <w:sz w:val="20"/>
                <w:szCs w:val="20"/>
              </w:rPr>
              <w:t>2</w:t>
            </w:r>
          </w:p>
        </w:tc>
        <w:tc>
          <w:tcPr>
            <w:tcW w:w="1478" w:type="dxa"/>
            <w:tcBorders>
              <w:top w:val="single" w:sz="4" w:space="0" w:color="000000"/>
              <w:left w:val="single" w:sz="4" w:space="0" w:color="000000"/>
              <w:bottom w:val="single" w:sz="4" w:space="0" w:color="000000"/>
              <w:right w:val="single" w:sz="4" w:space="0" w:color="000000"/>
            </w:tcBorders>
          </w:tcPr>
          <w:p w:rsidR="008507DA" w:rsidRPr="008507DA" w:rsidRDefault="008507DA" w:rsidP="008507DA">
            <w:pPr>
              <w:ind w:right="68"/>
              <w:jc w:val="center"/>
              <w:rPr>
                <w:rFonts w:ascii="Times New Roman" w:hAnsi="Times New Roman" w:cs="Times New Roman"/>
                <w:color w:val="000000"/>
                <w:sz w:val="20"/>
                <w:szCs w:val="20"/>
              </w:rPr>
            </w:pPr>
            <w:r w:rsidRPr="008507DA">
              <w:rPr>
                <w:rFonts w:ascii="Times New Roman" w:hAnsi="Times New Roman" w:cs="Times New Roman"/>
                <w:color w:val="000000"/>
                <w:sz w:val="20"/>
                <w:szCs w:val="20"/>
              </w:rPr>
              <w:t>3</w:t>
            </w:r>
          </w:p>
        </w:tc>
        <w:tc>
          <w:tcPr>
            <w:tcW w:w="932" w:type="dxa"/>
            <w:tcBorders>
              <w:top w:val="single" w:sz="4" w:space="0" w:color="000000"/>
              <w:left w:val="single" w:sz="4" w:space="0" w:color="000000"/>
              <w:bottom w:val="single" w:sz="4" w:space="0" w:color="000000"/>
              <w:right w:val="single" w:sz="4" w:space="0" w:color="000000"/>
            </w:tcBorders>
          </w:tcPr>
          <w:p w:rsidR="008507DA" w:rsidRPr="008507DA" w:rsidRDefault="008507DA" w:rsidP="008507DA">
            <w:pPr>
              <w:ind w:right="68"/>
              <w:jc w:val="center"/>
              <w:rPr>
                <w:rFonts w:ascii="Times New Roman" w:hAnsi="Times New Roman" w:cs="Times New Roman"/>
                <w:color w:val="000000"/>
                <w:sz w:val="20"/>
                <w:szCs w:val="20"/>
              </w:rPr>
            </w:pPr>
            <w:r w:rsidRPr="008507DA">
              <w:rPr>
                <w:rFonts w:ascii="Times New Roman" w:hAnsi="Times New Roman" w:cs="Times New Roman"/>
                <w:color w:val="000000"/>
                <w:sz w:val="20"/>
                <w:szCs w:val="20"/>
              </w:rPr>
              <w:t>4</w:t>
            </w:r>
          </w:p>
        </w:tc>
        <w:tc>
          <w:tcPr>
            <w:tcW w:w="1559" w:type="dxa"/>
            <w:tcBorders>
              <w:top w:val="single" w:sz="4" w:space="0" w:color="000000"/>
              <w:left w:val="single" w:sz="4" w:space="0" w:color="000000"/>
              <w:bottom w:val="single" w:sz="4" w:space="0" w:color="000000"/>
              <w:right w:val="single" w:sz="4" w:space="0" w:color="000000"/>
            </w:tcBorders>
          </w:tcPr>
          <w:p w:rsidR="008507DA" w:rsidRPr="008507DA" w:rsidRDefault="008507DA" w:rsidP="008507DA">
            <w:pPr>
              <w:ind w:right="68"/>
              <w:jc w:val="center"/>
              <w:rPr>
                <w:rFonts w:ascii="Times New Roman" w:hAnsi="Times New Roman" w:cs="Times New Roman"/>
                <w:color w:val="000000"/>
                <w:sz w:val="20"/>
                <w:szCs w:val="20"/>
              </w:rPr>
            </w:pPr>
            <w:r w:rsidRPr="008507DA">
              <w:rPr>
                <w:rFonts w:ascii="Times New Roman" w:hAnsi="Times New Roman" w:cs="Times New Roman"/>
                <w:color w:val="000000"/>
                <w:sz w:val="20"/>
                <w:szCs w:val="20"/>
              </w:rPr>
              <w:t>5</w:t>
            </w:r>
          </w:p>
        </w:tc>
        <w:tc>
          <w:tcPr>
            <w:tcW w:w="1559" w:type="dxa"/>
            <w:tcBorders>
              <w:top w:val="single" w:sz="4" w:space="0" w:color="000000"/>
              <w:left w:val="single" w:sz="4" w:space="0" w:color="000000"/>
              <w:bottom w:val="single" w:sz="4" w:space="0" w:color="000000"/>
              <w:right w:val="single" w:sz="4" w:space="0" w:color="000000"/>
            </w:tcBorders>
          </w:tcPr>
          <w:p w:rsidR="008507DA" w:rsidRPr="008507DA" w:rsidRDefault="008507DA" w:rsidP="008507DA">
            <w:pPr>
              <w:ind w:right="68"/>
              <w:jc w:val="center"/>
              <w:rPr>
                <w:rFonts w:ascii="Times New Roman" w:hAnsi="Times New Roman" w:cs="Times New Roman"/>
                <w:color w:val="000000"/>
                <w:sz w:val="20"/>
                <w:szCs w:val="20"/>
              </w:rPr>
            </w:pPr>
            <w:r w:rsidRPr="008507DA">
              <w:rPr>
                <w:rFonts w:ascii="Times New Roman" w:hAnsi="Times New Roman" w:cs="Times New Roman"/>
                <w:color w:val="000000"/>
                <w:sz w:val="20"/>
                <w:szCs w:val="20"/>
              </w:rPr>
              <w:t>6</w:t>
            </w:r>
          </w:p>
        </w:tc>
        <w:tc>
          <w:tcPr>
            <w:tcW w:w="1418" w:type="dxa"/>
            <w:tcBorders>
              <w:top w:val="single" w:sz="4" w:space="0" w:color="000000"/>
              <w:left w:val="single" w:sz="4" w:space="0" w:color="000000"/>
              <w:bottom w:val="single" w:sz="4" w:space="0" w:color="000000"/>
              <w:right w:val="single" w:sz="4" w:space="0" w:color="000000"/>
            </w:tcBorders>
          </w:tcPr>
          <w:p w:rsidR="008507DA" w:rsidRPr="008507DA" w:rsidRDefault="008507DA" w:rsidP="008507DA">
            <w:pPr>
              <w:ind w:right="68"/>
              <w:jc w:val="center"/>
              <w:rPr>
                <w:rFonts w:ascii="Times New Roman" w:hAnsi="Times New Roman" w:cs="Times New Roman"/>
                <w:color w:val="000000"/>
                <w:sz w:val="20"/>
                <w:szCs w:val="20"/>
              </w:rPr>
            </w:pPr>
            <w:r w:rsidRPr="008507DA">
              <w:rPr>
                <w:rFonts w:ascii="Times New Roman" w:hAnsi="Times New Roman" w:cs="Times New Roman"/>
                <w:color w:val="000000"/>
                <w:sz w:val="20"/>
                <w:szCs w:val="20"/>
              </w:rPr>
              <w:t>7</w:t>
            </w:r>
          </w:p>
        </w:tc>
        <w:tc>
          <w:tcPr>
            <w:tcW w:w="1275" w:type="dxa"/>
            <w:tcBorders>
              <w:top w:val="single" w:sz="4" w:space="0" w:color="000000"/>
              <w:left w:val="single" w:sz="4" w:space="0" w:color="000000"/>
              <w:bottom w:val="single" w:sz="4" w:space="0" w:color="000000"/>
              <w:right w:val="single" w:sz="4" w:space="0" w:color="000000"/>
            </w:tcBorders>
          </w:tcPr>
          <w:p w:rsidR="008507DA" w:rsidRPr="008507DA" w:rsidRDefault="008507DA" w:rsidP="008507DA">
            <w:pPr>
              <w:ind w:right="68"/>
              <w:jc w:val="center"/>
              <w:rPr>
                <w:rFonts w:ascii="Times New Roman" w:hAnsi="Times New Roman" w:cs="Times New Roman"/>
                <w:color w:val="000000"/>
                <w:sz w:val="20"/>
                <w:szCs w:val="20"/>
              </w:rPr>
            </w:pPr>
            <w:r w:rsidRPr="008507DA">
              <w:rPr>
                <w:rFonts w:ascii="Times New Roman" w:hAnsi="Times New Roman" w:cs="Times New Roman"/>
                <w:color w:val="000000"/>
                <w:sz w:val="20"/>
                <w:szCs w:val="20"/>
              </w:rPr>
              <w:t>8</w:t>
            </w:r>
          </w:p>
        </w:tc>
        <w:tc>
          <w:tcPr>
            <w:tcW w:w="993" w:type="dxa"/>
            <w:tcBorders>
              <w:top w:val="single" w:sz="4" w:space="0" w:color="000000"/>
              <w:left w:val="single" w:sz="4" w:space="0" w:color="000000"/>
              <w:bottom w:val="single" w:sz="4" w:space="0" w:color="000000"/>
              <w:right w:val="single" w:sz="4" w:space="0" w:color="000000"/>
            </w:tcBorders>
          </w:tcPr>
          <w:p w:rsidR="008507DA" w:rsidRPr="008507DA" w:rsidRDefault="008507DA" w:rsidP="008507DA">
            <w:pPr>
              <w:ind w:right="68"/>
              <w:jc w:val="center"/>
              <w:rPr>
                <w:rFonts w:ascii="Times New Roman" w:hAnsi="Times New Roman" w:cs="Times New Roman"/>
                <w:color w:val="000000"/>
                <w:sz w:val="20"/>
                <w:szCs w:val="20"/>
              </w:rPr>
            </w:pPr>
            <w:r w:rsidRPr="008507DA">
              <w:rPr>
                <w:rFonts w:ascii="Times New Roman" w:hAnsi="Times New Roman" w:cs="Times New Roman"/>
                <w:color w:val="000000"/>
                <w:sz w:val="20"/>
                <w:szCs w:val="20"/>
              </w:rPr>
              <w:t>9</w:t>
            </w:r>
          </w:p>
        </w:tc>
      </w:tr>
    </w:tbl>
    <w:p w:rsidR="008507DA" w:rsidRPr="008507DA" w:rsidRDefault="008507DA" w:rsidP="008507DA">
      <w:pPr>
        <w:spacing w:after="15" w:line="240" w:lineRule="auto"/>
        <w:ind w:left="-5" w:hanging="10"/>
        <w:rPr>
          <w:rFonts w:ascii="Times New Roman" w:eastAsia="Times New Roman" w:hAnsi="Times New Roman" w:cs="Times New Roman"/>
          <w:color w:val="000000"/>
          <w:sz w:val="20"/>
          <w:szCs w:val="20"/>
          <w:lang w:eastAsia="ru-RU"/>
        </w:rPr>
      </w:pPr>
    </w:p>
    <w:p w:rsidR="008507DA" w:rsidRPr="008507DA" w:rsidRDefault="008507DA" w:rsidP="008507DA">
      <w:pPr>
        <w:spacing w:after="15" w:line="240" w:lineRule="auto"/>
        <w:ind w:left="-5" w:hanging="10"/>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Исполнитель: ________________ ________________ ________________</w:t>
      </w:r>
    </w:p>
    <w:p w:rsidR="008507DA" w:rsidRPr="008507DA" w:rsidRDefault="008507DA" w:rsidP="008507DA">
      <w:pPr>
        <w:spacing w:after="3" w:line="240" w:lineRule="auto"/>
        <w:ind w:left="-5" w:right="57" w:hanging="10"/>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должность подпись инициалы, фамилия</w:t>
      </w:r>
    </w:p>
    <w:p w:rsidR="008507DA" w:rsidRPr="008507DA" w:rsidRDefault="008507DA" w:rsidP="008507DA">
      <w:pPr>
        <w:spacing w:after="0" w:line="240" w:lineRule="auto"/>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 xml:space="preserve"> </w:t>
      </w:r>
    </w:p>
    <w:p w:rsidR="00BC3744" w:rsidRDefault="00BC3744" w:rsidP="00A128F8">
      <w:pPr>
        <w:tabs>
          <w:tab w:val="left" w:pos="708"/>
          <w:tab w:val="center" w:pos="4536"/>
          <w:tab w:val="right" w:pos="9072"/>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8507DA" w:rsidRPr="008507DA" w:rsidRDefault="008507DA" w:rsidP="008507D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noProof/>
          <w:sz w:val="20"/>
          <w:szCs w:val="20"/>
          <w:lang w:eastAsia="ru-RU"/>
        </w:rPr>
        <w:drawing>
          <wp:inline distT="0" distB="0" distL="0" distR="0" wp14:anchorId="119C4D52">
            <wp:extent cx="476250" cy="567585"/>
            <wp:effectExtent l="0" t="0" r="0" b="444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283" cy="572391"/>
                    </a:xfrm>
                    <a:prstGeom prst="rect">
                      <a:avLst/>
                    </a:prstGeom>
                    <a:noFill/>
                  </pic:spPr>
                </pic:pic>
              </a:graphicData>
            </a:graphic>
          </wp:inline>
        </w:drawing>
      </w:r>
    </w:p>
    <w:p w:rsidR="008507DA" w:rsidRPr="008507DA" w:rsidRDefault="008507DA" w:rsidP="008507DA">
      <w:pPr>
        <w:spacing w:after="0" w:line="240" w:lineRule="auto"/>
        <w:jc w:val="center"/>
        <w:rPr>
          <w:rFonts w:ascii="Times New Roman" w:eastAsia="Times New Roman" w:hAnsi="Times New Roman" w:cs="Times New Roman"/>
          <w:b/>
          <w:sz w:val="20"/>
          <w:szCs w:val="20"/>
          <w:lang w:eastAsia="ru-RU"/>
        </w:rPr>
      </w:pPr>
      <w:r w:rsidRPr="008507DA">
        <w:rPr>
          <w:rFonts w:ascii="Times New Roman" w:eastAsia="Times New Roman" w:hAnsi="Times New Roman" w:cs="Times New Roman"/>
          <w:b/>
          <w:sz w:val="20"/>
          <w:szCs w:val="20"/>
          <w:lang w:eastAsia="ru-RU"/>
        </w:rPr>
        <w:t>СОВЕТ НАРОДНЫХ ДЕПУТАТОВ</w:t>
      </w:r>
    </w:p>
    <w:p w:rsidR="008507DA" w:rsidRPr="008507DA" w:rsidRDefault="008507DA" w:rsidP="008507DA">
      <w:pPr>
        <w:spacing w:after="0" w:line="240" w:lineRule="auto"/>
        <w:jc w:val="center"/>
        <w:rPr>
          <w:rFonts w:ascii="Times New Roman" w:eastAsia="Times New Roman" w:hAnsi="Times New Roman" w:cs="Times New Roman"/>
          <w:b/>
          <w:sz w:val="20"/>
          <w:szCs w:val="20"/>
          <w:lang w:eastAsia="ru-RU"/>
        </w:rPr>
      </w:pPr>
      <w:r w:rsidRPr="008507DA">
        <w:rPr>
          <w:rFonts w:ascii="Times New Roman" w:eastAsia="Times New Roman" w:hAnsi="Times New Roman" w:cs="Times New Roman"/>
          <w:b/>
          <w:sz w:val="20"/>
          <w:szCs w:val="20"/>
          <w:lang w:eastAsia="ru-RU"/>
        </w:rPr>
        <w:t>НИЖНЕКАМЕНСКОГО СЕЛЬСКОГО ПОСЕЛЕНИЯ</w:t>
      </w:r>
    </w:p>
    <w:p w:rsidR="008507DA" w:rsidRPr="008507DA" w:rsidRDefault="008507DA" w:rsidP="008507DA">
      <w:pPr>
        <w:spacing w:after="0" w:line="240" w:lineRule="auto"/>
        <w:jc w:val="center"/>
        <w:rPr>
          <w:rFonts w:ascii="Times New Roman" w:eastAsia="Times New Roman" w:hAnsi="Times New Roman" w:cs="Times New Roman"/>
          <w:b/>
          <w:sz w:val="20"/>
          <w:szCs w:val="20"/>
          <w:lang w:eastAsia="ru-RU"/>
        </w:rPr>
      </w:pPr>
      <w:r w:rsidRPr="008507DA">
        <w:rPr>
          <w:rFonts w:ascii="Times New Roman" w:eastAsia="Times New Roman" w:hAnsi="Times New Roman" w:cs="Times New Roman"/>
          <w:b/>
          <w:sz w:val="20"/>
          <w:szCs w:val="20"/>
          <w:lang w:eastAsia="ru-RU"/>
        </w:rPr>
        <w:t>ТАЛОВСКОГО МУНИЦИПАЛЬНОГО РАЙОНА</w:t>
      </w:r>
    </w:p>
    <w:p w:rsidR="008507DA" w:rsidRPr="008507DA" w:rsidRDefault="008507DA" w:rsidP="008507DA">
      <w:pPr>
        <w:spacing w:after="0" w:line="240" w:lineRule="auto"/>
        <w:jc w:val="center"/>
        <w:rPr>
          <w:rFonts w:ascii="Times New Roman" w:eastAsia="Times New Roman" w:hAnsi="Times New Roman" w:cs="Times New Roman"/>
          <w:b/>
          <w:sz w:val="20"/>
          <w:szCs w:val="20"/>
          <w:lang w:eastAsia="ru-RU"/>
        </w:rPr>
      </w:pPr>
      <w:r w:rsidRPr="008507DA">
        <w:rPr>
          <w:rFonts w:ascii="Times New Roman" w:eastAsia="Times New Roman" w:hAnsi="Times New Roman" w:cs="Times New Roman"/>
          <w:b/>
          <w:sz w:val="20"/>
          <w:szCs w:val="20"/>
          <w:lang w:eastAsia="ru-RU"/>
        </w:rPr>
        <w:t>ВОРОНЕЖСКОЙ ОБЛАСТИ</w:t>
      </w:r>
    </w:p>
    <w:p w:rsidR="008507DA" w:rsidRPr="008507DA" w:rsidRDefault="008507DA" w:rsidP="008507DA">
      <w:pPr>
        <w:spacing w:after="0" w:line="240" w:lineRule="auto"/>
        <w:jc w:val="center"/>
        <w:rPr>
          <w:rFonts w:ascii="Times New Roman" w:eastAsia="Times New Roman" w:hAnsi="Times New Roman" w:cs="Times New Roman"/>
          <w:b/>
          <w:sz w:val="20"/>
          <w:szCs w:val="20"/>
          <w:lang w:eastAsia="ru-RU"/>
        </w:rPr>
      </w:pPr>
    </w:p>
    <w:p w:rsidR="008507DA" w:rsidRPr="008507DA" w:rsidRDefault="008507DA" w:rsidP="008507DA">
      <w:pPr>
        <w:spacing w:after="0" w:line="240" w:lineRule="auto"/>
        <w:jc w:val="center"/>
        <w:rPr>
          <w:rFonts w:ascii="Times New Roman" w:eastAsia="Times New Roman" w:hAnsi="Times New Roman" w:cs="Times New Roman"/>
          <w:b/>
          <w:sz w:val="20"/>
          <w:szCs w:val="20"/>
          <w:lang w:eastAsia="ru-RU"/>
        </w:rPr>
      </w:pPr>
      <w:r w:rsidRPr="008507DA">
        <w:rPr>
          <w:rFonts w:ascii="Times New Roman" w:eastAsia="Times New Roman" w:hAnsi="Times New Roman" w:cs="Times New Roman"/>
          <w:b/>
          <w:sz w:val="20"/>
          <w:szCs w:val="20"/>
          <w:lang w:eastAsia="ru-RU"/>
        </w:rPr>
        <w:t>Р Е Ш Е Н И Е</w:t>
      </w:r>
    </w:p>
    <w:p w:rsidR="008507DA" w:rsidRPr="008507DA" w:rsidRDefault="008507DA" w:rsidP="008507DA">
      <w:pPr>
        <w:spacing w:after="0" w:line="240" w:lineRule="auto"/>
        <w:jc w:val="center"/>
        <w:rPr>
          <w:rFonts w:ascii="Times New Roman" w:eastAsia="Times New Roman" w:hAnsi="Times New Roman" w:cs="Times New Roman"/>
          <w:b/>
          <w:sz w:val="20"/>
          <w:szCs w:val="20"/>
          <w:lang w:eastAsia="ru-RU"/>
        </w:rPr>
      </w:pPr>
    </w:p>
    <w:p w:rsidR="008507DA" w:rsidRPr="008507DA" w:rsidRDefault="008507DA" w:rsidP="008507DA">
      <w:pPr>
        <w:spacing w:after="0" w:line="240" w:lineRule="auto"/>
        <w:rPr>
          <w:rFonts w:ascii="Times New Roman" w:eastAsia="Times New Roman" w:hAnsi="Times New Roman" w:cs="Times New Roman"/>
          <w:sz w:val="20"/>
          <w:szCs w:val="20"/>
          <w:lang w:eastAsia="ru-RU"/>
        </w:rPr>
      </w:pPr>
      <w:r w:rsidRPr="008507DA">
        <w:rPr>
          <w:rFonts w:ascii="Times New Roman" w:eastAsia="Times New Roman" w:hAnsi="Times New Roman" w:cs="Times New Roman"/>
          <w:b/>
          <w:sz w:val="20"/>
          <w:szCs w:val="20"/>
          <w:u w:val="single"/>
          <w:lang w:eastAsia="ru-RU"/>
        </w:rPr>
        <w:t xml:space="preserve">от 11 февраля 2025 года № 135 </w:t>
      </w:r>
    </w:p>
    <w:p w:rsidR="008507DA" w:rsidRPr="008507DA" w:rsidRDefault="008507DA" w:rsidP="008507DA">
      <w:pPr>
        <w:spacing w:after="0" w:line="240" w:lineRule="auto"/>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п. Нижняя Каменка</w:t>
      </w:r>
    </w:p>
    <w:p w:rsidR="008507DA" w:rsidRPr="008507DA" w:rsidRDefault="008507DA" w:rsidP="008507DA">
      <w:pPr>
        <w:spacing w:after="0" w:line="240" w:lineRule="auto"/>
        <w:rPr>
          <w:rFonts w:ascii="Times New Roman" w:eastAsia="Times New Roman" w:hAnsi="Times New Roman" w:cs="Times New Roman"/>
          <w:sz w:val="20"/>
          <w:szCs w:val="20"/>
          <w:lang w:eastAsia="ru-RU"/>
        </w:rPr>
      </w:pPr>
    </w:p>
    <w:p w:rsidR="008507DA" w:rsidRPr="008507DA" w:rsidRDefault="008507DA" w:rsidP="008507DA">
      <w:pPr>
        <w:spacing w:after="0" w:line="240" w:lineRule="auto"/>
        <w:ind w:right="3967"/>
        <w:jc w:val="both"/>
        <w:rPr>
          <w:rFonts w:ascii="Times New Roman" w:eastAsia="Times New Roman" w:hAnsi="Times New Roman" w:cs="Times New Roman"/>
          <w:b/>
          <w:sz w:val="20"/>
          <w:szCs w:val="20"/>
          <w:lang w:eastAsia="ru-RU"/>
        </w:rPr>
      </w:pPr>
      <w:r w:rsidRPr="008507DA">
        <w:rPr>
          <w:rFonts w:ascii="Times New Roman" w:eastAsia="Times New Roman" w:hAnsi="Times New Roman" w:cs="Times New Roman"/>
          <w:b/>
          <w:sz w:val="20"/>
          <w:szCs w:val="20"/>
          <w:lang w:eastAsia="ru-RU"/>
        </w:rPr>
        <w:t>Об отчете главы Нижнекаменского сельского поселения о результатах деятельности за 2024 год</w:t>
      </w:r>
    </w:p>
    <w:p w:rsidR="008507DA" w:rsidRPr="008507DA" w:rsidRDefault="008507DA" w:rsidP="008507DA">
      <w:pPr>
        <w:spacing w:after="0" w:line="240" w:lineRule="auto"/>
        <w:ind w:firstLine="709"/>
        <w:rPr>
          <w:rFonts w:ascii="Times New Roman" w:eastAsia="Times New Roman" w:hAnsi="Times New Roman" w:cs="Times New Roman"/>
          <w:sz w:val="20"/>
          <w:szCs w:val="20"/>
          <w:lang w:eastAsia="ru-RU"/>
        </w:rPr>
      </w:pPr>
    </w:p>
    <w:p w:rsidR="008507DA" w:rsidRPr="008507DA" w:rsidRDefault="008507DA" w:rsidP="008507DA">
      <w:pPr>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В соответствии со статьей 36 Федерального закона от 06.10.2003 № 131-ФЗ «Об общих принципах организации местного самоуправления в Российской Федерации», статьей 34 Устава Нижнекаменского сельского поселения Таловского муниципального района, заслушав отчет главы Нижнекаменского сельского поселения Турищевой Н.Н. о деятельности администрации Нижнекаменского сельского поселения в 2024 году, заключения постоянных комиссий Совета народных депутатов, мнения депутатов Совета народных депутатов, Совет народных депутатов Нижнекаменского сельского поселения отмечает, что деятельность главы Нижнекаменского сельского поселения и возглавляемой ею администрации сельского поселения за отчетный период была направлена на исполнение полномочий главы сельского поселения, администрации сельского поселения по решению вопросов местного значения, определенных Уставом Нижнекаменского сельского поселения.</w:t>
      </w:r>
    </w:p>
    <w:p w:rsidR="008507DA" w:rsidRPr="008507DA" w:rsidRDefault="008507DA" w:rsidP="008507DA">
      <w:pPr>
        <w:spacing w:after="0" w:line="240" w:lineRule="auto"/>
        <w:ind w:firstLine="708"/>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На основании вышеизложенного Совет народных депутатов Нижнекаменского сельского поселения Таловского муниципального района</w:t>
      </w:r>
    </w:p>
    <w:p w:rsidR="008507DA" w:rsidRPr="008507DA" w:rsidRDefault="008507DA" w:rsidP="008507DA">
      <w:pPr>
        <w:spacing w:after="0" w:line="240" w:lineRule="auto"/>
        <w:jc w:val="center"/>
        <w:rPr>
          <w:rFonts w:ascii="Times New Roman" w:eastAsia="Times New Roman" w:hAnsi="Times New Roman" w:cs="Times New Roman"/>
          <w:sz w:val="20"/>
          <w:szCs w:val="20"/>
          <w:lang w:eastAsia="ru-RU"/>
        </w:rPr>
      </w:pPr>
    </w:p>
    <w:p w:rsidR="008507DA" w:rsidRPr="008507DA" w:rsidRDefault="008507DA" w:rsidP="008507DA">
      <w:pPr>
        <w:spacing w:after="0" w:line="240" w:lineRule="auto"/>
        <w:jc w:val="center"/>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Р Е Ш И Л:</w:t>
      </w:r>
    </w:p>
    <w:p w:rsidR="008507DA" w:rsidRPr="008507DA" w:rsidRDefault="008507DA" w:rsidP="008507DA">
      <w:pPr>
        <w:spacing w:after="0" w:line="240" w:lineRule="auto"/>
        <w:rPr>
          <w:rFonts w:ascii="Times New Roman" w:eastAsia="Times New Roman" w:hAnsi="Times New Roman" w:cs="Times New Roman"/>
          <w:sz w:val="20"/>
          <w:szCs w:val="20"/>
          <w:lang w:eastAsia="ru-RU"/>
        </w:rPr>
      </w:pPr>
    </w:p>
    <w:p w:rsidR="008507DA" w:rsidRPr="008507DA" w:rsidRDefault="008507DA" w:rsidP="008507DA">
      <w:pPr>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 xml:space="preserve">1. Принять доклад главы Нижнекаменского сельского поселения к сведению (прилагается). </w:t>
      </w:r>
    </w:p>
    <w:p w:rsidR="008507DA" w:rsidRPr="008507DA" w:rsidRDefault="008507DA" w:rsidP="008507DA">
      <w:pPr>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2. Работу главы Нижнекаменского сельского поселения за 2024 год признать удовлетворительной.</w:t>
      </w:r>
    </w:p>
    <w:p w:rsidR="008507DA" w:rsidRPr="008507DA" w:rsidRDefault="008507DA" w:rsidP="008507DA">
      <w:pPr>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lastRenderedPageBreak/>
        <w:t>3. Настоящее решение вступает в силу с момента подписания.</w:t>
      </w:r>
    </w:p>
    <w:p w:rsidR="008507DA" w:rsidRPr="008507DA" w:rsidRDefault="008507DA" w:rsidP="008507DA">
      <w:pPr>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4. Обнародовать настоящее решение и отчет главы Нижнекаменского сельского поселения в периодическом издании «Нижнекаменский муниципальный вестник».</w:t>
      </w:r>
    </w:p>
    <w:p w:rsidR="008507DA" w:rsidRPr="008507DA" w:rsidRDefault="008507DA" w:rsidP="008507DA">
      <w:pPr>
        <w:spacing w:after="0" w:line="240" w:lineRule="auto"/>
        <w:jc w:val="both"/>
        <w:rPr>
          <w:rFonts w:ascii="Times New Roman" w:eastAsia="Times New Roman" w:hAnsi="Times New Roman" w:cs="Times New Roman"/>
          <w:sz w:val="20"/>
          <w:szCs w:val="20"/>
          <w:lang w:eastAsia="ru-RU"/>
        </w:rPr>
      </w:pPr>
    </w:p>
    <w:tbl>
      <w:tblPr>
        <w:tblW w:w="0" w:type="auto"/>
        <w:tblLook w:val="04A0" w:firstRow="1" w:lastRow="0" w:firstColumn="1" w:lastColumn="0" w:noHBand="0" w:noVBand="1"/>
      </w:tblPr>
      <w:tblGrid>
        <w:gridCol w:w="4785"/>
        <w:gridCol w:w="4786"/>
      </w:tblGrid>
      <w:tr w:rsidR="008507DA" w:rsidRPr="008507DA" w:rsidTr="00C106EA">
        <w:tc>
          <w:tcPr>
            <w:tcW w:w="4785" w:type="dxa"/>
            <w:shd w:val="clear" w:color="auto" w:fill="auto"/>
          </w:tcPr>
          <w:p w:rsidR="008507DA" w:rsidRPr="008507DA" w:rsidRDefault="008507DA" w:rsidP="008507DA">
            <w:pPr>
              <w:spacing w:after="0" w:line="240" w:lineRule="auto"/>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 xml:space="preserve">Глава Нижнекаменского </w:t>
            </w:r>
          </w:p>
          <w:p w:rsidR="008507DA" w:rsidRPr="008507DA" w:rsidRDefault="008507DA" w:rsidP="008507DA">
            <w:pPr>
              <w:spacing w:after="0" w:line="240" w:lineRule="auto"/>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 xml:space="preserve">сельского поселения </w:t>
            </w:r>
          </w:p>
        </w:tc>
        <w:tc>
          <w:tcPr>
            <w:tcW w:w="4786" w:type="dxa"/>
            <w:shd w:val="clear" w:color="auto" w:fill="auto"/>
          </w:tcPr>
          <w:p w:rsidR="008507DA" w:rsidRPr="008507DA" w:rsidRDefault="008507DA" w:rsidP="008507DA">
            <w:pPr>
              <w:spacing w:after="0" w:line="240" w:lineRule="auto"/>
              <w:jc w:val="right"/>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Н.Н. Турищева</w:t>
            </w:r>
          </w:p>
        </w:tc>
      </w:tr>
    </w:tbl>
    <w:p w:rsidR="008507DA" w:rsidRPr="008507DA" w:rsidRDefault="008507DA" w:rsidP="008507DA">
      <w:pPr>
        <w:tabs>
          <w:tab w:val="left" w:pos="435"/>
        </w:tabs>
        <w:spacing w:after="0" w:line="255" w:lineRule="atLeast"/>
        <w:jc w:val="center"/>
        <w:rPr>
          <w:rFonts w:ascii="Times New Roman" w:eastAsia="Times New Roman" w:hAnsi="Times New Roman" w:cs="Times New Roman"/>
          <w:b/>
          <w:color w:val="1E1E1E"/>
          <w:sz w:val="20"/>
          <w:szCs w:val="20"/>
          <w:lang w:eastAsia="ru-RU"/>
        </w:rPr>
      </w:pPr>
      <w:r w:rsidRPr="008507DA">
        <w:rPr>
          <w:rFonts w:ascii="Times New Roman" w:eastAsia="Times New Roman" w:hAnsi="Times New Roman" w:cs="Times New Roman"/>
          <w:b/>
          <w:bCs/>
          <w:color w:val="1E1E1E"/>
          <w:sz w:val="20"/>
          <w:szCs w:val="20"/>
          <w:lang w:eastAsia="ru-RU"/>
        </w:rPr>
        <w:t>О Т Ч Ё Т</w:t>
      </w:r>
    </w:p>
    <w:p w:rsidR="008507DA" w:rsidRPr="008507DA" w:rsidRDefault="008507DA" w:rsidP="008507DA">
      <w:pPr>
        <w:spacing w:after="0" w:line="255" w:lineRule="atLeast"/>
        <w:jc w:val="center"/>
        <w:rPr>
          <w:rFonts w:ascii="Times New Roman" w:eastAsia="Times New Roman" w:hAnsi="Times New Roman" w:cs="Times New Roman"/>
          <w:b/>
          <w:color w:val="1E1E1E"/>
          <w:sz w:val="20"/>
          <w:szCs w:val="20"/>
          <w:lang w:eastAsia="ru-RU"/>
        </w:rPr>
      </w:pPr>
      <w:r w:rsidRPr="008507DA">
        <w:rPr>
          <w:rFonts w:ascii="Times New Roman" w:eastAsia="Times New Roman" w:hAnsi="Times New Roman" w:cs="Times New Roman"/>
          <w:b/>
          <w:bCs/>
          <w:color w:val="1E1E1E"/>
          <w:sz w:val="20"/>
          <w:szCs w:val="20"/>
          <w:lang w:eastAsia="ru-RU"/>
        </w:rPr>
        <w:t>главы Нижнекаменского сельского поселения </w:t>
      </w:r>
    </w:p>
    <w:p w:rsidR="008507DA" w:rsidRPr="008507DA" w:rsidRDefault="008507DA" w:rsidP="008507DA">
      <w:pPr>
        <w:spacing w:after="0" w:line="255" w:lineRule="atLeast"/>
        <w:jc w:val="center"/>
        <w:rPr>
          <w:rFonts w:ascii="Times New Roman" w:eastAsia="Times New Roman" w:hAnsi="Times New Roman" w:cs="Times New Roman"/>
          <w:b/>
          <w:color w:val="1E1E1E"/>
          <w:sz w:val="20"/>
          <w:szCs w:val="20"/>
          <w:lang w:eastAsia="ru-RU"/>
        </w:rPr>
      </w:pPr>
      <w:r w:rsidRPr="008507DA">
        <w:rPr>
          <w:rFonts w:ascii="Times New Roman" w:eastAsia="Times New Roman" w:hAnsi="Times New Roman" w:cs="Times New Roman"/>
          <w:b/>
          <w:bCs/>
          <w:color w:val="1E1E1E"/>
          <w:sz w:val="20"/>
          <w:szCs w:val="20"/>
          <w:lang w:eastAsia="ru-RU"/>
        </w:rPr>
        <w:t>Таловского муниципального района Воронежской области </w:t>
      </w:r>
    </w:p>
    <w:p w:rsidR="008507DA" w:rsidRPr="008507DA" w:rsidRDefault="008507DA" w:rsidP="008507DA">
      <w:pPr>
        <w:spacing w:after="0" w:line="255" w:lineRule="atLeast"/>
        <w:jc w:val="center"/>
        <w:rPr>
          <w:rFonts w:ascii="Times New Roman" w:eastAsia="Times New Roman" w:hAnsi="Times New Roman" w:cs="Times New Roman"/>
          <w:b/>
          <w:bCs/>
          <w:color w:val="1E1E1E"/>
          <w:sz w:val="20"/>
          <w:szCs w:val="20"/>
          <w:lang w:eastAsia="ru-RU"/>
        </w:rPr>
      </w:pPr>
      <w:r w:rsidRPr="008507DA">
        <w:rPr>
          <w:rFonts w:ascii="Times New Roman" w:eastAsia="Times New Roman" w:hAnsi="Times New Roman" w:cs="Times New Roman"/>
          <w:b/>
          <w:bCs/>
          <w:color w:val="1E1E1E"/>
          <w:sz w:val="20"/>
          <w:szCs w:val="20"/>
          <w:lang w:eastAsia="ru-RU"/>
        </w:rPr>
        <w:t xml:space="preserve">об итогах работы за 2024 год по исполнению полномочий </w:t>
      </w:r>
    </w:p>
    <w:p w:rsidR="008507DA" w:rsidRPr="008507DA" w:rsidRDefault="008507DA" w:rsidP="008507DA">
      <w:pPr>
        <w:spacing w:after="0" w:line="255" w:lineRule="atLeast"/>
        <w:jc w:val="center"/>
        <w:rPr>
          <w:rFonts w:ascii="Times New Roman" w:eastAsia="Times New Roman" w:hAnsi="Times New Roman" w:cs="Times New Roman"/>
          <w:b/>
          <w:color w:val="1E1E1E"/>
          <w:sz w:val="20"/>
          <w:szCs w:val="20"/>
          <w:lang w:eastAsia="ru-RU"/>
        </w:rPr>
      </w:pPr>
      <w:r w:rsidRPr="008507DA">
        <w:rPr>
          <w:rFonts w:ascii="Times New Roman" w:eastAsia="Times New Roman" w:hAnsi="Times New Roman" w:cs="Times New Roman"/>
          <w:b/>
          <w:bCs/>
          <w:color w:val="1E1E1E"/>
          <w:sz w:val="20"/>
          <w:szCs w:val="20"/>
          <w:lang w:eastAsia="ru-RU"/>
        </w:rPr>
        <w:t>по вопросам местного значения</w:t>
      </w:r>
    </w:p>
    <w:p w:rsidR="008507DA" w:rsidRPr="008507DA" w:rsidRDefault="008507DA" w:rsidP="008507DA">
      <w:pPr>
        <w:spacing w:after="0" w:line="255" w:lineRule="atLeast"/>
        <w:jc w:val="center"/>
        <w:rPr>
          <w:rFonts w:ascii="Times New Roman" w:eastAsia="Times New Roman" w:hAnsi="Times New Roman" w:cs="Times New Roman"/>
          <w:color w:val="1E1E1E"/>
          <w:sz w:val="20"/>
          <w:szCs w:val="20"/>
          <w:lang w:eastAsia="ru-RU"/>
        </w:rPr>
      </w:pPr>
    </w:p>
    <w:p w:rsidR="008507DA" w:rsidRPr="008507DA" w:rsidRDefault="008507DA" w:rsidP="008507DA">
      <w:pPr>
        <w:spacing w:after="0" w:line="255" w:lineRule="atLeast"/>
        <w:jc w:val="center"/>
        <w:rPr>
          <w:rFonts w:ascii="Times New Roman" w:eastAsia="Times New Roman" w:hAnsi="Times New Roman" w:cs="Times New Roman"/>
          <w:color w:val="1E1E1E"/>
          <w:sz w:val="20"/>
          <w:szCs w:val="20"/>
          <w:lang w:eastAsia="ru-RU"/>
        </w:rPr>
      </w:pPr>
      <w:r w:rsidRPr="008507DA">
        <w:rPr>
          <w:rFonts w:ascii="Times New Roman" w:eastAsia="Times New Roman" w:hAnsi="Times New Roman" w:cs="Times New Roman"/>
          <w:color w:val="1E1E1E"/>
          <w:sz w:val="20"/>
          <w:szCs w:val="20"/>
          <w:lang w:eastAsia="ru-RU"/>
        </w:rPr>
        <w:t>Уважаемые приглашенные, депутаты, все присутствующие жители!</w:t>
      </w:r>
    </w:p>
    <w:p w:rsidR="008507DA" w:rsidRPr="008507DA" w:rsidRDefault="008507DA" w:rsidP="008507DA">
      <w:pPr>
        <w:spacing w:after="0" w:line="255" w:lineRule="atLeast"/>
        <w:jc w:val="center"/>
        <w:rPr>
          <w:rFonts w:ascii="Times New Roman" w:eastAsia="Times New Roman" w:hAnsi="Times New Roman" w:cs="Times New Roman"/>
          <w:color w:val="1E1E1E"/>
          <w:sz w:val="20"/>
          <w:szCs w:val="20"/>
          <w:lang w:eastAsia="ru-RU"/>
        </w:rPr>
      </w:pPr>
    </w:p>
    <w:p w:rsidR="008507DA" w:rsidRPr="008507DA" w:rsidRDefault="008507DA" w:rsidP="008507DA">
      <w:pPr>
        <w:spacing w:after="0" w:line="255" w:lineRule="atLeast"/>
        <w:ind w:firstLine="709"/>
        <w:jc w:val="both"/>
        <w:rPr>
          <w:rFonts w:ascii="Times New Roman" w:eastAsia="Times New Roman" w:hAnsi="Times New Roman" w:cs="Times New Roman"/>
          <w:color w:val="1E1E1E"/>
          <w:sz w:val="20"/>
          <w:szCs w:val="20"/>
          <w:lang w:eastAsia="ru-RU"/>
        </w:rPr>
      </w:pPr>
      <w:r w:rsidRPr="008507DA">
        <w:rPr>
          <w:rFonts w:ascii="Times New Roman" w:eastAsia="Times New Roman" w:hAnsi="Times New Roman" w:cs="Times New Roman"/>
          <w:color w:val="1E1E1E"/>
          <w:sz w:val="20"/>
          <w:szCs w:val="20"/>
          <w:lang w:eastAsia="ru-RU"/>
        </w:rPr>
        <w:t>В соответствии с Федеральным законом от 06 октября 2003 года № 131-ФЗ «Об общих принципах организации местного самоуправления в Российской Федерации», Устава Нижнекаменского сельского поселения представляется отчёт о проделанной работе за 2024 год.</w:t>
      </w:r>
    </w:p>
    <w:p w:rsidR="008507DA" w:rsidRPr="008507DA" w:rsidRDefault="008507DA" w:rsidP="008507DA">
      <w:pPr>
        <w:shd w:val="clear" w:color="auto" w:fill="FFFFFF"/>
        <w:spacing w:after="0" w:line="240" w:lineRule="auto"/>
        <w:ind w:firstLine="709"/>
        <w:jc w:val="both"/>
        <w:rPr>
          <w:rFonts w:ascii="Times New Roman" w:eastAsia="Times New Roman" w:hAnsi="Times New Roman" w:cs="Times New Roman"/>
          <w:color w:val="1E1E1E"/>
          <w:sz w:val="20"/>
          <w:szCs w:val="20"/>
          <w:lang w:eastAsia="ru-RU"/>
        </w:rPr>
      </w:pPr>
      <w:r w:rsidRPr="008507DA">
        <w:rPr>
          <w:rFonts w:ascii="Times New Roman" w:eastAsia="Times New Roman" w:hAnsi="Times New Roman" w:cs="Times New Roman"/>
          <w:color w:val="000000"/>
          <w:sz w:val="20"/>
          <w:szCs w:val="20"/>
          <w:lang w:eastAsia="ru-RU"/>
        </w:rPr>
        <w:t>Главным направлением деятельности администрации является обеспечение жизнедеятельности селян, что включает в себя, прежде всего, содержание социальной сферы, обеспечение водо- и газоснабжением, содержанием и благоустройством дорог, участие в предупреждении и ликвидации последствий чрезвычайных ситуаций, обеспечение первичных мер пожарной безопасности и многое другое.</w:t>
      </w:r>
    </w:p>
    <w:p w:rsidR="008507DA" w:rsidRPr="008507DA" w:rsidRDefault="008507DA" w:rsidP="008507DA">
      <w:pPr>
        <w:spacing w:after="0" w:line="255" w:lineRule="atLeast"/>
        <w:rPr>
          <w:rFonts w:ascii="Times New Roman" w:eastAsia="Times New Roman" w:hAnsi="Times New Roman" w:cs="Times New Roman"/>
          <w:b/>
          <w:bCs/>
          <w:color w:val="1E1E1E"/>
          <w:sz w:val="20"/>
          <w:szCs w:val="20"/>
          <w:lang w:eastAsia="ru-RU"/>
        </w:rPr>
      </w:pPr>
    </w:p>
    <w:p w:rsidR="008507DA" w:rsidRPr="008507DA" w:rsidRDefault="008507DA" w:rsidP="008507DA">
      <w:pPr>
        <w:spacing w:after="0" w:line="255" w:lineRule="atLeast"/>
        <w:rPr>
          <w:rFonts w:ascii="Times New Roman" w:eastAsia="Times New Roman" w:hAnsi="Times New Roman" w:cs="Times New Roman"/>
          <w:b/>
          <w:color w:val="1E1E1E"/>
          <w:sz w:val="20"/>
          <w:szCs w:val="20"/>
          <w:lang w:eastAsia="ru-RU"/>
        </w:rPr>
      </w:pPr>
      <w:r w:rsidRPr="008507DA">
        <w:rPr>
          <w:rFonts w:ascii="Times New Roman" w:eastAsia="Times New Roman" w:hAnsi="Times New Roman" w:cs="Times New Roman"/>
          <w:b/>
          <w:bCs/>
          <w:color w:val="1E1E1E"/>
          <w:sz w:val="20"/>
          <w:szCs w:val="20"/>
          <w:lang w:eastAsia="ru-RU"/>
        </w:rPr>
        <w:t xml:space="preserve"> О работе администрации Нижнекаменского сельского поселения</w:t>
      </w:r>
    </w:p>
    <w:p w:rsidR="008507DA" w:rsidRPr="008507DA" w:rsidRDefault="008507DA" w:rsidP="008507DA">
      <w:pPr>
        <w:spacing w:after="0" w:line="255" w:lineRule="atLeast"/>
        <w:jc w:val="center"/>
        <w:rPr>
          <w:rFonts w:ascii="Times New Roman" w:eastAsia="Times New Roman" w:hAnsi="Times New Roman" w:cs="Times New Roman"/>
          <w:color w:val="1E1E1E"/>
          <w:sz w:val="20"/>
          <w:szCs w:val="20"/>
          <w:lang w:eastAsia="ru-RU"/>
        </w:rPr>
      </w:pPr>
    </w:p>
    <w:p w:rsidR="008507DA" w:rsidRPr="008507DA" w:rsidRDefault="008507DA" w:rsidP="008507DA">
      <w:pPr>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 xml:space="preserve">Администрация Нижнекаменского сельского поселения власть на селе исполнительная и руководствуется в своей работе главным образом Законами РФ, Законами Воронежской областной Думы, постановлениями районной администрации, Уставом Нижнекаменского сельского поселения. </w:t>
      </w:r>
    </w:p>
    <w:p w:rsidR="008507DA" w:rsidRPr="008507DA" w:rsidRDefault="008507DA" w:rsidP="008507DA">
      <w:pPr>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В состав поселения входит 19 населенных пунктов, общая земельная площадь территории 24334 га.</w:t>
      </w:r>
    </w:p>
    <w:p w:rsidR="008507DA" w:rsidRPr="008507DA" w:rsidRDefault="008507DA" w:rsidP="008507DA">
      <w:pPr>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В Нижнекаменском сельском поселении проживает 1795 человек. Из них 216 детей до 18-летнего возраста, трудоспособного населения – 1017 человек, пенсионеров – 562 человек.</w:t>
      </w:r>
    </w:p>
    <w:p w:rsidR="008507DA" w:rsidRPr="008507DA" w:rsidRDefault="008507DA" w:rsidP="008507DA">
      <w:pPr>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color w:val="1E1E1E"/>
          <w:sz w:val="20"/>
          <w:szCs w:val="20"/>
          <w:lang w:eastAsia="ru-RU"/>
        </w:rPr>
        <w:t>Работа администрации Нижнекаменского сельского поселения ведется согласно регламента</w:t>
      </w:r>
      <w:r w:rsidRPr="008507DA">
        <w:rPr>
          <w:rFonts w:ascii="Times New Roman" w:eastAsia="Times New Roman" w:hAnsi="Times New Roman" w:cs="Times New Roman"/>
          <w:sz w:val="20"/>
          <w:szCs w:val="20"/>
          <w:lang w:eastAsia="ru-RU"/>
        </w:rPr>
        <w:t>. За 2024 год было принято</w:t>
      </w:r>
      <w:r w:rsidRPr="008507DA">
        <w:rPr>
          <w:rFonts w:ascii="Times New Roman" w:eastAsia="Times New Roman" w:hAnsi="Times New Roman" w:cs="Times New Roman"/>
          <w:color w:val="FF0000"/>
          <w:sz w:val="20"/>
          <w:szCs w:val="20"/>
          <w:lang w:eastAsia="ru-RU"/>
        </w:rPr>
        <w:t xml:space="preserve"> </w:t>
      </w:r>
      <w:r w:rsidRPr="008507DA">
        <w:rPr>
          <w:rFonts w:ascii="Times New Roman" w:eastAsia="Times New Roman" w:hAnsi="Times New Roman" w:cs="Times New Roman"/>
          <w:sz w:val="20"/>
          <w:szCs w:val="20"/>
          <w:lang w:eastAsia="ru-RU"/>
        </w:rPr>
        <w:t>99 постановлений администрации по различным вопросам, 73 распоряжений по основной деятельности поселения, 25 распоряжений по личному составу, Советом народных депутатов Нижнекаменского сельского поселения принято</w:t>
      </w:r>
      <w:r w:rsidRPr="008507DA">
        <w:rPr>
          <w:rFonts w:ascii="Times New Roman" w:eastAsia="Times New Roman" w:hAnsi="Times New Roman" w:cs="Times New Roman"/>
          <w:color w:val="FF0000"/>
          <w:sz w:val="20"/>
          <w:szCs w:val="20"/>
          <w:lang w:eastAsia="ru-RU"/>
        </w:rPr>
        <w:t xml:space="preserve"> </w:t>
      </w:r>
      <w:r w:rsidRPr="008507DA">
        <w:rPr>
          <w:rFonts w:ascii="Times New Roman" w:eastAsia="Times New Roman" w:hAnsi="Times New Roman" w:cs="Times New Roman"/>
          <w:sz w:val="20"/>
          <w:szCs w:val="20"/>
          <w:lang w:eastAsia="ru-RU"/>
        </w:rPr>
        <w:t>37 решений.</w:t>
      </w:r>
    </w:p>
    <w:p w:rsidR="008507DA" w:rsidRPr="008507DA" w:rsidRDefault="008507DA" w:rsidP="008507DA">
      <w:pPr>
        <w:spacing w:after="0" w:line="240" w:lineRule="auto"/>
        <w:ind w:firstLine="709"/>
        <w:jc w:val="both"/>
        <w:rPr>
          <w:rFonts w:ascii="Times New Roman" w:eastAsia="Times New Roman" w:hAnsi="Times New Roman" w:cs="Times New Roman"/>
          <w:color w:val="1E1E1E"/>
          <w:sz w:val="20"/>
          <w:szCs w:val="20"/>
          <w:lang w:eastAsia="ru-RU"/>
        </w:rPr>
      </w:pPr>
      <w:r w:rsidRPr="008507DA">
        <w:rPr>
          <w:rFonts w:ascii="Times New Roman" w:eastAsia="Times New Roman" w:hAnsi="Times New Roman" w:cs="Times New Roman"/>
          <w:color w:val="1E1E1E"/>
          <w:sz w:val="20"/>
          <w:szCs w:val="20"/>
          <w:lang w:eastAsia="ru-RU"/>
        </w:rPr>
        <w:t xml:space="preserve">Администрация не полностью укомплектована кадрами, нет руководителя территориального подразделения. Все работники администрации выполняли свои обязанности, на основании должностных инструкций. </w:t>
      </w:r>
    </w:p>
    <w:p w:rsidR="008507DA" w:rsidRPr="008507DA" w:rsidRDefault="008507DA" w:rsidP="008507DA">
      <w:pPr>
        <w:spacing w:after="0" w:line="240" w:lineRule="auto"/>
        <w:ind w:firstLine="709"/>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 xml:space="preserve">За 2024 год на личном приёме главой сельского </w:t>
      </w:r>
      <w:r w:rsidRPr="008507DA">
        <w:rPr>
          <w:rFonts w:ascii="Times New Roman" w:eastAsia="Times New Roman" w:hAnsi="Times New Roman" w:cs="Times New Roman"/>
          <w:sz w:val="20"/>
          <w:szCs w:val="20"/>
          <w:lang w:eastAsia="ru-RU"/>
        </w:rPr>
        <w:t xml:space="preserve">поселения принято 9 человек, 12 письменных заявления, 4 обращений. В своей работе мы стремились к тому, чтобы ни одно обращение не осталось без внимания. Все заявления </w:t>
      </w:r>
      <w:r w:rsidRPr="008507DA">
        <w:rPr>
          <w:rFonts w:ascii="Times New Roman" w:eastAsia="Times New Roman" w:hAnsi="Times New Roman" w:cs="Times New Roman"/>
          <w:color w:val="000000"/>
          <w:sz w:val="20"/>
          <w:szCs w:val="20"/>
          <w:lang w:eastAsia="ru-RU"/>
        </w:rPr>
        <w:t>и обращения были рассмотрены своевременно и по всем даны разъяснения или приняты меры.</w:t>
      </w:r>
    </w:p>
    <w:p w:rsidR="008507DA" w:rsidRPr="008507DA" w:rsidRDefault="008507DA" w:rsidP="008507DA">
      <w:pPr>
        <w:shd w:val="clear" w:color="auto" w:fill="FFFFFF"/>
        <w:spacing w:after="0" w:line="240" w:lineRule="auto"/>
        <w:ind w:left="300" w:right="300" w:firstLine="375"/>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Обращения граждан в основном были связаны с вопросами:</w:t>
      </w:r>
    </w:p>
    <w:p w:rsidR="008507DA" w:rsidRPr="008507DA" w:rsidRDefault="008507DA" w:rsidP="008507DA">
      <w:pPr>
        <w:shd w:val="clear" w:color="auto" w:fill="FFFFFF"/>
        <w:spacing w:after="0" w:line="240" w:lineRule="auto"/>
        <w:ind w:left="300" w:right="300" w:firstLine="375"/>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1. Землепользования, благоустройства территории;</w:t>
      </w:r>
    </w:p>
    <w:p w:rsidR="008507DA" w:rsidRPr="008507DA" w:rsidRDefault="008507DA" w:rsidP="008507DA">
      <w:pPr>
        <w:shd w:val="clear" w:color="auto" w:fill="FFFFFF"/>
        <w:spacing w:after="0" w:line="240" w:lineRule="auto"/>
        <w:ind w:left="300" w:right="300" w:firstLine="375"/>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 xml:space="preserve">2. Обследования жилых помещений; </w:t>
      </w:r>
    </w:p>
    <w:p w:rsidR="008507DA" w:rsidRPr="008507DA" w:rsidRDefault="008507DA" w:rsidP="008507DA">
      <w:pPr>
        <w:shd w:val="clear" w:color="auto" w:fill="FFFFFF"/>
        <w:spacing w:after="0" w:line="240" w:lineRule="auto"/>
        <w:ind w:left="300" w:right="300" w:firstLine="375"/>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3. Бытовые.</w:t>
      </w:r>
    </w:p>
    <w:p w:rsidR="008507DA" w:rsidRPr="008507DA" w:rsidRDefault="008507DA" w:rsidP="008507DA">
      <w:pPr>
        <w:shd w:val="clear" w:color="auto" w:fill="FFFFFF"/>
        <w:spacing w:after="0" w:line="240" w:lineRule="auto"/>
        <w:ind w:left="300" w:right="300" w:firstLine="375"/>
        <w:jc w:val="both"/>
        <w:rPr>
          <w:rFonts w:ascii="Times New Roman" w:eastAsia="Times New Roman" w:hAnsi="Times New Roman" w:cs="Times New Roman"/>
          <w:color w:val="000000"/>
          <w:sz w:val="20"/>
          <w:szCs w:val="20"/>
          <w:lang w:eastAsia="ru-RU"/>
        </w:rPr>
      </w:pPr>
    </w:p>
    <w:p w:rsidR="008507DA" w:rsidRPr="008507DA" w:rsidRDefault="008507DA" w:rsidP="008507DA">
      <w:pPr>
        <w:shd w:val="clear" w:color="auto" w:fill="FFFFFF"/>
        <w:spacing w:after="225" w:line="240" w:lineRule="auto"/>
        <w:ind w:left="300" w:right="300" w:firstLine="375"/>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 xml:space="preserve">В 2024 году </w:t>
      </w:r>
      <w:r w:rsidRPr="008507DA">
        <w:rPr>
          <w:rFonts w:ascii="Times New Roman" w:eastAsia="Times New Roman" w:hAnsi="Times New Roman" w:cs="Times New Roman"/>
          <w:sz w:val="20"/>
          <w:szCs w:val="20"/>
          <w:lang w:eastAsia="ru-RU"/>
        </w:rPr>
        <w:t xml:space="preserve">28 </w:t>
      </w:r>
      <w:r w:rsidRPr="008507DA">
        <w:rPr>
          <w:rFonts w:ascii="Times New Roman" w:eastAsia="Times New Roman" w:hAnsi="Times New Roman" w:cs="Times New Roman"/>
          <w:color w:val="000000"/>
          <w:sz w:val="20"/>
          <w:szCs w:val="20"/>
          <w:lang w:eastAsia="ru-RU"/>
        </w:rPr>
        <w:t>человека обратились в администрацию за оказанием нотариальных услуг.</w:t>
      </w:r>
    </w:p>
    <w:p w:rsidR="008507DA" w:rsidRPr="008507DA" w:rsidRDefault="008507DA" w:rsidP="008507DA">
      <w:pPr>
        <w:shd w:val="clear" w:color="auto" w:fill="FFFFFF"/>
        <w:spacing w:after="225" w:line="240" w:lineRule="auto"/>
        <w:ind w:left="300" w:right="300" w:firstLine="375"/>
        <w:jc w:val="center"/>
        <w:rPr>
          <w:rFonts w:ascii="Times New Roman" w:eastAsia="Times New Roman" w:hAnsi="Times New Roman" w:cs="Times New Roman"/>
          <w:b/>
          <w:color w:val="1E1E1E"/>
          <w:sz w:val="20"/>
          <w:szCs w:val="20"/>
          <w:lang w:eastAsia="ru-RU"/>
        </w:rPr>
      </w:pPr>
      <w:r w:rsidRPr="008507DA">
        <w:rPr>
          <w:rFonts w:ascii="Times New Roman" w:eastAsia="Times New Roman" w:hAnsi="Times New Roman" w:cs="Times New Roman"/>
          <w:b/>
          <w:bCs/>
          <w:color w:val="1E1E1E"/>
          <w:sz w:val="20"/>
          <w:szCs w:val="20"/>
          <w:lang w:eastAsia="ru-RU"/>
        </w:rPr>
        <w:t>Формирование, утверждение, исполнение бюджета</w:t>
      </w:r>
    </w:p>
    <w:p w:rsidR="008507DA" w:rsidRPr="008507DA" w:rsidRDefault="008507DA" w:rsidP="008507DA">
      <w:pPr>
        <w:tabs>
          <w:tab w:val="left" w:pos="3960"/>
        </w:tabs>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color w:val="1E1E1E"/>
          <w:sz w:val="20"/>
          <w:szCs w:val="20"/>
          <w:lang w:eastAsia="ru-RU"/>
        </w:rPr>
        <w:t xml:space="preserve">Формирование бюджета происходило на основании бюджетного процесса. Бюджет на 2024 год был утвержден решением Совета народных депутатов Нижнекаменского </w:t>
      </w:r>
      <w:r w:rsidRPr="008507DA">
        <w:rPr>
          <w:rFonts w:ascii="Times New Roman" w:eastAsia="Times New Roman" w:hAnsi="Times New Roman" w:cs="Times New Roman"/>
          <w:sz w:val="20"/>
          <w:szCs w:val="20"/>
          <w:lang w:eastAsia="ru-RU"/>
        </w:rPr>
        <w:t>сельского поселения.</w:t>
      </w:r>
    </w:p>
    <w:p w:rsidR="008507DA" w:rsidRPr="008507DA" w:rsidRDefault="008507DA" w:rsidP="008507DA">
      <w:pPr>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Бюджет формируется за счет собственных доходов и безвозмездных поступления от других бюджетов бюджетной системы.</w:t>
      </w:r>
    </w:p>
    <w:p w:rsidR="008507DA" w:rsidRPr="008507DA" w:rsidRDefault="008507DA" w:rsidP="008507DA">
      <w:pPr>
        <w:spacing w:after="0" w:line="240" w:lineRule="auto"/>
        <w:ind w:firstLine="709"/>
        <w:jc w:val="both"/>
        <w:rPr>
          <w:rFonts w:ascii="Times New Roman" w:eastAsia="Times New Roman" w:hAnsi="Times New Roman" w:cs="Times New Roman"/>
          <w:sz w:val="20"/>
          <w:szCs w:val="20"/>
          <w:lang w:eastAsia="ru-RU"/>
        </w:rPr>
      </w:pPr>
    </w:p>
    <w:p w:rsidR="008507DA" w:rsidRPr="008507DA" w:rsidRDefault="008507DA" w:rsidP="008507DA">
      <w:pPr>
        <w:spacing w:after="0" w:line="240" w:lineRule="auto"/>
        <w:rPr>
          <w:rFonts w:ascii="Times New Roman" w:eastAsia="Times New Roman" w:hAnsi="Times New Roman" w:cs="Times New Roman"/>
          <w:b/>
          <w:sz w:val="20"/>
          <w:szCs w:val="20"/>
          <w:lang w:eastAsia="ru-RU"/>
        </w:rPr>
      </w:pPr>
      <w:r w:rsidRPr="008507DA">
        <w:rPr>
          <w:rFonts w:ascii="Times New Roman" w:eastAsia="Times New Roman" w:hAnsi="Times New Roman" w:cs="Times New Roman"/>
          <w:b/>
          <w:sz w:val="20"/>
          <w:szCs w:val="20"/>
          <w:lang w:eastAsia="ru-RU"/>
        </w:rPr>
        <w:t>За 2024 год поступило в бюджет – 31228,9 тыс. руб.</w:t>
      </w:r>
    </w:p>
    <w:p w:rsidR="008507DA" w:rsidRPr="008507DA" w:rsidRDefault="008507DA" w:rsidP="008507DA">
      <w:pPr>
        <w:spacing w:after="0" w:line="240" w:lineRule="auto"/>
        <w:rPr>
          <w:rFonts w:ascii="Times New Roman" w:eastAsia="Times New Roman" w:hAnsi="Times New Roman" w:cs="Times New Roman"/>
          <w:b/>
          <w:sz w:val="20"/>
          <w:szCs w:val="20"/>
          <w:lang w:eastAsia="ru-RU"/>
        </w:rPr>
      </w:pPr>
      <w:r w:rsidRPr="008507DA">
        <w:rPr>
          <w:rFonts w:ascii="Times New Roman" w:eastAsia="Times New Roman" w:hAnsi="Times New Roman" w:cs="Times New Roman"/>
          <w:b/>
          <w:sz w:val="20"/>
          <w:szCs w:val="20"/>
          <w:lang w:eastAsia="ru-RU"/>
        </w:rPr>
        <w:t>Израсходовано за 2024 год: 31459,7 тыс. руб.</w:t>
      </w:r>
    </w:p>
    <w:p w:rsidR="008507DA" w:rsidRPr="008507DA" w:rsidRDefault="008507DA" w:rsidP="008507DA">
      <w:pPr>
        <w:spacing w:after="0" w:line="240" w:lineRule="auto"/>
        <w:rPr>
          <w:rFonts w:ascii="Times New Roman" w:eastAsia="Times New Roman" w:hAnsi="Times New Roman" w:cs="Times New Roman"/>
          <w:sz w:val="20"/>
          <w:szCs w:val="20"/>
          <w:lang w:eastAsia="ru-RU"/>
        </w:rPr>
      </w:pPr>
      <w:bookmarkStart w:id="0" w:name="_GoBack"/>
      <w:bookmarkEnd w:id="0"/>
      <w:r w:rsidRPr="008507DA">
        <w:rPr>
          <w:rFonts w:ascii="Times New Roman" w:eastAsia="Times New Roman" w:hAnsi="Times New Roman" w:cs="Times New Roman"/>
          <w:sz w:val="20"/>
          <w:szCs w:val="20"/>
          <w:lang w:eastAsia="ru-RU"/>
        </w:rPr>
        <w:t>Профицит составил 230,8 тыс. руб.</w:t>
      </w:r>
    </w:p>
    <w:p w:rsidR="008507DA" w:rsidRPr="008507DA" w:rsidRDefault="008507DA" w:rsidP="008507DA">
      <w:pPr>
        <w:spacing w:after="0" w:line="240" w:lineRule="auto"/>
        <w:rPr>
          <w:rFonts w:ascii="Times New Roman" w:eastAsia="Times New Roman" w:hAnsi="Times New Roman" w:cs="Times New Roman"/>
          <w:b/>
          <w:sz w:val="20"/>
          <w:szCs w:val="20"/>
          <w:lang w:eastAsia="ru-RU"/>
        </w:rPr>
      </w:pPr>
    </w:p>
    <w:p w:rsidR="008507DA" w:rsidRPr="008507DA" w:rsidRDefault="008507DA" w:rsidP="008507DA">
      <w:pPr>
        <w:spacing w:after="0" w:line="255" w:lineRule="atLeast"/>
        <w:jc w:val="center"/>
        <w:rPr>
          <w:rFonts w:ascii="Times New Roman" w:eastAsia="Times New Roman" w:hAnsi="Times New Roman" w:cs="Times New Roman"/>
          <w:b/>
          <w:color w:val="1E1E1E"/>
          <w:sz w:val="20"/>
          <w:szCs w:val="20"/>
          <w:lang w:eastAsia="ru-RU"/>
        </w:rPr>
      </w:pPr>
      <w:r w:rsidRPr="008507DA">
        <w:rPr>
          <w:rFonts w:ascii="Times New Roman" w:eastAsia="Times New Roman" w:hAnsi="Times New Roman" w:cs="Times New Roman"/>
          <w:b/>
          <w:bCs/>
          <w:color w:val="1E1E1E"/>
          <w:sz w:val="20"/>
          <w:szCs w:val="20"/>
          <w:lang w:eastAsia="ru-RU"/>
        </w:rPr>
        <w:lastRenderedPageBreak/>
        <w:t>Организация в границах поселения электро-, тепло-, газо- и водоснабжения населения</w:t>
      </w:r>
    </w:p>
    <w:p w:rsidR="008507DA" w:rsidRPr="008507DA" w:rsidRDefault="008507DA" w:rsidP="008507DA">
      <w:pPr>
        <w:spacing w:after="0" w:line="255" w:lineRule="atLeast"/>
        <w:jc w:val="center"/>
        <w:rPr>
          <w:rFonts w:ascii="Times New Roman" w:eastAsia="Times New Roman" w:hAnsi="Times New Roman" w:cs="Times New Roman"/>
          <w:color w:val="1E1E1E"/>
          <w:sz w:val="20"/>
          <w:szCs w:val="20"/>
          <w:lang w:eastAsia="ru-RU"/>
        </w:rPr>
      </w:pPr>
    </w:p>
    <w:p w:rsidR="008507DA" w:rsidRPr="008507DA" w:rsidRDefault="008507DA" w:rsidP="008507DA">
      <w:pPr>
        <w:spacing w:after="0" w:line="240" w:lineRule="auto"/>
        <w:ind w:firstLine="709"/>
        <w:jc w:val="both"/>
        <w:rPr>
          <w:rFonts w:ascii="Times New Roman" w:eastAsia="Times New Roman" w:hAnsi="Times New Roman" w:cs="Times New Roman"/>
          <w:color w:val="1E1E1E"/>
          <w:sz w:val="20"/>
          <w:szCs w:val="20"/>
          <w:lang w:eastAsia="ru-RU"/>
        </w:rPr>
      </w:pPr>
      <w:r w:rsidRPr="008507DA">
        <w:rPr>
          <w:rFonts w:ascii="Times New Roman" w:eastAsia="Times New Roman" w:hAnsi="Times New Roman" w:cs="Times New Roman"/>
          <w:color w:val="1E1E1E"/>
          <w:sz w:val="20"/>
          <w:szCs w:val="20"/>
          <w:lang w:eastAsia="ru-RU"/>
        </w:rPr>
        <w:t xml:space="preserve">На территории Нижнекаменского сельского поселения в 2024 году проживало 1795 человек. Электроснабжением охвачено 100% населения. </w:t>
      </w:r>
    </w:p>
    <w:p w:rsidR="008507DA" w:rsidRPr="008507DA" w:rsidRDefault="008507DA" w:rsidP="008507DA">
      <w:pPr>
        <w:spacing w:after="0" w:line="240" w:lineRule="auto"/>
        <w:ind w:firstLine="709"/>
        <w:jc w:val="both"/>
        <w:rPr>
          <w:rFonts w:ascii="Times New Roman" w:eastAsia="Times New Roman" w:hAnsi="Times New Roman" w:cs="Times New Roman"/>
          <w:color w:val="1E1E1E"/>
          <w:sz w:val="20"/>
          <w:szCs w:val="20"/>
          <w:lang w:eastAsia="ru-RU"/>
        </w:rPr>
      </w:pPr>
      <w:r w:rsidRPr="008507DA">
        <w:rPr>
          <w:rFonts w:ascii="Times New Roman" w:eastAsia="Times New Roman" w:hAnsi="Times New Roman" w:cs="Times New Roman"/>
          <w:color w:val="1E1E1E"/>
          <w:sz w:val="20"/>
          <w:szCs w:val="20"/>
          <w:lang w:eastAsia="ru-RU"/>
        </w:rPr>
        <w:t xml:space="preserve">В период 2024 года были незначительные перебои, но все оперативно устранялось работниками Таловского РЭС. Регулярно проводится ремонт и замена фонарей уличного освещения. </w:t>
      </w:r>
    </w:p>
    <w:p w:rsidR="008507DA" w:rsidRPr="008507DA" w:rsidRDefault="008507DA" w:rsidP="008507DA">
      <w:pPr>
        <w:spacing w:after="0" w:line="240" w:lineRule="auto"/>
        <w:ind w:firstLine="709"/>
        <w:jc w:val="both"/>
        <w:rPr>
          <w:rFonts w:ascii="Times New Roman" w:eastAsia="Times New Roman" w:hAnsi="Times New Roman" w:cs="Times New Roman"/>
          <w:color w:val="1E1E1E"/>
          <w:sz w:val="20"/>
          <w:szCs w:val="20"/>
          <w:lang w:eastAsia="ru-RU"/>
        </w:rPr>
      </w:pPr>
      <w:r w:rsidRPr="008507DA">
        <w:rPr>
          <w:rFonts w:ascii="Times New Roman" w:eastAsia="Times New Roman" w:hAnsi="Times New Roman" w:cs="Times New Roman"/>
          <w:color w:val="1E1E1E"/>
          <w:sz w:val="20"/>
          <w:szCs w:val="20"/>
          <w:lang w:eastAsia="ru-RU"/>
        </w:rPr>
        <w:t>Централизованное теплоснабжение на территории поселения отсутствует, теплосети имеются только в школах.</w:t>
      </w:r>
    </w:p>
    <w:p w:rsidR="008507DA" w:rsidRPr="008507DA" w:rsidRDefault="008507DA" w:rsidP="008507DA">
      <w:pPr>
        <w:spacing w:after="0" w:line="240" w:lineRule="auto"/>
        <w:ind w:firstLine="709"/>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sz w:val="20"/>
          <w:szCs w:val="20"/>
          <w:lang w:eastAsia="ru-RU"/>
        </w:rPr>
        <w:t xml:space="preserve">Продолжается газификация домовладений, за 2024 год еще </w:t>
      </w:r>
      <w:r w:rsidRPr="008507DA">
        <w:rPr>
          <w:rFonts w:ascii="Times New Roman" w:eastAsia="Times New Roman" w:hAnsi="Times New Roman" w:cs="Times New Roman"/>
          <w:color w:val="000000"/>
          <w:sz w:val="20"/>
          <w:szCs w:val="20"/>
          <w:lang w:eastAsia="ru-RU"/>
        </w:rPr>
        <w:t>3 семьи провели голубое топливо в свои домовладения. Всего газифицировано 373 домовладений, что составляет 47 % от всех домовладений.</w:t>
      </w:r>
    </w:p>
    <w:p w:rsidR="008507DA" w:rsidRPr="008507DA" w:rsidRDefault="008507DA" w:rsidP="008507DA">
      <w:pPr>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color w:val="000000"/>
          <w:sz w:val="20"/>
          <w:szCs w:val="20"/>
          <w:lang w:eastAsia="ru-RU"/>
        </w:rPr>
        <w:t>При нарушениях водоснабжения проводился ремонт колонок, водопровода, был проведен ремонт башни Рожновского в п. Верёвкин 2-й.</w:t>
      </w:r>
      <w:r w:rsidRPr="008507DA">
        <w:rPr>
          <w:rFonts w:ascii="Times New Roman" w:eastAsia="Times New Roman" w:hAnsi="Times New Roman" w:cs="Times New Roman"/>
          <w:color w:val="FF0000"/>
          <w:sz w:val="20"/>
          <w:szCs w:val="20"/>
          <w:lang w:eastAsia="ru-RU"/>
        </w:rPr>
        <w:t xml:space="preserve"> </w:t>
      </w:r>
      <w:r w:rsidRPr="008507DA">
        <w:rPr>
          <w:rFonts w:ascii="Times New Roman" w:eastAsia="Times New Roman" w:hAnsi="Times New Roman" w:cs="Times New Roman"/>
          <w:sz w:val="20"/>
          <w:szCs w:val="20"/>
          <w:lang w:eastAsia="ru-RU"/>
        </w:rPr>
        <w:t>В п. Нижняя Каменка установлена новая башня</w:t>
      </w:r>
      <w:r w:rsidRPr="008507DA">
        <w:rPr>
          <w:rFonts w:ascii="Times New Roman" w:eastAsia="Times New Roman" w:hAnsi="Times New Roman" w:cs="Times New Roman"/>
          <w:color w:val="FF0000"/>
          <w:sz w:val="20"/>
          <w:szCs w:val="20"/>
          <w:lang w:eastAsia="ru-RU"/>
        </w:rPr>
        <w:t xml:space="preserve"> </w:t>
      </w:r>
      <w:r w:rsidRPr="008507DA">
        <w:rPr>
          <w:rFonts w:ascii="Times New Roman" w:eastAsia="Times New Roman" w:hAnsi="Times New Roman" w:cs="Times New Roman"/>
          <w:sz w:val="20"/>
          <w:szCs w:val="20"/>
          <w:lang w:eastAsia="ru-RU"/>
        </w:rPr>
        <w:t>Рожновского. Итого израсходовано 1 753 600 рублей.</w:t>
      </w:r>
    </w:p>
    <w:p w:rsidR="008507DA" w:rsidRPr="008507DA" w:rsidRDefault="008507DA" w:rsidP="008507DA">
      <w:pPr>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В п. Терехово произведено перебуривание новой скважины на общую сумму 5 997 840,58 рублей. Новая скважина обеспечивает водой население (более 250 человек) двух поселков: Порохово и Терехово, МКОУ Тереховская ООШ.</w:t>
      </w:r>
    </w:p>
    <w:p w:rsidR="008507DA" w:rsidRPr="008507DA" w:rsidRDefault="008507DA" w:rsidP="008507DA">
      <w:pPr>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В 2024 году ТОС «Тереховский» реализовал свой проект при поддержке АНО «Образ будущего» – на территории п. Терехово установлено ограждение вокруг детской площадки на общую сумму 126 119,75 рублей</w:t>
      </w:r>
    </w:p>
    <w:p w:rsidR="008507DA" w:rsidRPr="008507DA" w:rsidRDefault="008507DA" w:rsidP="008507DA">
      <w:pPr>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К водопроводу подсоединено около 47% всех домовладений.</w:t>
      </w:r>
    </w:p>
    <w:p w:rsidR="008507DA" w:rsidRPr="008507DA" w:rsidRDefault="008507DA" w:rsidP="008507DA">
      <w:pPr>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 xml:space="preserve">Завершены работы по ремонту системы отопления в Нижнекаменском СДК. Работы проведены за счет средств, выделенных ГК «Агроэко». </w:t>
      </w:r>
    </w:p>
    <w:p w:rsidR="008507DA" w:rsidRPr="008507DA" w:rsidRDefault="008507DA" w:rsidP="008507DA">
      <w:pPr>
        <w:spacing w:after="0" w:line="240" w:lineRule="auto"/>
        <w:ind w:firstLine="709"/>
        <w:jc w:val="both"/>
        <w:rPr>
          <w:rFonts w:ascii="Times New Roman" w:eastAsia="Times New Roman" w:hAnsi="Times New Roman" w:cs="Times New Roman"/>
          <w:b/>
          <w:bCs/>
          <w:color w:val="1E1E1E"/>
          <w:sz w:val="20"/>
          <w:szCs w:val="20"/>
          <w:lang w:eastAsia="ru-RU"/>
        </w:rPr>
      </w:pPr>
    </w:p>
    <w:p w:rsidR="008507DA" w:rsidRPr="008507DA" w:rsidRDefault="008507DA" w:rsidP="008507DA">
      <w:pPr>
        <w:spacing w:after="0" w:line="255" w:lineRule="atLeast"/>
        <w:jc w:val="center"/>
        <w:rPr>
          <w:rFonts w:ascii="Times New Roman" w:eastAsia="Times New Roman" w:hAnsi="Times New Roman" w:cs="Times New Roman"/>
          <w:b/>
          <w:color w:val="1E1E1E"/>
          <w:sz w:val="20"/>
          <w:szCs w:val="20"/>
          <w:lang w:eastAsia="ru-RU"/>
        </w:rPr>
      </w:pPr>
      <w:r w:rsidRPr="008507DA">
        <w:rPr>
          <w:rFonts w:ascii="Times New Roman" w:eastAsia="Times New Roman" w:hAnsi="Times New Roman" w:cs="Times New Roman"/>
          <w:b/>
          <w:bCs/>
          <w:color w:val="1E1E1E"/>
          <w:sz w:val="20"/>
          <w:szCs w:val="20"/>
          <w:lang w:eastAsia="ru-RU"/>
        </w:rPr>
        <w:t>Содержание и ремонт дорог</w:t>
      </w:r>
    </w:p>
    <w:p w:rsidR="008507DA" w:rsidRPr="008507DA" w:rsidRDefault="008507DA" w:rsidP="008507DA">
      <w:pPr>
        <w:spacing w:after="0" w:line="255" w:lineRule="atLeast"/>
        <w:jc w:val="center"/>
        <w:rPr>
          <w:rFonts w:ascii="Times New Roman" w:eastAsia="Times New Roman" w:hAnsi="Times New Roman" w:cs="Times New Roman"/>
          <w:color w:val="1E1E1E"/>
          <w:sz w:val="20"/>
          <w:szCs w:val="20"/>
          <w:lang w:eastAsia="ru-RU"/>
        </w:rPr>
      </w:pPr>
    </w:p>
    <w:p w:rsidR="008507DA" w:rsidRPr="008507DA" w:rsidRDefault="008507DA" w:rsidP="008507DA">
      <w:pPr>
        <w:spacing w:after="0" w:line="240" w:lineRule="auto"/>
        <w:ind w:firstLine="709"/>
        <w:jc w:val="both"/>
        <w:rPr>
          <w:rFonts w:ascii="Times New Roman" w:eastAsia="Times New Roman" w:hAnsi="Times New Roman" w:cs="Times New Roman"/>
          <w:color w:val="1E1E1E"/>
          <w:sz w:val="20"/>
          <w:szCs w:val="20"/>
          <w:lang w:eastAsia="ru-RU"/>
        </w:rPr>
      </w:pPr>
      <w:r w:rsidRPr="008507DA">
        <w:rPr>
          <w:rFonts w:ascii="Times New Roman" w:eastAsia="Times New Roman" w:hAnsi="Times New Roman" w:cs="Times New Roman"/>
          <w:color w:val="1E1E1E"/>
          <w:sz w:val="20"/>
          <w:szCs w:val="20"/>
          <w:lang w:eastAsia="ru-RU"/>
        </w:rPr>
        <w:t xml:space="preserve">На территории нашего поселения общая протяженность дорог составляет 55,264 км, в том числе с твердым покрытием –5,87 км, щебёночным покрытием – 29,044 км, не имеющих твердого покрытия – 20,35 км. </w:t>
      </w:r>
    </w:p>
    <w:p w:rsidR="008507DA" w:rsidRPr="008507DA" w:rsidRDefault="008507DA" w:rsidP="008507DA">
      <w:pPr>
        <w:spacing w:after="0" w:line="240" w:lineRule="auto"/>
        <w:ind w:firstLine="709"/>
        <w:jc w:val="both"/>
        <w:rPr>
          <w:rFonts w:ascii="Times New Roman" w:eastAsia="Times New Roman" w:hAnsi="Times New Roman" w:cs="Times New Roman"/>
          <w:color w:val="1E1E1E"/>
          <w:sz w:val="20"/>
          <w:szCs w:val="20"/>
          <w:lang w:eastAsia="ru-RU"/>
        </w:rPr>
      </w:pPr>
      <w:r w:rsidRPr="008507DA">
        <w:rPr>
          <w:rFonts w:ascii="Times New Roman" w:eastAsia="Times New Roman" w:hAnsi="Times New Roman" w:cs="Times New Roman"/>
          <w:color w:val="1E1E1E"/>
          <w:sz w:val="20"/>
          <w:szCs w:val="20"/>
          <w:lang w:eastAsia="ru-RU"/>
        </w:rPr>
        <w:t xml:space="preserve">Проведена отсыпка дорог щебнем в поселках Тамбовка, Нижняя Каменка, Терехово, Веревкин 2й, общей протяженностью </w:t>
      </w:r>
      <w:r w:rsidRPr="008507DA">
        <w:rPr>
          <w:rFonts w:ascii="Times New Roman" w:eastAsia="Times New Roman" w:hAnsi="Times New Roman" w:cs="Times New Roman"/>
          <w:sz w:val="20"/>
          <w:szCs w:val="20"/>
          <w:lang w:eastAsia="ru-RU"/>
        </w:rPr>
        <w:t>2.817</w:t>
      </w:r>
      <w:r w:rsidRPr="008507DA">
        <w:rPr>
          <w:rFonts w:ascii="Times New Roman" w:eastAsia="Times New Roman" w:hAnsi="Times New Roman" w:cs="Times New Roman"/>
          <w:color w:val="1E1E1E"/>
          <w:sz w:val="20"/>
          <w:szCs w:val="20"/>
          <w:lang w:eastAsia="ru-RU"/>
        </w:rPr>
        <w:t xml:space="preserve"> км за счет субсидий из областного бюджета и дорожного фонда на </w:t>
      </w:r>
      <w:r w:rsidRPr="008507DA">
        <w:rPr>
          <w:rFonts w:ascii="Times New Roman" w:eastAsia="Times New Roman" w:hAnsi="Times New Roman" w:cs="Times New Roman"/>
          <w:sz w:val="20"/>
          <w:szCs w:val="20"/>
          <w:lang w:eastAsia="ru-RU"/>
        </w:rPr>
        <w:t>7 989 926,59</w:t>
      </w:r>
      <w:r w:rsidRPr="008507DA">
        <w:rPr>
          <w:rFonts w:ascii="Times New Roman" w:eastAsia="Times New Roman" w:hAnsi="Times New Roman" w:cs="Times New Roman"/>
          <w:color w:val="1E1E1E"/>
          <w:sz w:val="20"/>
          <w:szCs w:val="20"/>
          <w:lang w:eastAsia="ru-RU"/>
        </w:rPr>
        <w:t xml:space="preserve"> рублей. </w:t>
      </w:r>
    </w:p>
    <w:p w:rsidR="008507DA" w:rsidRPr="008507DA" w:rsidRDefault="008507DA" w:rsidP="008507DA">
      <w:pPr>
        <w:spacing w:after="0" w:line="240" w:lineRule="auto"/>
        <w:ind w:firstLine="709"/>
        <w:jc w:val="both"/>
        <w:rPr>
          <w:rFonts w:ascii="Times New Roman" w:eastAsia="Times New Roman" w:hAnsi="Times New Roman" w:cs="Times New Roman"/>
          <w:color w:val="1E1E1E"/>
          <w:sz w:val="20"/>
          <w:szCs w:val="20"/>
          <w:lang w:eastAsia="ru-RU"/>
        </w:rPr>
      </w:pPr>
      <w:r w:rsidRPr="008507DA">
        <w:rPr>
          <w:rFonts w:ascii="Times New Roman" w:eastAsia="Times New Roman" w:hAnsi="Times New Roman" w:cs="Times New Roman"/>
          <w:color w:val="1E1E1E"/>
          <w:sz w:val="20"/>
          <w:szCs w:val="20"/>
          <w:lang w:eastAsia="ru-RU"/>
        </w:rPr>
        <w:t>Дорожный фонд 1 251 585,00</w:t>
      </w:r>
    </w:p>
    <w:p w:rsidR="008507DA" w:rsidRPr="008507DA" w:rsidRDefault="008507DA" w:rsidP="008507DA">
      <w:pPr>
        <w:spacing w:after="0" w:line="240" w:lineRule="auto"/>
        <w:ind w:firstLine="709"/>
        <w:jc w:val="both"/>
        <w:rPr>
          <w:rFonts w:ascii="Times New Roman" w:eastAsia="Times New Roman" w:hAnsi="Times New Roman" w:cs="Times New Roman"/>
          <w:color w:val="1E1E1E"/>
          <w:sz w:val="20"/>
          <w:szCs w:val="20"/>
          <w:lang w:eastAsia="ru-RU"/>
        </w:rPr>
      </w:pPr>
      <w:r w:rsidRPr="008507DA">
        <w:rPr>
          <w:rFonts w:ascii="Times New Roman" w:eastAsia="Times New Roman" w:hAnsi="Times New Roman" w:cs="Times New Roman"/>
          <w:color w:val="1E1E1E"/>
          <w:sz w:val="20"/>
          <w:szCs w:val="20"/>
          <w:lang w:eastAsia="ru-RU"/>
        </w:rPr>
        <w:t>Отсыпана щебнем и уложена труба на съезде с автомобильной дороги на улицу Нижняя в п. Терехово. В п. Березовка уложена труба, подсыпаны подъезды к кладбищу в п. Нижняя Каменка, Купальный, ямочный ремонт п. Ленинградский, Березовка, п. Нижняя Каменка</w:t>
      </w:r>
    </w:p>
    <w:p w:rsidR="008507DA" w:rsidRPr="008507DA" w:rsidRDefault="008507DA" w:rsidP="008507DA">
      <w:pPr>
        <w:spacing w:after="0" w:line="240" w:lineRule="auto"/>
        <w:ind w:firstLine="709"/>
        <w:jc w:val="both"/>
        <w:rPr>
          <w:rFonts w:ascii="Times New Roman" w:eastAsia="Times New Roman" w:hAnsi="Times New Roman" w:cs="Times New Roman"/>
          <w:color w:val="1E1E1E"/>
          <w:sz w:val="20"/>
          <w:szCs w:val="20"/>
          <w:lang w:eastAsia="ru-RU"/>
        </w:rPr>
      </w:pPr>
    </w:p>
    <w:p w:rsidR="008507DA" w:rsidRPr="008507DA" w:rsidRDefault="008507DA" w:rsidP="008507DA">
      <w:pPr>
        <w:spacing w:line="240" w:lineRule="auto"/>
        <w:jc w:val="center"/>
        <w:rPr>
          <w:rFonts w:ascii="Times New Roman" w:eastAsia="Calibri" w:hAnsi="Times New Roman" w:cs="Times New Roman"/>
          <w:b/>
          <w:sz w:val="20"/>
          <w:szCs w:val="20"/>
        </w:rPr>
      </w:pPr>
      <w:r w:rsidRPr="008507DA">
        <w:rPr>
          <w:rFonts w:ascii="Times New Roman" w:eastAsia="Calibri" w:hAnsi="Times New Roman" w:cs="Times New Roman"/>
          <w:b/>
          <w:sz w:val="20"/>
          <w:szCs w:val="20"/>
        </w:rPr>
        <w:t>Средства областного бюджета: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9"/>
        <w:gridCol w:w="2442"/>
        <w:gridCol w:w="3260"/>
      </w:tblGrid>
      <w:tr w:rsidR="008507DA" w:rsidRPr="008507DA" w:rsidTr="008507DA">
        <w:tc>
          <w:tcPr>
            <w:tcW w:w="4329" w:type="dxa"/>
            <w:shd w:val="clear" w:color="auto" w:fill="auto"/>
          </w:tcPr>
          <w:p w:rsidR="008507DA" w:rsidRPr="008507DA" w:rsidRDefault="008507DA" w:rsidP="008507DA">
            <w:pPr>
              <w:spacing w:after="0" w:line="240" w:lineRule="auto"/>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Наименование</w:t>
            </w:r>
          </w:p>
        </w:tc>
        <w:tc>
          <w:tcPr>
            <w:tcW w:w="2442" w:type="dxa"/>
            <w:shd w:val="clear" w:color="auto" w:fill="auto"/>
          </w:tcPr>
          <w:p w:rsidR="008507DA" w:rsidRPr="008507DA" w:rsidRDefault="008507DA" w:rsidP="008507DA">
            <w:pPr>
              <w:spacing w:after="0" w:line="240" w:lineRule="auto"/>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Протяженность, км</w:t>
            </w:r>
          </w:p>
        </w:tc>
        <w:tc>
          <w:tcPr>
            <w:tcW w:w="3260" w:type="dxa"/>
            <w:shd w:val="clear" w:color="auto" w:fill="auto"/>
          </w:tcPr>
          <w:p w:rsidR="008507DA" w:rsidRPr="008507DA" w:rsidRDefault="008507DA" w:rsidP="008507DA">
            <w:pPr>
              <w:spacing w:after="0" w:line="240" w:lineRule="auto"/>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Сумма, руб.</w:t>
            </w:r>
          </w:p>
        </w:tc>
      </w:tr>
      <w:tr w:rsidR="008507DA" w:rsidRPr="008507DA" w:rsidTr="008507DA">
        <w:tc>
          <w:tcPr>
            <w:tcW w:w="4329" w:type="dxa"/>
            <w:shd w:val="clear" w:color="auto" w:fill="auto"/>
          </w:tcPr>
          <w:p w:rsidR="008507DA" w:rsidRPr="008507DA" w:rsidRDefault="008507DA" w:rsidP="008507DA">
            <w:pPr>
              <w:spacing w:after="0" w:line="240" w:lineRule="auto"/>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п. Терехово ул. Верхняя</w:t>
            </w:r>
          </w:p>
          <w:p w:rsidR="008507DA" w:rsidRPr="008507DA" w:rsidRDefault="008507DA" w:rsidP="008507DA">
            <w:pPr>
              <w:spacing w:after="0" w:line="240" w:lineRule="auto"/>
              <w:rPr>
                <w:rFonts w:ascii="Times New Roman" w:eastAsia="Times New Roman" w:hAnsi="Times New Roman" w:cs="Times New Roman"/>
                <w:sz w:val="20"/>
                <w:szCs w:val="20"/>
                <w:lang w:eastAsia="ru-RU"/>
              </w:rPr>
            </w:pPr>
          </w:p>
        </w:tc>
        <w:tc>
          <w:tcPr>
            <w:tcW w:w="2442" w:type="dxa"/>
            <w:shd w:val="clear" w:color="auto" w:fill="auto"/>
          </w:tcPr>
          <w:p w:rsidR="008507DA" w:rsidRPr="008507DA" w:rsidRDefault="008507DA" w:rsidP="008507DA">
            <w:pPr>
              <w:spacing w:after="0" w:line="240" w:lineRule="auto"/>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0,2</w:t>
            </w:r>
          </w:p>
        </w:tc>
        <w:tc>
          <w:tcPr>
            <w:tcW w:w="3260" w:type="dxa"/>
            <w:shd w:val="clear" w:color="auto" w:fill="auto"/>
          </w:tcPr>
          <w:p w:rsidR="008507DA" w:rsidRPr="008507DA" w:rsidRDefault="008507DA" w:rsidP="008507DA">
            <w:pPr>
              <w:spacing w:after="0" w:line="240" w:lineRule="auto"/>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433 693,89</w:t>
            </w:r>
          </w:p>
        </w:tc>
      </w:tr>
      <w:tr w:rsidR="008507DA" w:rsidRPr="008507DA" w:rsidTr="008507DA">
        <w:tc>
          <w:tcPr>
            <w:tcW w:w="4329" w:type="dxa"/>
            <w:shd w:val="clear" w:color="auto" w:fill="auto"/>
          </w:tcPr>
          <w:p w:rsidR="008507DA" w:rsidRPr="008507DA" w:rsidRDefault="008507DA" w:rsidP="008507DA">
            <w:pPr>
              <w:spacing w:after="0" w:line="240" w:lineRule="auto"/>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п. Терехово ул. Нижняя</w:t>
            </w:r>
          </w:p>
        </w:tc>
        <w:tc>
          <w:tcPr>
            <w:tcW w:w="2442" w:type="dxa"/>
            <w:shd w:val="clear" w:color="auto" w:fill="auto"/>
          </w:tcPr>
          <w:p w:rsidR="008507DA" w:rsidRPr="008507DA" w:rsidRDefault="008507DA" w:rsidP="008507DA">
            <w:pPr>
              <w:spacing w:after="0" w:line="240" w:lineRule="auto"/>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0,48</w:t>
            </w:r>
          </w:p>
        </w:tc>
        <w:tc>
          <w:tcPr>
            <w:tcW w:w="3260" w:type="dxa"/>
            <w:shd w:val="clear" w:color="auto" w:fill="auto"/>
          </w:tcPr>
          <w:p w:rsidR="008507DA" w:rsidRPr="008507DA" w:rsidRDefault="008507DA" w:rsidP="008507DA">
            <w:pPr>
              <w:spacing w:after="0" w:line="240" w:lineRule="auto"/>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1 040 865,33</w:t>
            </w:r>
          </w:p>
        </w:tc>
      </w:tr>
      <w:tr w:rsidR="008507DA" w:rsidRPr="008507DA" w:rsidTr="008507DA">
        <w:tc>
          <w:tcPr>
            <w:tcW w:w="4329" w:type="dxa"/>
            <w:shd w:val="clear" w:color="auto" w:fill="auto"/>
          </w:tcPr>
          <w:p w:rsidR="008507DA" w:rsidRPr="008507DA" w:rsidRDefault="008507DA" w:rsidP="008507DA">
            <w:pPr>
              <w:spacing w:after="0" w:line="240" w:lineRule="auto"/>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п. Терехово ул. Центральная</w:t>
            </w:r>
          </w:p>
        </w:tc>
        <w:tc>
          <w:tcPr>
            <w:tcW w:w="2442" w:type="dxa"/>
            <w:shd w:val="clear" w:color="auto" w:fill="auto"/>
          </w:tcPr>
          <w:p w:rsidR="008507DA" w:rsidRPr="008507DA" w:rsidRDefault="008507DA" w:rsidP="008507DA">
            <w:pPr>
              <w:spacing w:after="0" w:line="240" w:lineRule="auto"/>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0,3</w:t>
            </w:r>
          </w:p>
        </w:tc>
        <w:tc>
          <w:tcPr>
            <w:tcW w:w="3260" w:type="dxa"/>
            <w:shd w:val="clear" w:color="auto" w:fill="auto"/>
          </w:tcPr>
          <w:p w:rsidR="008507DA" w:rsidRPr="008507DA" w:rsidRDefault="008507DA" w:rsidP="008507DA">
            <w:pPr>
              <w:spacing w:after="0" w:line="240" w:lineRule="auto"/>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743 475,25</w:t>
            </w:r>
          </w:p>
        </w:tc>
      </w:tr>
      <w:tr w:rsidR="008507DA" w:rsidRPr="008507DA" w:rsidTr="008507DA">
        <w:tc>
          <w:tcPr>
            <w:tcW w:w="4329" w:type="dxa"/>
            <w:shd w:val="clear" w:color="auto" w:fill="auto"/>
          </w:tcPr>
          <w:p w:rsidR="008507DA" w:rsidRPr="008507DA" w:rsidRDefault="008507DA" w:rsidP="008507DA">
            <w:pPr>
              <w:spacing w:after="0" w:line="240" w:lineRule="auto"/>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 xml:space="preserve">п. Тамбовка </w:t>
            </w:r>
          </w:p>
        </w:tc>
        <w:tc>
          <w:tcPr>
            <w:tcW w:w="2442" w:type="dxa"/>
            <w:shd w:val="clear" w:color="auto" w:fill="auto"/>
          </w:tcPr>
          <w:p w:rsidR="008507DA" w:rsidRPr="008507DA" w:rsidRDefault="008507DA" w:rsidP="008507DA">
            <w:pPr>
              <w:spacing w:after="0" w:line="240" w:lineRule="auto"/>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0,25</w:t>
            </w:r>
          </w:p>
        </w:tc>
        <w:tc>
          <w:tcPr>
            <w:tcW w:w="3260" w:type="dxa"/>
            <w:shd w:val="clear" w:color="auto" w:fill="auto"/>
          </w:tcPr>
          <w:p w:rsidR="008507DA" w:rsidRPr="008507DA" w:rsidRDefault="008507DA" w:rsidP="008507DA">
            <w:pPr>
              <w:spacing w:after="0" w:line="240" w:lineRule="auto"/>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542 117,38</w:t>
            </w:r>
          </w:p>
        </w:tc>
      </w:tr>
      <w:tr w:rsidR="008507DA" w:rsidRPr="008507DA" w:rsidTr="008507DA">
        <w:tc>
          <w:tcPr>
            <w:tcW w:w="4329" w:type="dxa"/>
            <w:shd w:val="clear" w:color="auto" w:fill="auto"/>
          </w:tcPr>
          <w:p w:rsidR="008507DA" w:rsidRPr="008507DA" w:rsidRDefault="008507DA" w:rsidP="008507DA">
            <w:pPr>
              <w:spacing w:after="0" w:line="240" w:lineRule="auto"/>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п. Верёвкин 2й ул. Луговая</w:t>
            </w:r>
          </w:p>
        </w:tc>
        <w:tc>
          <w:tcPr>
            <w:tcW w:w="2442" w:type="dxa"/>
            <w:shd w:val="clear" w:color="auto" w:fill="auto"/>
          </w:tcPr>
          <w:p w:rsidR="008507DA" w:rsidRPr="008507DA" w:rsidRDefault="008507DA" w:rsidP="008507DA">
            <w:pPr>
              <w:spacing w:after="0" w:line="240" w:lineRule="auto"/>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0,49</w:t>
            </w:r>
          </w:p>
        </w:tc>
        <w:tc>
          <w:tcPr>
            <w:tcW w:w="3260" w:type="dxa"/>
            <w:shd w:val="clear" w:color="auto" w:fill="auto"/>
          </w:tcPr>
          <w:p w:rsidR="008507DA" w:rsidRPr="008507DA" w:rsidRDefault="008507DA" w:rsidP="008507DA">
            <w:pPr>
              <w:spacing w:after="0" w:line="240" w:lineRule="auto"/>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1 062 550,05</w:t>
            </w:r>
          </w:p>
        </w:tc>
      </w:tr>
      <w:tr w:rsidR="008507DA" w:rsidRPr="008507DA" w:rsidTr="008507DA">
        <w:tc>
          <w:tcPr>
            <w:tcW w:w="4329" w:type="dxa"/>
            <w:shd w:val="clear" w:color="auto" w:fill="auto"/>
          </w:tcPr>
          <w:p w:rsidR="008507DA" w:rsidRPr="008507DA" w:rsidRDefault="008507DA" w:rsidP="008507DA">
            <w:pPr>
              <w:spacing w:after="0" w:line="240" w:lineRule="auto"/>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п. Нижняя Каменка ул. Центральная</w:t>
            </w:r>
          </w:p>
        </w:tc>
        <w:tc>
          <w:tcPr>
            <w:tcW w:w="2442" w:type="dxa"/>
            <w:shd w:val="clear" w:color="auto" w:fill="auto"/>
          </w:tcPr>
          <w:p w:rsidR="008507DA" w:rsidRPr="008507DA" w:rsidRDefault="008507DA" w:rsidP="008507DA">
            <w:pPr>
              <w:spacing w:after="0" w:line="240" w:lineRule="auto"/>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1,197</w:t>
            </w:r>
          </w:p>
        </w:tc>
        <w:tc>
          <w:tcPr>
            <w:tcW w:w="3260" w:type="dxa"/>
            <w:shd w:val="clear" w:color="auto" w:fill="auto"/>
          </w:tcPr>
          <w:p w:rsidR="008507DA" w:rsidRPr="008507DA" w:rsidRDefault="008507DA" w:rsidP="008507DA">
            <w:pPr>
              <w:spacing w:after="0" w:line="240" w:lineRule="auto"/>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2 966 466,29</w:t>
            </w:r>
          </w:p>
        </w:tc>
      </w:tr>
      <w:tr w:rsidR="008507DA" w:rsidRPr="008507DA" w:rsidTr="008507DA">
        <w:tc>
          <w:tcPr>
            <w:tcW w:w="4329" w:type="dxa"/>
            <w:shd w:val="clear" w:color="auto" w:fill="auto"/>
          </w:tcPr>
          <w:p w:rsidR="008507DA" w:rsidRPr="008507DA" w:rsidRDefault="008507DA" w:rsidP="008507DA">
            <w:pPr>
              <w:spacing w:after="0" w:line="240" w:lineRule="auto"/>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 xml:space="preserve">п. Утиновка ул. Школьная </w:t>
            </w:r>
          </w:p>
        </w:tc>
        <w:tc>
          <w:tcPr>
            <w:tcW w:w="2442" w:type="dxa"/>
            <w:shd w:val="clear" w:color="auto" w:fill="auto"/>
          </w:tcPr>
          <w:p w:rsidR="008507DA" w:rsidRPr="008507DA" w:rsidRDefault="008507DA" w:rsidP="008507DA">
            <w:pPr>
              <w:spacing w:after="0" w:line="240" w:lineRule="auto"/>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0,204</w:t>
            </w:r>
          </w:p>
        </w:tc>
        <w:tc>
          <w:tcPr>
            <w:tcW w:w="3260" w:type="dxa"/>
            <w:shd w:val="clear" w:color="auto" w:fill="auto"/>
          </w:tcPr>
          <w:p w:rsidR="008507DA" w:rsidRPr="008507DA" w:rsidRDefault="008507DA" w:rsidP="008507DA">
            <w:pPr>
              <w:spacing w:after="0" w:line="240" w:lineRule="auto"/>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1 200 000,00</w:t>
            </w:r>
          </w:p>
        </w:tc>
      </w:tr>
    </w:tbl>
    <w:p w:rsidR="008507DA" w:rsidRPr="008507DA" w:rsidRDefault="008507DA" w:rsidP="008507DA">
      <w:pPr>
        <w:spacing w:line="240" w:lineRule="auto"/>
        <w:ind w:firstLine="709"/>
        <w:jc w:val="both"/>
        <w:rPr>
          <w:rFonts w:ascii="Times New Roman" w:eastAsia="Calibri" w:hAnsi="Times New Roman" w:cs="Times New Roman"/>
          <w:sz w:val="20"/>
          <w:szCs w:val="20"/>
        </w:rPr>
      </w:pPr>
    </w:p>
    <w:p w:rsidR="008507DA" w:rsidRPr="008507DA" w:rsidRDefault="008507DA" w:rsidP="008507DA">
      <w:pPr>
        <w:spacing w:line="240" w:lineRule="auto"/>
        <w:ind w:firstLine="709"/>
        <w:jc w:val="both"/>
        <w:rPr>
          <w:rFonts w:ascii="Times New Roman" w:eastAsia="Calibri" w:hAnsi="Times New Roman" w:cs="Times New Roman"/>
          <w:sz w:val="20"/>
          <w:szCs w:val="20"/>
        </w:rPr>
      </w:pPr>
    </w:p>
    <w:p w:rsidR="008507DA" w:rsidRPr="008507DA" w:rsidRDefault="008507DA" w:rsidP="008507DA">
      <w:pPr>
        <w:spacing w:line="240" w:lineRule="auto"/>
        <w:ind w:firstLine="709"/>
        <w:jc w:val="center"/>
        <w:rPr>
          <w:rFonts w:ascii="Times New Roman" w:eastAsia="Calibri" w:hAnsi="Times New Roman" w:cs="Times New Roman"/>
          <w:b/>
          <w:sz w:val="20"/>
          <w:szCs w:val="20"/>
        </w:rPr>
      </w:pPr>
      <w:r w:rsidRPr="008507DA">
        <w:rPr>
          <w:rFonts w:ascii="Times New Roman" w:eastAsia="Calibri" w:hAnsi="Times New Roman" w:cs="Times New Roman"/>
          <w:b/>
          <w:sz w:val="20"/>
          <w:szCs w:val="20"/>
        </w:rPr>
        <w:t>Средства местного бюджета: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303"/>
        <w:gridCol w:w="3651"/>
      </w:tblGrid>
      <w:tr w:rsidR="008507DA" w:rsidRPr="008507DA" w:rsidTr="008507DA">
        <w:tc>
          <w:tcPr>
            <w:tcW w:w="4077" w:type="dxa"/>
            <w:shd w:val="clear" w:color="auto" w:fill="auto"/>
          </w:tcPr>
          <w:p w:rsidR="008507DA" w:rsidRPr="008507DA" w:rsidRDefault="008507DA" w:rsidP="008507DA">
            <w:pPr>
              <w:spacing w:after="0" w:line="240" w:lineRule="auto"/>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Наименование</w:t>
            </w:r>
          </w:p>
        </w:tc>
        <w:tc>
          <w:tcPr>
            <w:tcW w:w="2303" w:type="dxa"/>
            <w:shd w:val="clear" w:color="auto" w:fill="auto"/>
          </w:tcPr>
          <w:p w:rsidR="008507DA" w:rsidRPr="008507DA" w:rsidRDefault="008507DA" w:rsidP="008507DA">
            <w:pPr>
              <w:spacing w:after="0" w:line="240" w:lineRule="auto"/>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Протяженность, км</w:t>
            </w:r>
          </w:p>
        </w:tc>
        <w:tc>
          <w:tcPr>
            <w:tcW w:w="3651" w:type="dxa"/>
            <w:shd w:val="clear" w:color="auto" w:fill="auto"/>
          </w:tcPr>
          <w:p w:rsidR="008507DA" w:rsidRPr="008507DA" w:rsidRDefault="008507DA" w:rsidP="008507DA">
            <w:pPr>
              <w:spacing w:after="0" w:line="240" w:lineRule="auto"/>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Сумма, руб.</w:t>
            </w:r>
          </w:p>
        </w:tc>
      </w:tr>
      <w:tr w:rsidR="008507DA" w:rsidRPr="008507DA" w:rsidTr="008507DA">
        <w:tc>
          <w:tcPr>
            <w:tcW w:w="4077" w:type="dxa"/>
            <w:shd w:val="clear" w:color="auto" w:fill="auto"/>
          </w:tcPr>
          <w:p w:rsidR="008507DA" w:rsidRPr="008507DA" w:rsidRDefault="008507DA" w:rsidP="008507DA">
            <w:pPr>
              <w:spacing w:after="0" w:line="240" w:lineRule="auto"/>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Ямочный ремонт п. Верёвкин 2-й, п. Анохинка, п. Березовка, п. Терехово, п. Нижняя Каменка, укладка 2 х труб</w:t>
            </w:r>
          </w:p>
        </w:tc>
        <w:tc>
          <w:tcPr>
            <w:tcW w:w="2303" w:type="dxa"/>
            <w:shd w:val="clear" w:color="auto" w:fill="auto"/>
          </w:tcPr>
          <w:p w:rsidR="008507DA" w:rsidRPr="008507DA" w:rsidRDefault="008507DA" w:rsidP="008507DA">
            <w:pPr>
              <w:spacing w:after="0" w:line="240" w:lineRule="auto"/>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0,4</w:t>
            </w:r>
          </w:p>
        </w:tc>
        <w:tc>
          <w:tcPr>
            <w:tcW w:w="3651" w:type="dxa"/>
            <w:shd w:val="clear" w:color="auto" w:fill="auto"/>
          </w:tcPr>
          <w:p w:rsidR="008507DA" w:rsidRPr="008507DA" w:rsidRDefault="008507DA" w:rsidP="008507DA">
            <w:pPr>
              <w:spacing w:after="0" w:line="240" w:lineRule="auto"/>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1 251 585,00</w:t>
            </w:r>
          </w:p>
        </w:tc>
      </w:tr>
    </w:tbl>
    <w:p w:rsidR="008507DA" w:rsidRPr="008507DA" w:rsidRDefault="008507DA" w:rsidP="008507DA">
      <w:pPr>
        <w:spacing w:after="0" w:line="240" w:lineRule="auto"/>
        <w:ind w:firstLine="709"/>
        <w:jc w:val="both"/>
        <w:rPr>
          <w:rFonts w:ascii="Times New Roman" w:eastAsia="Calibri" w:hAnsi="Times New Roman" w:cs="Times New Roman"/>
          <w:sz w:val="20"/>
          <w:szCs w:val="20"/>
        </w:rPr>
      </w:pPr>
    </w:p>
    <w:p w:rsidR="008507DA" w:rsidRPr="008507DA" w:rsidRDefault="008507DA" w:rsidP="008507DA">
      <w:pPr>
        <w:spacing w:after="0" w:line="240" w:lineRule="auto"/>
        <w:ind w:firstLine="709"/>
        <w:jc w:val="both"/>
        <w:rPr>
          <w:rFonts w:ascii="Times New Roman" w:eastAsia="Calibri" w:hAnsi="Times New Roman" w:cs="Times New Roman"/>
          <w:sz w:val="20"/>
          <w:szCs w:val="20"/>
        </w:rPr>
      </w:pPr>
      <w:r w:rsidRPr="008507DA">
        <w:rPr>
          <w:rFonts w:ascii="Times New Roman" w:eastAsia="Calibri" w:hAnsi="Times New Roman" w:cs="Times New Roman"/>
          <w:sz w:val="20"/>
          <w:szCs w:val="20"/>
        </w:rPr>
        <w:t xml:space="preserve">Проводятся работы по грейдированию уличных поселковых дорог, скашиванию сорной растительности, очистке дорог от снега, проводятся субботники. </w:t>
      </w:r>
    </w:p>
    <w:p w:rsidR="008507DA" w:rsidRPr="008507DA" w:rsidRDefault="008507DA" w:rsidP="008507DA">
      <w:pPr>
        <w:spacing w:after="0" w:line="240" w:lineRule="auto"/>
        <w:ind w:firstLine="709"/>
        <w:jc w:val="both"/>
        <w:rPr>
          <w:rFonts w:ascii="Times New Roman" w:eastAsia="Times New Roman" w:hAnsi="Times New Roman" w:cs="Times New Roman"/>
          <w:color w:val="1E1E1E"/>
          <w:sz w:val="20"/>
          <w:szCs w:val="20"/>
          <w:lang w:eastAsia="ru-RU"/>
        </w:rPr>
      </w:pPr>
      <w:r w:rsidRPr="008507DA">
        <w:rPr>
          <w:rFonts w:ascii="Times New Roman" w:eastAsia="Times New Roman" w:hAnsi="Times New Roman" w:cs="Times New Roman"/>
          <w:color w:val="1E1E1E"/>
          <w:sz w:val="20"/>
          <w:szCs w:val="20"/>
          <w:lang w:eastAsia="ru-RU"/>
        </w:rPr>
        <w:lastRenderedPageBreak/>
        <w:t>За оказанную помощь хочется поблагодарить глав КФХ Кривоспицкого С.Н., Сергиенко Г.В., Тройнина М.С., ООО «Заря», Таловский филиал ФГБУ «Управление Воронежмелиоводхоз» в лице директора Истомина А.В.</w:t>
      </w:r>
    </w:p>
    <w:p w:rsidR="008507DA" w:rsidRPr="008507DA" w:rsidRDefault="008507DA" w:rsidP="008507DA">
      <w:pPr>
        <w:spacing w:after="0" w:line="240" w:lineRule="auto"/>
        <w:ind w:firstLine="709"/>
        <w:jc w:val="both"/>
        <w:rPr>
          <w:rFonts w:ascii="Times New Roman" w:eastAsia="Times New Roman" w:hAnsi="Times New Roman" w:cs="Times New Roman"/>
          <w:color w:val="1E1E1E"/>
          <w:sz w:val="20"/>
          <w:szCs w:val="20"/>
          <w:lang w:eastAsia="ru-RU"/>
        </w:rPr>
      </w:pPr>
    </w:p>
    <w:p w:rsidR="008507DA" w:rsidRPr="008507DA" w:rsidRDefault="008507DA" w:rsidP="008507DA">
      <w:pPr>
        <w:spacing w:after="0" w:line="255" w:lineRule="atLeast"/>
        <w:jc w:val="center"/>
        <w:rPr>
          <w:rFonts w:ascii="Times New Roman" w:eastAsia="Times New Roman" w:hAnsi="Times New Roman" w:cs="Times New Roman"/>
          <w:b/>
          <w:color w:val="1E1E1E"/>
          <w:sz w:val="20"/>
          <w:szCs w:val="20"/>
          <w:lang w:eastAsia="ru-RU"/>
        </w:rPr>
      </w:pPr>
      <w:r w:rsidRPr="008507DA">
        <w:rPr>
          <w:rFonts w:ascii="Times New Roman" w:eastAsia="Times New Roman" w:hAnsi="Times New Roman" w:cs="Times New Roman"/>
          <w:b/>
          <w:bCs/>
          <w:color w:val="1E1E1E"/>
          <w:sz w:val="20"/>
          <w:szCs w:val="20"/>
          <w:lang w:eastAsia="ru-RU"/>
        </w:rPr>
        <w:t>Обеспечение малоимущих граждан, проживающих в поселении и нуждающихся в улучшении жилищных условий</w:t>
      </w:r>
    </w:p>
    <w:p w:rsidR="008507DA" w:rsidRPr="008507DA" w:rsidRDefault="008507DA" w:rsidP="008507DA">
      <w:pPr>
        <w:spacing w:after="0" w:line="255" w:lineRule="atLeast"/>
        <w:jc w:val="center"/>
        <w:rPr>
          <w:rFonts w:ascii="Times New Roman" w:eastAsia="Times New Roman" w:hAnsi="Times New Roman" w:cs="Times New Roman"/>
          <w:color w:val="1E1E1E"/>
          <w:sz w:val="20"/>
          <w:szCs w:val="20"/>
          <w:lang w:eastAsia="ru-RU"/>
        </w:rPr>
      </w:pPr>
    </w:p>
    <w:p w:rsidR="008507DA" w:rsidRPr="008507DA" w:rsidRDefault="008507DA" w:rsidP="008507DA">
      <w:pPr>
        <w:spacing w:after="0" w:line="240" w:lineRule="auto"/>
        <w:ind w:firstLine="709"/>
        <w:jc w:val="both"/>
        <w:rPr>
          <w:rFonts w:ascii="Times New Roman" w:eastAsia="Times New Roman" w:hAnsi="Times New Roman" w:cs="Times New Roman"/>
          <w:color w:val="1E1E1E"/>
          <w:sz w:val="20"/>
          <w:szCs w:val="20"/>
          <w:lang w:eastAsia="ru-RU"/>
        </w:rPr>
      </w:pPr>
      <w:r w:rsidRPr="008507DA">
        <w:rPr>
          <w:rFonts w:ascii="Times New Roman" w:eastAsia="Times New Roman" w:hAnsi="Times New Roman" w:cs="Times New Roman"/>
          <w:color w:val="1E1E1E"/>
          <w:sz w:val="20"/>
          <w:szCs w:val="20"/>
          <w:lang w:eastAsia="ru-RU"/>
        </w:rPr>
        <w:t xml:space="preserve">В администрации Нижнекаменского сельского поселения в 2024 году на учете по улучшению жилищных условий </w:t>
      </w:r>
      <w:r w:rsidRPr="008507DA">
        <w:rPr>
          <w:rFonts w:ascii="Times New Roman" w:eastAsia="Times New Roman" w:hAnsi="Times New Roman" w:cs="Times New Roman"/>
          <w:sz w:val="20"/>
          <w:szCs w:val="20"/>
          <w:lang w:eastAsia="ru-RU"/>
        </w:rPr>
        <w:t>состоит 1</w:t>
      </w:r>
      <w:r w:rsidRPr="008507DA">
        <w:rPr>
          <w:rFonts w:ascii="Times New Roman" w:eastAsia="Times New Roman" w:hAnsi="Times New Roman" w:cs="Times New Roman"/>
          <w:color w:val="FF0000"/>
          <w:sz w:val="20"/>
          <w:szCs w:val="20"/>
          <w:lang w:eastAsia="ru-RU"/>
        </w:rPr>
        <w:t xml:space="preserve"> </w:t>
      </w:r>
      <w:r w:rsidRPr="008507DA">
        <w:rPr>
          <w:rFonts w:ascii="Times New Roman" w:eastAsia="Times New Roman" w:hAnsi="Times New Roman" w:cs="Times New Roman"/>
          <w:sz w:val="20"/>
          <w:szCs w:val="20"/>
          <w:lang w:eastAsia="ru-RU"/>
        </w:rPr>
        <w:t>семья.</w:t>
      </w:r>
    </w:p>
    <w:p w:rsidR="008507DA" w:rsidRPr="008507DA" w:rsidRDefault="008507DA" w:rsidP="008507DA">
      <w:pPr>
        <w:spacing w:after="0" w:line="240" w:lineRule="auto"/>
        <w:ind w:firstLine="709"/>
        <w:jc w:val="center"/>
        <w:rPr>
          <w:rFonts w:ascii="Times New Roman" w:eastAsia="Times New Roman" w:hAnsi="Times New Roman" w:cs="Times New Roman"/>
          <w:b/>
          <w:color w:val="1E1E1E"/>
          <w:sz w:val="20"/>
          <w:szCs w:val="20"/>
          <w:lang w:eastAsia="ru-RU"/>
        </w:rPr>
      </w:pPr>
    </w:p>
    <w:p w:rsidR="008507DA" w:rsidRPr="008507DA" w:rsidRDefault="008507DA" w:rsidP="008507DA">
      <w:pPr>
        <w:spacing w:after="0" w:line="240" w:lineRule="auto"/>
        <w:ind w:firstLine="709"/>
        <w:jc w:val="center"/>
        <w:rPr>
          <w:rFonts w:ascii="Times New Roman" w:eastAsia="Times New Roman" w:hAnsi="Times New Roman" w:cs="Times New Roman"/>
          <w:b/>
          <w:color w:val="1E1E1E"/>
          <w:sz w:val="20"/>
          <w:szCs w:val="20"/>
          <w:lang w:eastAsia="ru-RU"/>
        </w:rPr>
      </w:pPr>
      <w:r w:rsidRPr="008507DA">
        <w:rPr>
          <w:rFonts w:ascii="Times New Roman" w:eastAsia="Times New Roman" w:hAnsi="Times New Roman" w:cs="Times New Roman"/>
          <w:b/>
          <w:color w:val="1E1E1E"/>
          <w:sz w:val="20"/>
          <w:szCs w:val="20"/>
          <w:lang w:eastAsia="ru-RU"/>
        </w:rPr>
        <w:t>Работа с многодетными семьями и льготной категории граждан</w:t>
      </w:r>
    </w:p>
    <w:p w:rsidR="008507DA" w:rsidRPr="008507DA" w:rsidRDefault="008507DA" w:rsidP="008507DA">
      <w:pPr>
        <w:spacing w:after="0" w:line="240" w:lineRule="auto"/>
        <w:ind w:firstLine="709"/>
        <w:jc w:val="center"/>
        <w:rPr>
          <w:rFonts w:ascii="Times New Roman" w:eastAsia="Times New Roman" w:hAnsi="Times New Roman" w:cs="Times New Roman"/>
          <w:b/>
          <w:color w:val="1E1E1E"/>
          <w:sz w:val="20"/>
          <w:szCs w:val="20"/>
          <w:lang w:eastAsia="ru-RU"/>
        </w:rPr>
      </w:pPr>
    </w:p>
    <w:p w:rsidR="008507DA" w:rsidRPr="008507DA" w:rsidRDefault="008507DA" w:rsidP="008507DA">
      <w:pPr>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В сельском поселении на конец 2024 года числится 37 многодетных семей, из них с 3 детьми – 25, с 4 детьми – 8, с 5 детьми – 3, с 6 детьми – 1.</w:t>
      </w:r>
    </w:p>
    <w:p w:rsidR="008507DA" w:rsidRPr="008507DA" w:rsidRDefault="008507DA" w:rsidP="008507DA">
      <w:pPr>
        <w:spacing w:after="0" w:line="240" w:lineRule="auto"/>
        <w:ind w:firstLine="709"/>
        <w:jc w:val="both"/>
        <w:rPr>
          <w:rFonts w:ascii="Times New Roman" w:eastAsia="Times New Roman" w:hAnsi="Times New Roman" w:cs="Times New Roman"/>
          <w:color w:val="1E1E1E"/>
          <w:sz w:val="20"/>
          <w:szCs w:val="20"/>
          <w:lang w:eastAsia="ru-RU"/>
        </w:rPr>
      </w:pPr>
      <w:r w:rsidRPr="008507DA">
        <w:rPr>
          <w:rFonts w:ascii="Times New Roman" w:eastAsia="Times New Roman" w:hAnsi="Times New Roman" w:cs="Times New Roman"/>
          <w:color w:val="1E1E1E"/>
          <w:sz w:val="20"/>
          <w:szCs w:val="20"/>
          <w:lang w:eastAsia="ru-RU"/>
        </w:rPr>
        <w:t>Регулярно проводятся обследования семей, находящихся в социально-опасном положении. Проводятся беседы с родителями по пожарной безопасности, трезвом образе жизни. Проверяем жилищно- бытовые условия.</w:t>
      </w:r>
    </w:p>
    <w:p w:rsidR="008507DA" w:rsidRPr="008507DA" w:rsidRDefault="008507DA" w:rsidP="008507DA">
      <w:pPr>
        <w:spacing w:after="0" w:line="240" w:lineRule="auto"/>
        <w:ind w:firstLine="709"/>
        <w:jc w:val="both"/>
        <w:rPr>
          <w:rFonts w:ascii="Times New Roman" w:eastAsia="Times New Roman" w:hAnsi="Times New Roman" w:cs="Times New Roman"/>
          <w:b/>
          <w:color w:val="1E1E1E"/>
          <w:sz w:val="20"/>
          <w:szCs w:val="20"/>
          <w:lang w:eastAsia="ru-RU"/>
        </w:rPr>
      </w:pPr>
    </w:p>
    <w:p w:rsidR="008507DA" w:rsidRPr="008507DA" w:rsidRDefault="008507DA" w:rsidP="008507DA">
      <w:pPr>
        <w:spacing w:after="0" w:line="255" w:lineRule="atLeast"/>
        <w:jc w:val="center"/>
        <w:rPr>
          <w:rFonts w:ascii="Times New Roman" w:eastAsia="Times New Roman" w:hAnsi="Times New Roman" w:cs="Times New Roman"/>
          <w:b/>
          <w:color w:val="1E1E1E"/>
          <w:sz w:val="20"/>
          <w:szCs w:val="20"/>
          <w:lang w:eastAsia="ru-RU"/>
        </w:rPr>
      </w:pPr>
      <w:r w:rsidRPr="008507DA">
        <w:rPr>
          <w:rFonts w:ascii="Times New Roman" w:eastAsia="Times New Roman" w:hAnsi="Times New Roman" w:cs="Times New Roman"/>
          <w:b/>
          <w:bCs/>
          <w:color w:val="1E1E1E"/>
          <w:sz w:val="20"/>
          <w:szCs w:val="20"/>
          <w:lang w:eastAsia="ru-RU"/>
        </w:rPr>
        <w:t>Обеспечение первичных мер пожарной безопасности</w:t>
      </w:r>
    </w:p>
    <w:p w:rsidR="008507DA" w:rsidRPr="008507DA" w:rsidRDefault="008507DA" w:rsidP="008507DA">
      <w:pPr>
        <w:spacing w:after="0" w:line="255" w:lineRule="atLeast"/>
        <w:jc w:val="center"/>
        <w:rPr>
          <w:rFonts w:ascii="Times New Roman" w:eastAsia="Times New Roman" w:hAnsi="Times New Roman" w:cs="Times New Roman"/>
          <w:color w:val="1E1E1E"/>
          <w:sz w:val="20"/>
          <w:szCs w:val="20"/>
          <w:lang w:eastAsia="ru-RU"/>
        </w:rPr>
      </w:pPr>
    </w:p>
    <w:p w:rsidR="008507DA" w:rsidRPr="008507DA" w:rsidRDefault="008507DA" w:rsidP="008507DA">
      <w:pPr>
        <w:shd w:val="clear" w:color="auto" w:fill="FFFFFF"/>
        <w:spacing w:after="0" w:line="240" w:lineRule="auto"/>
        <w:ind w:firstLine="709"/>
        <w:jc w:val="both"/>
        <w:rPr>
          <w:rFonts w:ascii="Times New Roman" w:eastAsia="Times New Roman" w:hAnsi="Times New Roman" w:cs="Times New Roman"/>
          <w:color w:val="1E1E1E"/>
          <w:sz w:val="20"/>
          <w:szCs w:val="20"/>
          <w:lang w:eastAsia="ru-RU"/>
        </w:rPr>
      </w:pPr>
      <w:r w:rsidRPr="008507DA">
        <w:rPr>
          <w:rFonts w:ascii="Times New Roman" w:eastAsia="Times New Roman" w:hAnsi="Times New Roman" w:cs="Times New Roman"/>
          <w:color w:val="1E1E1E"/>
          <w:sz w:val="20"/>
          <w:szCs w:val="20"/>
          <w:lang w:eastAsia="ru-RU"/>
        </w:rPr>
        <w:t>На протяжении года велась работа по обеспечению мер пожарной безопасности. В пожароопасный период был составлен график дежурств работников администрации совместно с работниками полиции, которые следили за пожарной обстановкой в поселении. В тушении пожаров для подвоза воды привлекается транспорт ООО «Заря», ИП глав КФХ, так же хотелось сказать спасибо за оказанную помощь.</w:t>
      </w:r>
    </w:p>
    <w:p w:rsidR="008507DA" w:rsidRPr="008507DA" w:rsidRDefault="008507DA" w:rsidP="008507DA">
      <w:pPr>
        <w:shd w:val="clear" w:color="auto" w:fill="FFFFFF"/>
        <w:spacing w:after="225" w:line="240" w:lineRule="auto"/>
        <w:ind w:left="300" w:right="300" w:firstLine="375"/>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1. Приняты нормативные акты по противопожарной безопасности в пожароопасные периоды.</w:t>
      </w:r>
    </w:p>
    <w:p w:rsidR="008507DA" w:rsidRPr="008507DA" w:rsidRDefault="008507DA" w:rsidP="008507DA">
      <w:pPr>
        <w:shd w:val="clear" w:color="auto" w:fill="FFFFFF"/>
        <w:spacing w:after="225" w:line="240" w:lineRule="auto"/>
        <w:ind w:left="300" w:right="300" w:firstLine="375"/>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2. Были созданы минерализованные полосы 24 км с помощью частных тракторов.</w:t>
      </w:r>
    </w:p>
    <w:p w:rsidR="008507DA" w:rsidRPr="008507DA" w:rsidRDefault="008507DA" w:rsidP="008507DA">
      <w:pPr>
        <w:shd w:val="clear" w:color="auto" w:fill="FFFFFF"/>
        <w:spacing w:after="225" w:line="240" w:lineRule="auto"/>
        <w:ind w:left="300" w:right="300" w:firstLine="375"/>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3. Ежеквартально проводятся профилактические беседы по правилам пожарной безопасности в быту с гражданами социального риска и неблагополучными семьями.  </w:t>
      </w:r>
    </w:p>
    <w:p w:rsidR="008507DA" w:rsidRPr="008507DA" w:rsidRDefault="008507DA" w:rsidP="008507DA">
      <w:pPr>
        <w:spacing w:after="0" w:line="255" w:lineRule="atLeast"/>
        <w:jc w:val="center"/>
        <w:rPr>
          <w:rFonts w:ascii="Times New Roman" w:eastAsia="Times New Roman" w:hAnsi="Times New Roman" w:cs="Times New Roman"/>
          <w:b/>
          <w:color w:val="1E1E1E"/>
          <w:sz w:val="20"/>
          <w:szCs w:val="20"/>
          <w:lang w:eastAsia="ru-RU"/>
        </w:rPr>
      </w:pPr>
      <w:r w:rsidRPr="008507DA">
        <w:rPr>
          <w:rFonts w:ascii="Times New Roman" w:eastAsia="Times New Roman" w:hAnsi="Times New Roman" w:cs="Times New Roman"/>
          <w:b/>
          <w:bCs/>
          <w:color w:val="1E1E1E"/>
          <w:sz w:val="20"/>
          <w:szCs w:val="20"/>
          <w:lang w:eastAsia="ru-RU"/>
        </w:rPr>
        <w:t>Создание условий для обеспечения жителей поселения услугами связи, общественного питания, торговли, бытового обслуживания, здравоохранения и образования</w:t>
      </w:r>
    </w:p>
    <w:p w:rsidR="008507DA" w:rsidRPr="008507DA" w:rsidRDefault="008507DA" w:rsidP="008507DA">
      <w:pPr>
        <w:spacing w:after="0" w:line="255" w:lineRule="atLeast"/>
        <w:jc w:val="center"/>
        <w:rPr>
          <w:rFonts w:ascii="Times New Roman" w:eastAsia="Times New Roman" w:hAnsi="Times New Roman" w:cs="Times New Roman"/>
          <w:color w:val="1E1E1E"/>
          <w:sz w:val="20"/>
          <w:szCs w:val="20"/>
          <w:lang w:eastAsia="ru-RU"/>
        </w:rPr>
      </w:pPr>
    </w:p>
    <w:p w:rsidR="008507DA" w:rsidRPr="008507DA" w:rsidRDefault="008507DA" w:rsidP="008507DA">
      <w:pPr>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 xml:space="preserve">В поселении действуют три общеобразовательные школы: МКОУ Нижнекаменская ООШ (33), МКОУ Димитровская ООШ (50), МКОУ Тереховская ООШ (29). Общая численность учащихся 112 человека. </w:t>
      </w:r>
    </w:p>
    <w:p w:rsidR="008507DA" w:rsidRPr="008507DA" w:rsidRDefault="008507DA" w:rsidP="008507DA">
      <w:pPr>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 xml:space="preserve">В п. Утиновка имеется детский сад, который посещают 16 детей. </w:t>
      </w:r>
    </w:p>
    <w:p w:rsidR="008507DA" w:rsidRPr="008507DA" w:rsidRDefault="008507DA" w:rsidP="008507DA">
      <w:pPr>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 xml:space="preserve">В поселках Нижняя Каменка, Анохинка и Терехово работают почтовые отделения. </w:t>
      </w:r>
    </w:p>
    <w:p w:rsidR="008507DA" w:rsidRPr="008507DA" w:rsidRDefault="008507DA" w:rsidP="008507DA">
      <w:pPr>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 xml:space="preserve">В поселках Нижняя Каменка, Утиновка, Анохинка и Терехово население обслуживают фельдшерско-акушерские пункты, в п. Нижняя Каменка, п. Анохинка и п. Утиновка ФАПы расположены в новых построившихся зданиях. </w:t>
      </w:r>
    </w:p>
    <w:p w:rsidR="008507DA" w:rsidRPr="008507DA" w:rsidRDefault="008507DA" w:rsidP="008507DA">
      <w:pPr>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 xml:space="preserve">В поселении организовано социальное обслуживание населения. </w:t>
      </w:r>
    </w:p>
    <w:p w:rsidR="008507DA" w:rsidRPr="008507DA" w:rsidRDefault="008507DA" w:rsidP="008507DA">
      <w:pPr>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 xml:space="preserve">В крупных поселках Нижняя Каменка, Утиновка, Терехово население обслуживают три магазина. Остальные поселки два раза в неделю обслуживает торговая автомобильная лавка. </w:t>
      </w:r>
    </w:p>
    <w:p w:rsidR="008507DA" w:rsidRPr="008507DA" w:rsidRDefault="008507DA" w:rsidP="008507DA">
      <w:pPr>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 xml:space="preserve">На территории Нижнекаменского сельского поселения ведут хозяйственную деятельность ООО «Заря», численность работников в котором составляет около 36 человек, ООО «ЦЧ АПК» филиал Таловский ПУ п. Терехово. Также на территории поселения ведут деятельность 32 крестьянско-фермерских хозяйств, работают 39 ИП. На территории сельского поселения расположен и действует крупный свиноводческий комплекс ООО «Агроэко-Восток», ООО «Агроэко-Воронеж». </w:t>
      </w:r>
    </w:p>
    <w:p w:rsidR="008507DA" w:rsidRPr="008507DA" w:rsidRDefault="008507DA" w:rsidP="008507DA">
      <w:pPr>
        <w:spacing w:after="0" w:line="240" w:lineRule="auto"/>
        <w:jc w:val="center"/>
        <w:rPr>
          <w:rFonts w:ascii="Times New Roman" w:eastAsia="Times New Roman" w:hAnsi="Times New Roman" w:cs="Times New Roman"/>
          <w:b/>
          <w:sz w:val="20"/>
          <w:szCs w:val="20"/>
          <w:lang w:eastAsia="ru-RU"/>
        </w:rPr>
      </w:pPr>
    </w:p>
    <w:p w:rsidR="008507DA" w:rsidRPr="008507DA" w:rsidRDefault="008507DA" w:rsidP="008507DA">
      <w:pPr>
        <w:spacing w:after="0" w:line="255" w:lineRule="atLeast"/>
        <w:jc w:val="center"/>
        <w:rPr>
          <w:rFonts w:ascii="Times New Roman" w:eastAsia="Times New Roman" w:hAnsi="Times New Roman" w:cs="Times New Roman"/>
          <w:b/>
          <w:color w:val="1E1E1E"/>
          <w:sz w:val="20"/>
          <w:szCs w:val="20"/>
          <w:lang w:eastAsia="ru-RU"/>
        </w:rPr>
      </w:pPr>
      <w:r w:rsidRPr="008507DA">
        <w:rPr>
          <w:rFonts w:ascii="Times New Roman" w:eastAsia="Times New Roman" w:hAnsi="Times New Roman" w:cs="Times New Roman"/>
          <w:b/>
          <w:bCs/>
          <w:color w:val="1E1E1E"/>
          <w:sz w:val="20"/>
          <w:szCs w:val="20"/>
          <w:lang w:eastAsia="ru-RU"/>
        </w:rPr>
        <w:t>Создание условий для организации библиотечного и культурного обслуживания</w:t>
      </w:r>
    </w:p>
    <w:p w:rsidR="008507DA" w:rsidRPr="008507DA" w:rsidRDefault="008507DA" w:rsidP="008507DA">
      <w:pPr>
        <w:spacing w:after="0" w:line="255" w:lineRule="atLeast"/>
        <w:jc w:val="center"/>
        <w:rPr>
          <w:rFonts w:ascii="Times New Roman" w:eastAsia="Times New Roman" w:hAnsi="Times New Roman" w:cs="Times New Roman"/>
          <w:color w:val="1E1E1E"/>
          <w:sz w:val="20"/>
          <w:szCs w:val="20"/>
          <w:lang w:eastAsia="ru-RU"/>
        </w:rPr>
      </w:pPr>
    </w:p>
    <w:p w:rsidR="008507DA" w:rsidRPr="008507DA" w:rsidRDefault="008507DA" w:rsidP="008507DA">
      <w:pPr>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На территории сельского поселения действует филиал «Нижнекаменский СДК» МКУ «КДЦ», которое включает в себя структурные подразделения филиала Тереховский СДК, Нижнекаменский СДК, Анохинский СК, Нижнекаменский СК. Данные учреждения культуры расположены в п. Терехово, п. Нижняя Каменка, п. Анохинка, п. Утиновка. На территории поселения ведут свою деятельность 2 межпоселенческие библиотеки, расположенные в Нижнекаменском СДК, и Тереховском СДК.</w:t>
      </w:r>
    </w:p>
    <w:p w:rsidR="008507DA" w:rsidRPr="008507DA" w:rsidRDefault="008507DA" w:rsidP="008507DA">
      <w:pPr>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 xml:space="preserve">Проводились различные праздничные мероприятия: Новогодние балы, концертные программы, посвященные 23 февраля, масленица, 8 марта, 9 мая, дню защиты детей, дню России, дню пожилого человека, дню матери и многое другое. </w:t>
      </w:r>
    </w:p>
    <w:p w:rsidR="008507DA" w:rsidRPr="008507DA" w:rsidRDefault="008507DA" w:rsidP="008507DA">
      <w:pPr>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lastRenderedPageBreak/>
        <w:t xml:space="preserve">Работники культуры принимают активное участие в районных мероприятиях. </w:t>
      </w:r>
    </w:p>
    <w:p w:rsidR="008507DA" w:rsidRPr="008507DA" w:rsidRDefault="008507DA" w:rsidP="008507DA">
      <w:pPr>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 xml:space="preserve">На базе библиотеки проводятся мероприятий, в которых принимали участие учащиеся школ, а также взрослое население поселения. </w:t>
      </w:r>
    </w:p>
    <w:p w:rsidR="008507DA" w:rsidRPr="008507DA" w:rsidRDefault="008507DA" w:rsidP="008507DA">
      <w:pPr>
        <w:spacing w:after="0" w:line="240" w:lineRule="auto"/>
        <w:ind w:firstLine="709"/>
        <w:jc w:val="center"/>
        <w:rPr>
          <w:rFonts w:ascii="Times New Roman" w:eastAsia="Times New Roman" w:hAnsi="Times New Roman" w:cs="Times New Roman"/>
          <w:b/>
          <w:color w:val="1E1E1E"/>
          <w:sz w:val="20"/>
          <w:szCs w:val="20"/>
          <w:lang w:eastAsia="ru-RU"/>
        </w:rPr>
      </w:pPr>
    </w:p>
    <w:p w:rsidR="008507DA" w:rsidRPr="008507DA" w:rsidRDefault="008507DA" w:rsidP="008507DA">
      <w:pPr>
        <w:spacing w:after="0" w:line="240" w:lineRule="auto"/>
        <w:ind w:firstLine="709"/>
        <w:jc w:val="center"/>
        <w:rPr>
          <w:rFonts w:ascii="Times New Roman" w:eastAsia="Times New Roman" w:hAnsi="Times New Roman" w:cs="Times New Roman"/>
          <w:b/>
          <w:color w:val="1E1E1E"/>
          <w:sz w:val="20"/>
          <w:szCs w:val="20"/>
          <w:lang w:eastAsia="ru-RU"/>
        </w:rPr>
      </w:pPr>
      <w:r w:rsidRPr="008507DA">
        <w:rPr>
          <w:rFonts w:ascii="Times New Roman" w:eastAsia="Times New Roman" w:hAnsi="Times New Roman" w:cs="Times New Roman"/>
          <w:b/>
          <w:color w:val="1E1E1E"/>
          <w:sz w:val="20"/>
          <w:szCs w:val="20"/>
          <w:lang w:eastAsia="ru-RU"/>
        </w:rPr>
        <w:t>Работа ТОС</w:t>
      </w:r>
    </w:p>
    <w:p w:rsidR="008507DA" w:rsidRPr="008507DA" w:rsidRDefault="008507DA" w:rsidP="008507DA">
      <w:pPr>
        <w:spacing w:after="0" w:line="240" w:lineRule="auto"/>
        <w:ind w:firstLine="709"/>
        <w:jc w:val="center"/>
        <w:rPr>
          <w:rFonts w:ascii="Times New Roman" w:eastAsia="Times New Roman" w:hAnsi="Times New Roman" w:cs="Times New Roman"/>
          <w:b/>
          <w:color w:val="1E1E1E"/>
          <w:sz w:val="20"/>
          <w:szCs w:val="20"/>
          <w:lang w:eastAsia="ru-RU"/>
        </w:rPr>
      </w:pPr>
    </w:p>
    <w:p w:rsidR="008507DA" w:rsidRPr="008507DA" w:rsidRDefault="008507DA" w:rsidP="008507DA">
      <w:pPr>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 xml:space="preserve">В поселении созданы и действуют 6 ТОСов. </w:t>
      </w:r>
    </w:p>
    <w:p w:rsidR="008507DA" w:rsidRPr="008507DA" w:rsidRDefault="008507DA" w:rsidP="008507DA">
      <w:pPr>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В 2024 году были поданы три заявки, только один проект был реализован.</w:t>
      </w:r>
    </w:p>
    <w:p w:rsidR="008507DA" w:rsidRPr="008507DA" w:rsidRDefault="008507DA" w:rsidP="008507DA">
      <w:pPr>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ТОС «Тереховский» реализовал свой проект при поддержке АНО «Образ будущего» – на территории п. Терехово установлено ограждение вокруг детской площадки на общую сумму 126 119,75 рублей</w:t>
      </w:r>
    </w:p>
    <w:p w:rsidR="008507DA" w:rsidRPr="008507DA" w:rsidRDefault="008507DA" w:rsidP="008507DA">
      <w:pPr>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 xml:space="preserve">ТОС «Анохинское» подал заявку на благоустройство велодорожки вокруг детской площадки п. Анохинка на общую сумму </w:t>
      </w:r>
      <w:r w:rsidRPr="008507DA">
        <w:rPr>
          <w:rFonts w:ascii="Times New Roman" w:eastAsia="Times New Roman" w:hAnsi="Times New Roman" w:cs="Times New Roman"/>
          <w:color w:val="000000"/>
          <w:sz w:val="20"/>
          <w:szCs w:val="20"/>
          <w:lang w:eastAsia="ru-RU"/>
        </w:rPr>
        <w:t>424 800</w:t>
      </w:r>
      <w:r w:rsidRPr="008507DA">
        <w:rPr>
          <w:rFonts w:ascii="Times New Roman" w:eastAsia="Times New Roman" w:hAnsi="Times New Roman" w:cs="Times New Roman"/>
          <w:color w:val="FF0000"/>
          <w:sz w:val="20"/>
          <w:szCs w:val="20"/>
          <w:lang w:eastAsia="ru-RU"/>
        </w:rPr>
        <w:t xml:space="preserve"> </w:t>
      </w:r>
      <w:r w:rsidRPr="008507DA">
        <w:rPr>
          <w:rFonts w:ascii="Times New Roman" w:eastAsia="Times New Roman" w:hAnsi="Times New Roman" w:cs="Times New Roman"/>
          <w:sz w:val="20"/>
          <w:szCs w:val="20"/>
          <w:lang w:eastAsia="ru-RU"/>
        </w:rPr>
        <w:t>рублей.</w:t>
      </w:r>
    </w:p>
    <w:p w:rsidR="008507DA" w:rsidRPr="008507DA" w:rsidRDefault="008507DA" w:rsidP="008507DA">
      <w:pPr>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ТОС «Димитровский» подал заявку на приобретение музыкального и игрового оборудования для досуга населения в Нижнекаменский сельский клуб п. Утиновка на общую сумму 485 090 рублей.</w:t>
      </w:r>
    </w:p>
    <w:p w:rsidR="008507DA" w:rsidRPr="008507DA" w:rsidRDefault="008507DA" w:rsidP="008507DA">
      <w:pPr>
        <w:spacing w:after="0" w:line="240" w:lineRule="auto"/>
        <w:ind w:firstLine="709"/>
        <w:jc w:val="both"/>
        <w:rPr>
          <w:rFonts w:ascii="Times New Roman" w:eastAsia="Times New Roman" w:hAnsi="Times New Roman" w:cs="Times New Roman"/>
          <w:color w:val="1E1E1E"/>
          <w:sz w:val="20"/>
          <w:szCs w:val="20"/>
          <w:lang w:eastAsia="ru-RU"/>
        </w:rPr>
      </w:pPr>
      <w:r w:rsidRPr="008507DA">
        <w:rPr>
          <w:rFonts w:ascii="Times New Roman" w:eastAsia="Times New Roman" w:hAnsi="Times New Roman" w:cs="Times New Roman"/>
          <w:color w:val="1E1E1E"/>
          <w:sz w:val="20"/>
          <w:szCs w:val="20"/>
          <w:lang w:eastAsia="ru-RU"/>
        </w:rPr>
        <w:t xml:space="preserve"> </w:t>
      </w:r>
    </w:p>
    <w:p w:rsidR="008507DA" w:rsidRPr="008507DA" w:rsidRDefault="008507DA" w:rsidP="008507DA">
      <w:pPr>
        <w:spacing w:after="0" w:line="240" w:lineRule="auto"/>
        <w:ind w:firstLine="709"/>
        <w:jc w:val="center"/>
        <w:rPr>
          <w:rFonts w:ascii="Times New Roman" w:eastAsia="Times New Roman" w:hAnsi="Times New Roman" w:cs="Times New Roman"/>
          <w:b/>
          <w:color w:val="1E1E1E"/>
          <w:sz w:val="20"/>
          <w:szCs w:val="20"/>
          <w:lang w:eastAsia="ru-RU"/>
        </w:rPr>
      </w:pPr>
      <w:r w:rsidRPr="008507DA">
        <w:rPr>
          <w:rFonts w:ascii="Times New Roman" w:eastAsia="Times New Roman" w:hAnsi="Times New Roman" w:cs="Times New Roman"/>
          <w:b/>
          <w:bCs/>
          <w:color w:val="1E1E1E"/>
          <w:sz w:val="20"/>
          <w:szCs w:val="20"/>
          <w:lang w:eastAsia="ru-RU"/>
        </w:rPr>
        <w:t>Организация ритуальных услуг и содержание мест захоронения</w:t>
      </w:r>
    </w:p>
    <w:p w:rsidR="008507DA" w:rsidRPr="008507DA" w:rsidRDefault="008507DA" w:rsidP="008507DA">
      <w:pPr>
        <w:spacing w:after="0" w:line="255" w:lineRule="atLeast"/>
        <w:jc w:val="center"/>
        <w:rPr>
          <w:rFonts w:ascii="Times New Roman" w:eastAsia="Times New Roman" w:hAnsi="Times New Roman" w:cs="Times New Roman"/>
          <w:color w:val="1E1E1E"/>
          <w:sz w:val="20"/>
          <w:szCs w:val="20"/>
          <w:lang w:eastAsia="ru-RU"/>
        </w:rPr>
      </w:pPr>
    </w:p>
    <w:p w:rsidR="008507DA" w:rsidRPr="008507DA" w:rsidRDefault="008507DA" w:rsidP="008507DA">
      <w:pPr>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color w:val="1E1E1E"/>
          <w:sz w:val="20"/>
          <w:szCs w:val="20"/>
          <w:lang w:eastAsia="ru-RU"/>
        </w:rPr>
        <w:t xml:space="preserve"> Места захоронения, а их у нас 17 кладбищ, содержатся в надлежащем состоянии силами работников: администрации, культуры, социальной службы, КФХ</w:t>
      </w:r>
      <w:r w:rsidRPr="008507DA">
        <w:rPr>
          <w:rFonts w:ascii="Times New Roman" w:eastAsia="Times New Roman" w:hAnsi="Times New Roman" w:cs="Times New Roman"/>
          <w:sz w:val="20"/>
          <w:szCs w:val="20"/>
          <w:lang w:eastAsia="ru-RU"/>
        </w:rPr>
        <w:t xml:space="preserve"> </w:t>
      </w:r>
    </w:p>
    <w:p w:rsidR="008507DA" w:rsidRPr="008507DA" w:rsidRDefault="008507DA" w:rsidP="008507DA">
      <w:pPr>
        <w:spacing w:after="0" w:line="240" w:lineRule="auto"/>
        <w:rPr>
          <w:rFonts w:ascii="Times New Roman" w:eastAsia="Times New Roman" w:hAnsi="Times New Roman" w:cs="Times New Roman"/>
          <w:color w:val="1E1E1E"/>
          <w:sz w:val="20"/>
          <w:szCs w:val="20"/>
          <w:lang w:eastAsia="ru-RU"/>
        </w:rPr>
      </w:pPr>
    </w:p>
    <w:p w:rsidR="008507DA" w:rsidRPr="008507DA" w:rsidRDefault="008507DA" w:rsidP="008507DA">
      <w:pPr>
        <w:spacing w:after="0" w:line="255" w:lineRule="atLeast"/>
        <w:jc w:val="center"/>
        <w:rPr>
          <w:rFonts w:ascii="Times New Roman" w:eastAsia="Times New Roman" w:hAnsi="Times New Roman" w:cs="Times New Roman"/>
          <w:b/>
          <w:color w:val="1E1E1E"/>
          <w:sz w:val="20"/>
          <w:szCs w:val="20"/>
          <w:lang w:eastAsia="ru-RU"/>
        </w:rPr>
      </w:pPr>
      <w:r w:rsidRPr="008507DA">
        <w:rPr>
          <w:rFonts w:ascii="Times New Roman" w:eastAsia="Times New Roman" w:hAnsi="Times New Roman" w:cs="Times New Roman"/>
          <w:b/>
          <w:bCs/>
          <w:color w:val="1E1E1E"/>
          <w:sz w:val="20"/>
          <w:szCs w:val="20"/>
          <w:lang w:eastAsia="ru-RU"/>
        </w:rPr>
        <w:t xml:space="preserve">Организация благоустройства, озеленения территории поселения </w:t>
      </w:r>
    </w:p>
    <w:p w:rsidR="008507DA" w:rsidRPr="008507DA" w:rsidRDefault="008507DA" w:rsidP="008507DA">
      <w:pPr>
        <w:spacing w:after="0" w:line="255" w:lineRule="atLeast"/>
        <w:jc w:val="center"/>
        <w:rPr>
          <w:rFonts w:ascii="Times New Roman" w:eastAsia="Times New Roman" w:hAnsi="Times New Roman" w:cs="Times New Roman"/>
          <w:color w:val="1E1E1E"/>
          <w:sz w:val="20"/>
          <w:szCs w:val="20"/>
          <w:lang w:eastAsia="ru-RU"/>
        </w:rPr>
      </w:pPr>
    </w:p>
    <w:p w:rsidR="008507DA" w:rsidRPr="008507DA" w:rsidRDefault="008507DA" w:rsidP="008507DA">
      <w:pPr>
        <w:spacing w:after="0" w:line="240" w:lineRule="auto"/>
        <w:ind w:firstLine="709"/>
        <w:jc w:val="both"/>
        <w:rPr>
          <w:rFonts w:ascii="Times New Roman" w:eastAsia="Times New Roman" w:hAnsi="Times New Roman" w:cs="Times New Roman"/>
          <w:color w:val="1E1E1E"/>
          <w:sz w:val="20"/>
          <w:szCs w:val="20"/>
          <w:lang w:eastAsia="ru-RU"/>
        </w:rPr>
      </w:pPr>
      <w:r w:rsidRPr="008507DA">
        <w:rPr>
          <w:rFonts w:ascii="Times New Roman" w:eastAsia="Times New Roman" w:hAnsi="Times New Roman" w:cs="Times New Roman"/>
          <w:color w:val="1E1E1E"/>
          <w:sz w:val="20"/>
          <w:szCs w:val="20"/>
          <w:lang w:eastAsia="ru-RU"/>
        </w:rPr>
        <w:t xml:space="preserve">В весеннее–осенний период 2024 года в поселении работники администрации и культуры совместно с жителями </w:t>
      </w:r>
      <w:r w:rsidRPr="008507DA">
        <w:rPr>
          <w:rFonts w:ascii="Times New Roman" w:eastAsia="Times New Roman" w:hAnsi="Times New Roman" w:cs="Times New Roman"/>
          <w:sz w:val="20"/>
          <w:szCs w:val="20"/>
          <w:lang w:eastAsia="ru-RU"/>
        </w:rPr>
        <w:t>занимались благоустройством территории поселения. В течение эт</w:t>
      </w:r>
      <w:r w:rsidRPr="008507DA">
        <w:rPr>
          <w:rFonts w:ascii="Times New Roman" w:eastAsia="Times New Roman" w:hAnsi="Times New Roman" w:cs="Times New Roman"/>
          <w:color w:val="1E1E1E"/>
          <w:sz w:val="20"/>
          <w:szCs w:val="20"/>
          <w:lang w:eastAsia="ru-RU"/>
        </w:rPr>
        <w:t>ого периода проводилось: выкашивание сорной растительности вдоль обочин дорог, уборка кладбищ, уборка территории парков, около памятников.</w:t>
      </w:r>
    </w:p>
    <w:p w:rsidR="008507DA" w:rsidRPr="008507DA" w:rsidRDefault="008507DA" w:rsidP="008507DA">
      <w:pPr>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ООО «Вега» проводится централизованный сбор и вывоз бытовых отходов в поселках.</w:t>
      </w:r>
    </w:p>
    <w:p w:rsidR="008507DA" w:rsidRPr="008507DA" w:rsidRDefault="008507DA" w:rsidP="008507DA">
      <w:pPr>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 xml:space="preserve">Проводилась работа по озеленению поселения: саженцы декоративных кустарников, саженцы деревьев высажены на территории в зоне сквера и на территории школы п. Нижняя каменка, в зоне памятника п. Утиновка. всего </w:t>
      </w:r>
      <w:r w:rsidRPr="008507DA">
        <w:rPr>
          <w:rFonts w:ascii="Times New Roman" w:eastAsia="Times New Roman" w:hAnsi="Times New Roman" w:cs="Times New Roman"/>
          <w:color w:val="000000"/>
          <w:sz w:val="20"/>
          <w:szCs w:val="20"/>
          <w:lang w:eastAsia="ru-RU"/>
        </w:rPr>
        <w:t>103</w:t>
      </w:r>
      <w:r w:rsidRPr="008507DA">
        <w:rPr>
          <w:rFonts w:ascii="Times New Roman" w:eastAsia="Times New Roman" w:hAnsi="Times New Roman" w:cs="Times New Roman"/>
          <w:sz w:val="20"/>
          <w:szCs w:val="20"/>
          <w:lang w:eastAsia="ru-RU"/>
        </w:rPr>
        <w:t xml:space="preserve"> дерева и саженца. Оформлено 11 клумб.</w:t>
      </w:r>
    </w:p>
    <w:p w:rsidR="008507DA" w:rsidRPr="008507DA" w:rsidRDefault="008507DA" w:rsidP="008507DA">
      <w:pPr>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 xml:space="preserve"> Ежедневно проводится консультационная работа с гражданами по вопросам разъяснения оформления права на земельный участок, начисления и оплаты налогов; совершаются выезды на разрешение спорных вопросов о местоположении границ земельных участков, находящихся в пользовании физических лиц, где споры урегулированы по договоренности сторон. Контролируется полнота и своевременность поступления арендной платы организаций и предприятий; по мере обращения предоставляются справки о необходимых данных для предоставления по месту требования; по мере обращения граждан, совместно с налоговой службой вносятся изменения в базы данных налогоплательщиков, выявляются и информируются задолжники по налоговым платежам; разрабатываются нормативно-правовые акты, постоянно проводится работа с неблагополучными семьями и гражданами социального риска. </w:t>
      </w:r>
    </w:p>
    <w:p w:rsidR="008507DA" w:rsidRPr="008507DA" w:rsidRDefault="008507DA" w:rsidP="008507DA">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Население регулярно оповещалось и информировалось о жизни поселения, о новостях путем громкоговорящей связи, распространением памяток, а также через официальный сайт администрации в сети «Интернет».</w:t>
      </w:r>
    </w:p>
    <w:p w:rsidR="008507DA" w:rsidRPr="008507DA" w:rsidRDefault="008507DA" w:rsidP="008507DA">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Регулярно проводятся рейды по семьям, находящимся в социально-опасном положении, многодетным семьям, одиноко проживающим пенсионерам.</w:t>
      </w:r>
    </w:p>
    <w:p w:rsidR="008507DA" w:rsidRPr="008507DA" w:rsidRDefault="008507DA" w:rsidP="008507DA">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На базе администрации поселения, магазинах образованы пункты сбора гуманитарной помощи для военнослужащих принимающих участие в СВО. Собранная гуманитарная помощь доставляется в районный пункт сбора.</w:t>
      </w:r>
    </w:p>
    <w:p w:rsidR="008507DA" w:rsidRPr="008507DA" w:rsidRDefault="008507DA" w:rsidP="008507DA">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Оказываем помощь кандидатам, желающим заключить контракт на прохождение военной службы в Вооруженных Силах РФ. Проходим мед. комиссию, оформляем документы.</w:t>
      </w:r>
    </w:p>
    <w:p w:rsidR="008507DA" w:rsidRPr="008507DA" w:rsidRDefault="008507DA" w:rsidP="008507DA">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Проводится оказание помощи в оформлении жилых домов, приусадебных земельных участков, земельных участков для ведения личного подсобного хозяйства вне черты населенного пункта в собственность граждан с целью увеличения налоговой облагаемой базы.</w:t>
      </w:r>
    </w:p>
    <w:p w:rsidR="008507DA" w:rsidRPr="008507DA" w:rsidRDefault="008507DA" w:rsidP="008507DA">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Проводится выездной прием граждан.</w:t>
      </w:r>
    </w:p>
    <w:p w:rsidR="008507DA" w:rsidRPr="008507DA" w:rsidRDefault="008507DA" w:rsidP="008507DA">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Проводится работа по заполнению информации о муниципальных контролях в ЕРВК.</w:t>
      </w:r>
    </w:p>
    <w:p w:rsidR="008507DA" w:rsidRPr="008507DA" w:rsidRDefault="008507DA" w:rsidP="008507DA">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 xml:space="preserve">Проводится работа в базе РСУД. </w:t>
      </w:r>
    </w:p>
    <w:p w:rsidR="008507DA" w:rsidRPr="008507DA" w:rsidRDefault="008507DA" w:rsidP="008507DA">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Проводится регистрация граждан на портале государственных услуг.</w:t>
      </w:r>
    </w:p>
    <w:p w:rsidR="008507DA" w:rsidRPr="008507DA" w:rsidRDefault="008507DA" w:rsidP="008507DA">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Проводится работа в Системе гарантированного информационного обмена органов государственной власти и органов местного самоуправления Воронежской области (СГИО).</w:t>
      </w:r>
    </w:p>
    <w:p w:rsidR="008507DA" w:rsidRPr="008507DA" w:rsidRDefault="008507DA" w:rsidP="008507DA">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Повышается уровень знаний работников администрации.</w:t>
      </w:r>
    </w:p>
    <w:p w:rsidR="008507DA" w:rsidRPr="008507DA" w:rsidRDefault="008507DA" w:rsidP="008507DA">
      <w:pPr>
        <w:shd w:val="clear" w:color="auto" w:fill="FFFFFF"/>
        <w:spacing w:after="0" w:line="240" w:lineRule="auto"/>
        <w:ind w:firstLine="709"/>
        <w:jc w:val="both"/>
        <w:rPr>
          <w:rFonts w:ascii="Times New Roman" w:eastAsia="Times New Roman" w:hAnsi="Times New Roman" w:cs="Times New Roman"/>
          <w:sz w:val="20"/>
          <w:szCs w:val="20"/>
          <w:lang w:eastAsia="ru-RU"/>
        </w:rPr>
      </w:pPr>
    </w:p>
    <w:p w:rsidR="008507DA" w:rsidRPr="008507DA" w:rsidRDefault="008507DA" w:rsidP="008507DA">
      <w:pPr>
        <w:shd w:val="clear" w:color="auto" w:fill="FFFFFF"/>
        <w:spacing w:after="0" w:line="240" w:lineRule="auto"/>
        <w:ind w:firstLine="709"/>
        <w:jc w:val="both"/>
        <w:rPr>
          <w:rFonts w:ascii="Times New Roman" w:eastAsia="Times New Roman" w:hAnsi="Times New Roman" w:cs="Times New Roman"/>
          <w:color w:val="1E1E1E"/>
          <w:sz w:val="20"/>
          <w:szCs w:val="20"/>
          <w:lang w:eastAsia="ru-RU"/>
        </w:rPr>
      </w:pPr>
      <w:r w:rsidRPr="008507DA">
        <w:rPr>
          <w:rFonts w:ascii="Times New Roman" w:eastAsia="Times New Roman" w:hAnsi="Times New Roman" w:cs="Times New Roman"/>
          <w:sz w:val="20"/>
          <w:szCs w:val="20"/>
          <w:lang w:eastAsia="ru-RU"/>
        </w:rPr>
        <w:t xml:space="preserve">На воинском учете в поселении состоит 357 человек, 28 призывники по </w:t>
      </w:r>
      <w:r w:rsidRPr="008507DA">
        <w:rPr>
          <w:rFonts w:ascii="Times New Roman" w:eastAsia="Times New Roman" w:hAnsi="Times New Roman" w:cs="Times New Roman"/>
          <w:color w:val="1E1E1E"/>
          <w:sz w:val="20"/>
          <w:szCs w:val="20"/>
          <w:lang w:eastAsia="ru-RU"/>
        </w:rPr>
        <w:t>осуществлению первичного воинского учета в поселении проводятся различные мероприятия: постановка и снятие с первичного воинского учета граждан; выявление граждан, проживающих или прибывающих на территорию поселения и постановки их на воинский учет; ведение учета организаций, находящихся на территории поселения; контроль ведения воинского учета в организациях поселения.</w:t>
      </w:r>
    </w:p>
    <w:p w:rsidR="008507DA" w:rsidRPr="008507DA" w:rsidRDefault="008507DA" w:rsidP="008507DA">
      <w:pPr>
        <w:shd w:val="clear" w:color="auto" w:fill="FFFFFF"/>
        <w:spacing w:after="0" w:line="240" w:lineRule="auto"/>
        <w:ind w:firstLine="709"/>
        <w:jc w:val="both"/>
        <w:rPr>
          <w:rFonts w:ascii="Times New Roman" w:eastAsia="Times New Roman" w:hAnsi="Times New Roman" w:cs="Times New Roman"/>
          <w:color w:val="1E1E1E"/>
          <w:sz w:val="20"/>
          <w:szCs w:val="20"/>
          <w:lang w:eastAsia="ru-RU"/>
        </w:rPr>
      </w:pPr>
    </w:p>
    <w:p w:rsidR="008507DA" w:rsidRPr="008507DA" w:rsidRDefault="008507DA" w:rsidP="008507DA">
      <w:pPr>
        <w:spacing w:after="0" w:line="240" w:lineRule="auto"/>
        <w:ind w:firstLine="709"/>
        <w:jc w:val="center"/>
        <w:rPr>
          <w:rFonts w:ascii="Times New Roman" w:eastAsia="Times New Roman" w:hAnsi="Times New Roman" w:cs="Times New Roman"/>
          <w:b/>
          <w:color w:val="1E1E1E"/>
          <w:sz w:val="20"/>
          <w:szCs w:val="20"/>
          <w:lang w:eastAsia="ru-RU"/>
        </w:rPr>
      </w:pPr>
      <w:r w:rsidRPr="008507DA">
        <w:rPr>
          <w:rFonts w:ascii="Times New Roman" w:eastAsia="Times New Roman" w:hAnsi="Times New Roman" w:cs="Times New Roman"/>
          <w:b/>
          <w:color w:val="1E1E1E"/>
          <w:sz w:val="20"/>
          <w:szCs w:val="20"/>
          <w:lang w:eastAsia="ru-RU"/>
        </w:rPr>
        <w:t>Достигнутые результаты деятельности в 2024 году:</w:t>
      </w:r>
    </w:p>
    <w:p w:rsidR="008507DA" w:rsidRPr="008507DA" w:rsidRDefault="008507DA" w:rsidP="008507DA">
      <w:pPr>
        <w:spacing w:after="0" w:line="240" w:lineRule="auto"/>
        <w:ind w:firstLine="709"/>
        <w:jc w:val="both"/>
        <w:rPr>
          <w:rFonts w:ascii="Times New Roman" w:eastAsia="Times New Roman" w:hAnsi="Times New Roman" w:cs="Times New Roman"/>
          <w:color w:val="1E1E1E"/>
          <w:sz w:val="20"/>
          <w:szCs w:val="20"/>
          <w:lang w:eastAsia="ru-RU"/>
        </w:rPr>
      </w:pPr>
    </w:p>
    <w:p w:rsidR="008507DA" w:rsidRPr="008507DA" w:rsidRDefault="008507DA" w:rsidP="008507DA">
      <w:pPr>
        <w:spacing w:after="0" w:line="240" w:lineRule="auto"/>
        <w:ind w:firstLine="709"/>
        <w:jc w:val="both"/>
        <w:rPr>
          <w:rFonts w:ascii="Times New Roman" w:eastAsia="Times New Roman" w:hAnsi="Times New Roman" w:cs="Times New Roman"/>
          <w:color w:val="1E1E1E"/>
          <w:sz w:val="20"/>
          <w:szCs w:val="20"/>
          <w:lang w:eastAsia="ru-RU"/>
        </w:rPr>
      </w:pPr>
      <w:r w:rsidRPr="008507DA">
        <w:rPr>
          <w:rFonts w:ascii="Times New Roman" w:eastAsia="Times New Roman" w:hAnsi="Times New Roman" w:cs="Times New Roman"/>
          <w:color w:val="1E1E1E"/>
          <w:sz w:val="20"/>
          <w:szCs w:val="20"/>
          <w:lang w:eastAsia="ru-RU"/>
        </w:rPr>
        <w:t xml:space="preserve">Проведен ремонт системы отопления в Нижнекаменском сельском доме культуры в п. Нижняя Каменка. </w:t>
      </w:r>
    </w:p>
    <w:p w:rsidR="008507DA" w:rsidRPr="008507DA" w:rsidRDefault="008507DA" w:rsidP="008507DA">
      <w:pPr>
        <w:spacing w:after="0" w:line="240" w:lineRule="auto"/>
        <w:ind w:firstLine="709"/>
        <w:jc w:val="both"/>
        <w:rPr>
          <w:rFonts w:ascii="Times New Roman" w:eastAsia="Times New Roman" w:hAnsi="Times New Roman" w:cs="Times New Roman"/>
          <w:color w:val="1E1E1E"/>
          <w:sz w:val="20"/>
          <w:szCs w:val="20"/>
          <w:lang w:eastAsia="ru-RU"/>
        </w:rPr>
      </w:pPr>
      <w:r w:rsidRPr="008507DA">
        <w:rPr>
          <w:rFonts w:ascii="Times New Roman" w:eastAsia="Times New Roman" w:hAnsi="Times New Roman" w:cs="Times New Roman"/>
          <w:color w:val="1E1E1E"/>
          <w:sz w:val="20"/>
          <w:szCs w:val="20"/>
          <w:lang w:eastAsia="ru-RU"/>
        </w:rPr>
        <w:t xml:space="preserve">В Нижнекаменском СДК обновлены концертные костюмы. </w:t>
      </w:r>
    </w:p>
    <w:p w:rsidR="008507DA" w:rsidRPr="008507DA" w:rsidRDefault="008507DA" w:rsidP="008507DA">
      <w:pPr>
        <w:spacing w:after="0" w:line="240" w:lineRule="auto"/>
        <w:ind w:firstLine="709"/>
        <w:jc w:val="both"/>
        <w:rPr>
          <w:rFonts w:ascii="Times New Roman" w:eastAsia="Times New Roman" w:hAnsi="Times New Roman" w:cs="Times New Roman"/>
          <w:color w:val="1E1E1E"/>
          <w:sz w:val="20"/>
          <w:szCs w:val="20"/>
          <w:lang w:eastAsia="ru-RU"/>
        </w:rPr>
      </w:pPr>
      <w:r w:rsidRPr="008507DA">
        <w:rPr>
          <w:rFonts w:ascii="Times New Roman" w:eastAsia="Times New Roman" w:hAnsi="Times New Roman" w:cs="Times New Roman"/>
          <w:color w:val="1E1E1E"/>
          <w:sz w:val="20"/>
          <w:szCs w:val="20"/>
          <w:lang w:eastAsia="ru-RU"/>
        </w:rPr>
        <w:t>Установлены дополнительные уличные фонари в поселках поселения, произведена замена неработающих. Освещенность поселения составляет 100%.</w:t>
      </w:r>
    </w:p>
    <w:p w:rsidR="008507DA" w:rsidRPr="008507DA" w:rsidRDefault="008507DA" w:rsidP="008507DA">
      <w:pPr>
        <w:spacing w:after="0" w:line="240" w:lineRule="auto"/>
        <w:ind w:firstLine="709"/>
        <w:jc w:val="both"/>
        <w:rPr>
          <w:rFonts w:ascii="Times New Roman" w:eastAsia="Times New Roman" w:hAnsi="Times New Roman" w:cs="Times New Roman"/>
          <w:color w:val="1E1E1E"/>
          <w:sz w:val="20"/>
          <w:szCs w:val="20"/>
          <w:lang w:eastAsia="ru-RU"/>
        </w:rPr>
      </w:pPr>
      <w:r w:rsidRPr="008507DA">
        <w:rPr>
          <w:rFonts w:ascii="Times New Roman" w:eastAsia="Times New Roman" w:hAnsi="Times New Roman" w:cs="Times New Roman"/>
          <w:color w:val="1E1E1E"/>
          <w:sz w:val="20"/>
          <w:szCs w:val="20"/>
          <w:lang w:eastAsia="ru-RU"/>
        </w:rPr>
        <w:t xml:space="preserve">Проведена отсыпка дорог щебнем в поселках Нижняя Каменка, Терехово, Тамбовка, Верёвкин 2-й, обустроен тротуар в п. Утиновка, общей протяженностью 3,041 км за счет субсидий из областного бюджета на 7 989 926,59 рублей, где из областного бюджета – 7 974 745,74 рублей, из местного – 15 180,86 рублей. </w:t>
      </w:r>
    </w:p>
    <w:p w:rsidR="008507DA" w:rsidRPr="008507DA" w:rsidRDefault="008507DA" w:rsidP="008507DA">
      <w:pPr>
        <w:spacing w:after="0" w:line="240" w:lineRule="auto"/>
        <w:ind w:firstLine="709"/>
        <w:jc w:val="both"/>
        <w:rPr>
          <w:rFonts w:ascii="Times New Roman" w:eastAsia="Times New Roman" w:hAnsi="Times New Roman" w:cs="Times New Roman"/>
          <w:color w:val="1E1E1E"/>
          <w:sz w:val="20"/>
          <w:szCs w:val="20"/>
          <w:lang w:eastAsia="ru-RU"/>
        </w:rPr>
      </w:pPr>
      <w:r w:rsidRPr="008507DA">
        <w:rPr>
          <w:rFonts w:ascii="Times New Roman" w:eastAsia="Times New Roman" w:hAnsi="Times New Roman" w:cs="Times New Roman"/>
          <w:color w:val="1E1E1E"/>
          <w:sz w:val="20"/>
          <w:szCs w:val="20"/>
          <w:lang w:eastAsia="ru-RU"/>
        </w:rPr>
        <w:t>За счет средств дорожного фонда местного бюджета отремонтировано дорог 0,2 км на сумму 449 085,00 рублей: ямочный ремонт дорог в поселках Анохинка, Берёзовка, Нижняя Каменка, Терехово, а также уложена труба для водоотвода.</w:t>
      </w:r>
    </w:p>
    <w:p w:rsidR="008507DA" w:rsidRPr="008507DA" w:rsidRDefault="008507DA" w:rsidP="008507DA">
      <w:pPr>
        <w:spacing w:after="0" w:line="240" w:lineRule="auto"/>
        <w:ind w:firstLine="709"/>
        <w:jc w:val="both"/>
        <w:rPr>
          <w:rFonts w:ascii="Times New Roman" w:eastAsia="Times New Roman" w:hAnsi="Times New Roman" w:cs="Times New Roman"/>
          <w:color w:val="1E1E1E"/>
          <w:sz w:val="20"/>
          <w:szCs w:val="20"/>
          <w:lang w:eastAsia="ru-RU"/>
        </w:rPr>
      </w:pPr>
      <w:r w:rsidRPr="008507DA">
        <w:rPr>
          <w:rFonts w:ascii="Times New Roman" w:eastAsia="Times New Roman" w:hAnsi="Times New Roman" w:cs="Times New Roman"/>
          <w:color w:val="1E1E1E"/>
          <w:sz w:val="20"/>
          <w:szCs w:val="20"/>
          <w:lang w:eastAsia="ru-RU"/>
        </w:rPr>
        <w:t xml:space="preserve">Проводятся работы по грейдированию уличных поселковых дорог, скашиванию сорной растительности, очистке дорог от снега, проводятся субботники. На чистку снега, окашивание дорог и грейдирование израсходовано 802 500,00 рублей. </w:t>
      </w:r>
    </w:p>
    <w:p w:rsidR="008507DA" w:rsidRPr="008507DA" w:rsidRDefault="008507DA" w:rsidP="008507DA">
      <w:pPr>
        <w:spacing w:after="0" w:line="240" w:lineRule="auto"/>
        <w:ind w:firstLine="709"/>
        <w:jc w:val="both"/>
        <w:rPr>
          <w:rFonts w:ascii="Times New Roman" w:eastAsia="Times New Roman" w:hAnsi="Times New Roman" w:cs="Times New Roman"/>
          <w:color w:val="1E1E1E"/>
          <w:sz w:val="20"/>
          <w:szCs w:val="20"/>
          <w:lang w:eastAsia="ru-RU"/>
        </w:rPr>
      </w:pPr>
      <w:r w:rsidRPr="008507DA">
        <w:rPr>
          <w:rFonts w:ascii="Times New Roman" w:eastAsia="Times New Roman" w:hAnsi="Times New Roman" w:cs="Times New Roman"/>
          <w:color w:val="1E1E1E"/>
          <w:sz w:val="20"/>
          <w:szCs w:val="20"/>
          <w:lang w:eastAsia="ru-RU"/>
        </w:rPr>
        <w:t>Произведен ремонт башен Рожновского в п. Верёвкин 2-й, п. Львов. В п. Нижняя Каменка установлена новая башня Рожновского. Итого израсходовано 1 753 600 рублей.</w:t>
      </w:r>
    </w:p>
    <w:p w:rsidR="008507DA" w:rsidRPr="008507DA" w:rsidRDefault="008507DA" w:rsidP="008507DA">
      <w:pPr>
        <w:spacing w:after="0" w:line="240" w:lineRule="auto"/>
        <w:ind w:firstLine="709"/>
        <w:jc w:val="both"/>
        <w:rPr>
          <w:rFonts w:ascii="Times New Roman" w:eastAsia="Times New Roman" w:hAnsi="Times New Roman" w:cs="Times New Roman"/>
          <w:color w:val="1E1E1E"/>
          <w:sz w:val="20"/>
          <w:szCs w:val="20"/>
          <w:lang w:eastAsia="ru-RU"/>
        </w:rPr>
      </w:pPr>
      <w:r w:rsidRPr="008507DA">
        <w:rPr>
          <w:rFonts w:ascii="Times New Roman" w:eastAsia="Times New Roman" w:hAnsi="Times New Roman" w:cs="Times New Roman"/>
          <w:color w:val="1E1E1E"/>
          <w:sz w:val="20"/>
          <w:szCs w:val="20"/>
          <w:lang w:eastAsia="ru-RU"/>
        </w:rPr>
        <w:t>В п. Терехово произведено перебуривание новой скважины на общую сумму 5 997 840,58 рублей. Новая скважина обеспечивает водой население (более 250 человек) двух поселков: Порохово и Терехово, МКОУ Тереховская ООШ.</w:t>
      </w:r>
    </w:p>
    <w:p w:rsidR="008507DA" w:rsidRPr="008507DA" w:rsidRDefault="008507DA" w:rsidP="008507DA">
      <w:pPr>
        <w:spacing w:after="0" w:line="240" w:lineRule="auto"/>
        <w:ind w:firstLine="709"/>
        <w:jc w:val="both"/>
        <w:rPr>
          <w:rFonts w:ascii="Times New Roman" w:eastAsia="Times New Roman" w:hAnsi="Times New Roman" w:cs="Times New Roman"/>
          <w:color w:val="1E1E1E"/>
          <w:sz w:val="20"/>
          <w:szCs w:val="20"/>
          <w:lang w:eastAsia="ru-RU"/>
        </w:rPr>
      </w:pPr>
      <w:r w:rsidRPr="008507DA">
        <w:rPr>
          <w:rFonts w:ascii="Times New Roman" w:eastAsia="Times New Roman" w:hAnsi="Times New Roman" w:cs="Times New Roman"/>
          <w:color w:val="1E1E1E"/>
          <w:sz w:val="20"/>
          <w:szCs w:val="20"/>
          <w:lang w:eastAsia="ru-RU"/>
        </w:rPr>
        <w:t>В 2024 году ТОС «Тереховский» реализовал свой проект при поддержке АНО «Образ будущего» – на территории п. Терехово установлено ограждение вокруг детской площадки на общую сумму 126 119,75 рублей.</w:t>
      </w:r>
    </w:p>
    <w:p w:rsidR="008507DA" w:rsidRPr="008507DA" w:rsidRDefault="008507DA" w:rsidP="008507DA">
      <w:pPr>
        <w:spacing w:after="0" w:line="240" w:lineRule="auto"/>
        <w:ind w:firstLine="709"/>
        <w:jc w:val="both"/>
        <w:rPr>
          <w:rFonts w:ascii="Times New Roman" w:eastAsia="Times New Roman" w:hAnsi="Times New Roman" w:cs="Times New Roman"/>
          <w:color w:val="1E1E1E"/>
          <w:sz w:val="20"/>
          <w:szCs w:val="20"/>
          <w:lang w:eastAsia="ru-RU"/>
        </w:rPr>
      </w:pPr>
      <w:r w:rsidRPr="008507DA">
        <w:rPr>
          <w:rFonts w:ascii="Times New Roman" w:eastAsia="Times New Roman" w:hAnsi="Times New Roman" w:cs="Times New Roman"/>
          <w:color w:val="1E1E1E"/>
          <w:sz w:val="20"/>
          <w:szCs w:val="20"/>
          <w:lang w:eastAsia="ru-RU"/>
        </w:rPr>
        <w:t>Проводится работа по озеленению поселения: саженцы декоративных кустарников, саженцы деревьев высажены на территории МКОУ Димитровская ООШ, в зоне сквера п. Нижняя каменка, в зоне памятника п. Утиновка. всего 103 дерева и саженца. Оформлено 16 клумб.</w:t>
      </w:r>
    </w:p>
    <w:p w:rsidR="008507DA" w:rsidRPr="008507DA" w:rsidRDefault="008507DA" w:rsidP="008507DA">
      <w:pPr>
        <w:spacing w:after="0" w:line="240" w:lineRule="auto"/>
        <w:ind w:firstLine="709"/>
        <w:jc w:val="both"/>
        <w:rPr>
          <w:rFonts w:ascii="Times New Roman" w:eastAsia="Times New Roman" w:hAnsi="Times New Roman" w:cs="Times New Roman"/>
          <w:color w:val="1E1E1E"/>
          <w:sz w:val="20"/>
          <w:szCs w:val="20"/>
          <w:lang w:eastAsia="ru-RU"/>
        </w:rPr>
      </w:pPr>
      <w:r w:rsidRPr="008507DA">
        <w:rPr>
          <w:rFonts w:ascii="Times New Roman" w:eastAsia="Times New Roman" w:hAnsi="Times New Roman" w:cs="Times New Roman"/>
          <w:color w:val="1E1E1E"/>
          <w:sz w:val="20"/>
          <w:szCs w:val="20"/>
          <w:lang w:eastAsia="ru-RU"/>
        </w:rPr>
        <w:t>Были созданы минерализованные полосы 24 км с помощью частных тракторов.</w:t>
      </w:r>
    </w:p>
    <w:p w:rsidR="008507DA" w:rsidRPr="008507DA" w:rsidRDefault="008507DA" w:rsidP="008507DA">
      <w:pPr>
        <w:spacing w:after="0" w:line="240" w:lineRule="auto"/>
        <w:ind w:firstLine="709"/>
        <w:jc w:val="both"/>
        <w:rPr>
          <w:rFonts w:ascii="Times New Roman" w:eastAsia="Times New Roman" w:hAnsi="Times New Roman" w:cs="Times New Roman"/>
          <w:color w:val="1E1E1E"/>
          <w:sz w:val="20"/>
          <w:szCs w:val="20"/>
          <w:lang w:eastAsia="ru-RU"/>
        </w:rPr>
      </w:pPr>
      <w:r w:rsidRPr="008507DA">
        <w:rPr>
          <w:rFonts w:ascii="Times New Roman" w:eastAsia="Times New Roman" w:hAnsi="Times New Roman" w:cs="Times New Roman"/>
          <w:color w:val="1E1E1E"/>
          <w:sz w:val="20"/>
          <w:szCs w:val="20"/>
          <w:lang w:eastAsia="ru-RU"/>
        </w:rPr>
        <w:t>Заняли призовое место во Всероссийском конкурсе «Лучшая муниципальная практика» в номинации «Укрепление межнационального мира и согласия, реализация иных мероприятий в сфере национальной политики на муниципальном уровне».</w:t>
      </w:r>
    </w:p>
    <w:p w:rsidR="008507DA" w:rsidRPr="008507DA" w:rsidRDefault="008507DA" w:rsidP="008507DA">
      <w:pPr>
        <w:spacing w:after="0" w:line="240" w:lineRule="auto"/>
        <w:ind w:firstLine="709"/>
        <w:jc w:val="both"/>
        <w:rPr>
          <w:rFonts w:ascii="Times New Roman" w:eastAsia="Times New Roman" w:hAnsi="Times New Roman" w:cs="Times New Roman"/>
          <w:color w:val="1E1E1E"/>
          <w:sz w:val="20"/>
          <w:szCs w:val="20"/>
          <w:lang w:eastAsia="ru-RU"/>
        </w:rPr>
      </w:pPr>
      <w:r w:rsidRPr="008507DA">
        <w:rPr>
          <w:rFonts w:ascii="Times New Roman" w:eastAsia="Times New Roman" w:hAnsi="Times New Roman" w:cs="Times New Roman"/>
          <w:color w:val="1E1E1E"/>
          <w:sz w:val="20"/>
          <w:szCs w:val="20"/>
          <w:lang w:eastAsia="ru-RU"/>
        </w:rPr>
        <w:t>Население регулярно оповещалось и информировалось о жизни поселения, о новостях путем громкоговорящей связи, распространением памяток, а также через официальный сайт администрации в сети «Интернет» и через социальные сети в ВКонтакте и Одноклассниках.</w:t>
      </w:r>
    </w:p>
    <w:p w:rsidR="008507DA" w:rsidRPr="008507DA" w:rsidRDefault="008507DA" w:rsidP="008507DA">
      <w:pPr>
        <w:spacing w:after="0" w:line="240" w:lineRule="auto"/>
        <w:ind w:firstLine="709"/>
        <w:jc w:val="both"/>
        <w:rPr>
          <w:rFonts w:ascii="Times New Roman" w:eastAsia="Times New Roman" w:hAnsi="Times New Roman" w:cs="Times New Roman"/>
          <w:color w:val="1E1E1E"/>
          <w:sz w:val="20"/>
          <w:szCs w:val="20"/>
          <w:lang w:eastAsia="ru-RU"/>
        </w:rPr>
      </w:pPr>
      <w:r w:rsidRPr="008507DA">
        <w:rPr>
          <w:rFonts w:ascii="Times New Roman" w:eastAsia="Times New Roman" w:hAnsi="Times New Roman" w:cs="Times New Roman"/>
          <w:color w:val="1E1E1E"/>
          <w:sz w:val="20"/>
          <w:szCs w:val="20"/>
          <w:lang w:eastAsia="ru-RU"/>
        </w:rPr>
        <w:t>Регулярно проводятся рейды по семьям, находящимся в социально-опасном положении, многодетным семьям, одиноко проживающим пенсионерам.</w:t>
      </w:r>
    </w:p>
    <w:p w:rsidR="008507DA" w:rsidRPr="008507DA" w:rsidRDefault="008507DA" w:rsidP="008507DA">
      <w:pPr>
        <w:spacing w:after="0" w:line="240" w:lineRule="auto"/>
        <w:ind w:firstLine="709"/>
        <w:jc w:val="both"/>
        <w:rPr>
          <w:rFonts w:ascii="Times New Roman" w:eastAsia="Times New Roman" w:hAnsi="Times New Roman" w:cs="Times New Roman"/>
          <w:color w:val="1E1E1E"/>
          <w:sz w:val="20"/>
          <w:szCs w:val="20"/>
          <w:lang w:eastAsia="ru-RU"/>
        </w:rPr>
      </w:pPr>
      <w:r w:rsidRPr="008507DA">
        <w:rPr>
          <w:rFonts w:ascii="Times New Roman" w:eastAsia="Times New Roman" w:hAnsi="Times New Roman" w:cs="Times New Roman"/>
          <w:color w:val="1E1E1E"/>
          <w:sz w:val="20"/>
          <w:szCs w:val="20"/>
          <w:lang w:eastAsia="ru-RU"/>
        </w:rPr>
        <w:t>На базе администрации поселения, магазинах образованы пункты сбора гуманитарной помощи для военнослужащих принимающих участие в СВО. Собранная гуманитарная помощь доставляется в районный пункт сбора.</w:t>
      </w:r>
    </w:p>
    <w:p w:rsidR="008507DA" w:rsidRPr="008507DA" w:rsidRDefault="008507DA" w:rsidP="008507DA">
      <w:pPr>
        <w:spacing w:after="0" w:line="240" w:lineRule="auto"/>
        <w:ind w:firstLine="709"/>
        <w:jc w:val="both"/>
        <w:rPr>
          <w:rFonts w:ascii="Times New Roman" w:eastAsia="Times New Roman" w:hAnsi="Times New Roman" w:cs="Times New Roman"/>
          <w:color w:val="1E1E1E"/>
          <w:sz w:val="20"/>
          <w:szCs w:val="20"/>
          <w:lang w:eastAsia="ru-RU"/>
        </w:rPr>
      </w:pPr>
      <w:r w:rsidRPr="008507DA">
        <w:rPr>
          <w:rFonts w:ascii="Times New Roman" w:eastAsia="Times New Roman" w:hAnsi="Times New Roman" w:cs="Times New Roman"/>
          <w:color w:val="1E1E1E"/>
          <w:sz w:val="20"/>
          <w:szCs w:val="20"/>
          <w:lang w:eastAsia="ru-RU"/>
        </w:rPr>
        <w:t>Проводится оказание помощи в оформлении жилых домов, приусадебных земельных участков, земельных участков для ведения личного подсобного хозяйства вне черты населенного пункта в собственность граждан с целью увеличения налоговой облагаемой базы.</w:t>
      </w:r>
    </w:p>
    <w:p w:rsidR="008507DA" w:rsidRPr="008507DA" w:rsidRDefault="008507DA" w:rsidP="008507DA">
      <w:pPr>
        <w:spacing w:after="0" w:line="240" w:lineRule="auto"/>
        <w:ind w:firstLine="709"/>
        <w:jc w:val="both"/>
        <w:rPr>
          <w:rFonts w:ascii="Times New Roman" w:eastAsia="Times New Roman" w:hAnsi="Times New Roman" w:cs="Times New Roman"/>
          <w:color w:val="1E1E1E"/>
          <w:sz w:val="20"/>
          <w:szCs w:val="20"/>
          <w:lang w:eastAsia="ru-RU"/>
        </w:rPr>
      </w:pPr>
      <w:r w:rsidRPr="008507DA">
        <w:rPr>
          <w:rFonts w:ascii="Times New Roman" w:eastAsia="Times New Roman" w:hAnsi="Times New Roman" w:cs="Times New Roman"/>
          <w:color w:val="1E1E1E"/>
          <w:sz w:val="20"/>
          <w:szCs w:val="20"/>
          <w:lang w:eastAsia="ru-RU"/>
        </w:rPr>
        <w:t>Регулярно проводится работа по актуализации налоговой базы по налогу на имущество физических лиц.</w:t>
      </w:r>
    </w:p>
    <w:p w:rsidR="008507DA" w:rsidRPr="008507DA" w:rsidRDefault="008507DA" w:rsidP="008507DA">
      <w:pPr>
        <w:spacing w:after="0" w:line="240" w:lineRule="auto"/>
        <w:ind w:firstLine="709"/>
        <w:jc w:val="both"/>
        <w:rPr>
          <w:rFonts w:ascii="Times New Roman" w:eastAsia="Times New Roman" w:hAnsi="Times New Roman" w:cs="Times New Roman"/>
          <w:color w:val="1E1E1E"/>
          <w:sz w:val="20"/>
          <w:szCs w:val="20"/>
          <w:lang w:eastAsia="ru-RU"/>
        </w:rPr>
      </w:pPr>
      <w:r w:rsidRPr="008507DA">
        <w:rPr>
          <w:rFonts w:ascii="Times New Roman" w:eastAsia="Times New Roman" w:hAnsi="Times New Roman" w:cs="Times New Roman"/>
          <w:color w:val="1E1E1E"/>
          <w:sz w:val="20"/>
          <w:szCs w:val="20"/>
          <w:lang w:eastAsia="ru-RU"/>
        </w:rPr>
        <w:t>Проводится выездной прием граждан.</w:t>
      </w:r>
    </w:p>
    <w:p w:rsidR="008507DA" w:rsidRPr="008507DA" w:rsidRDefault="008507DA" w:rsidP="008507DA">
      <w:pPr>
        <w:spacing w:after="0" w:line="240" w:lineRule="auto"/>
        <w:ind w:firstLine="709"/>
        <w:jc w:val="both"/>
        <w:rPr>
          <w:rFonts w:ascii="Times New Roman" w:eastAsia="Times New Roman" w:hAnsi="Times New Roman" w:cs="Times New Roman"/>
          <w:color w:val="1E1E1E"/>
          <w:sz w:val="20"/>
          <w:szCs w:val="20"/>
          <w:lang w:eastAsia="ru-RU"/>
        </w:rPr>
      </w:pPr>
      <w:r w:rsidRPr="008507DA">
        <w:rPr>
          <w:rFonts w:ascii="Times New Roman" w:eastAsia="Times New Roman" w:hAnsi="Times New Roman" w:cs="Times New Roman"/>
          <w:color w:val="1E1E1E"/>
          <w:sz w:val="20"/>
          <w:szCs w:val="20"/>
          <w:lang w:eastAsia="ru-RU"/>
        </w:rPr>
        <w:t>Проводится работа по заполнению информации о муниципальных контролях в ЕРВК.</w:t>
      </w:r>
    </w:p>
    <w:p w:rsidR="008507DA" w:rsidRPr="008507DA" w:rsidRDefault="008507DA" w:rsidP="008507DA">
      <w:pPr>
        <w:spacing w:after="0" w:line="240" w:lineRule="auto"/>
        <w:ind w:firstLine="709"/>
        <w:jc w:val="both"/>
        <w:rPr>
          <w:rFonts w:ascii="Times New Roman" w:eastAsia="Times New Roman" w:hAnsi="Times New Roman" w:cs="Times New Roman"/>
          <w:color w:val="1E1E1E"/>
          <w:sz w:val="20"/>
          <w:szCs w:val="20"/>
          <w:lang w:eastAsia="ru-RU"/>
        </w:rPr>
      </w:pPr>
      <w:r w:rsidRPr="008507DA">
        <w:rPr>
          <w:rFonts w:ascii="Times New Roman" w:eastAsia="Times New Roman" w:hAnsi="Times New Roman" w:cs="Times New Roman"/>
          <w:color w:val="1E1E1E"/>
          <w:sz w:val="20"/>
          <w:szCs w:val="20"/>
          <w:lang w:eastAsia="ru-RU"/>
        </w:rPr>
        <w:t xml:space="preserve">Проводится работа в базе РСУД. </w:t>
      </w:r>
    </w:p>
    <w:p w:rsidR="008507DA" w:rsidRPr="008507DA" w:rsidRDefault="008507DA" w:rsidP="008507DA">
      <w:pPr>
        <w:spacing w:after="0" w:line="240" w:lineRule="auto"/>
        <w:ind w:firstLine="709"/>
        <w:jc w:val="both"/>
        <w:rPr>
          <w:rFonts w:ascii="Times New Roman" w:eastAsia="Times New Roman" w:hAnsi="Times New Roman" w:cs="Times New Roman"/>
          <w:color w:val="1E1E1E"/>
          <w:sz w:val="20"/>
          <w:szCs w:val="20"/>
          <w:lang w:eastAsia="ru-RU"/>
        </w:rPr>
      </w:pPr>
      <w:r w:rsidRPr="008507DA">
        <w:rPr>
          <w:rFonts w:ascii="Times New Roman" w:eastAsia="Times New Roman" w:hAnsi="Times New Roman" w:cs="Times New Roman"/>
          <w:color w:val="1E1E1E"/>
          <w:sz w:val="20"/>
          <w:szCs w:val="20"/>
          <w:lang w:eastAsia="ru-RU"/>
        </w:rPr>
        <w:t>Проводится работа в ГАР, на конец 2024 года поселение достигло 100% результатов в работе.</w:t>
      </w:r>
    </w:p>
    <w:p w:rsidR="008507DA" w:rsidRPr="008507DA" w:rsidRDefault="008507DA" w:rsidP="008507DA">
      <w:pPr>
        <w:spacing w:after="0" w:line="240" w:lineRule="auto"/>
        <w:ind w:firstLine="709"/>
        <w:jc w:val="both"/>
        <w:rPr>
          <w:rFonts w:ascii="Times New Roman" w:eastAsia="Times New Roman" w:hAnsi="Times New Roman" w:cs="Times New Roman"/>
          <w:color w:val="1E1E1E"/>
          <w:sz w:val="20"/>
          <w:szCs w:val="20"/>
          <w:lang w:eastAsia="ru-RU"/>
        </w:rPr>
      </w:pPr>
      <w:r w:rsidRPr="008507DA">
        <w:rPr>
          <w:rFonts w:ascii="Times New Roman" w:eastAsia="Times New Roman" w:hAnsi="Times New Roman" w:cs="Times New Roman"/>
          <w:color w:val="1E1E1E"/>
          <w:sz w:val="20"/>
          <w:szCs w:val="20"/>
          <w:lang w:eastAsia="ru-RU"/>
        </w:rPr>
        <w:t>Проводится работа в Системе гарантированного информационного обмена органов государственной власти и органов местного самоуправления Воронежской области (СГИО).</w:t>
      </w:r>
    </w:p>
    <w:p w:rsidR="008507DA" w:rsidRPr="008507DA" w:rsidRDefault="008507DA" w:rsidP="008507DA">
      <w:pPr>
        <w:spacing w:after="0" w:line="240" w:lineRule="auto"/>
        <w:ind w:firstLine="709"/>
        <w:jc w:val="both"/>
        <w:rPr>
          <w:rFonts w:ascii="Times New Roman" w:eastAsia="Times New Roman" w:hAnsi="Times New Roman" w:cs="Times New Roman"/>
          <w:color w:val="1E1E1E"/>
          <w:sz w:val="20"/>
          <w:szCs w:val="20"/>
          <w:lang w:eastAsia="ru-RU"/>
        </w:rPr>
      </w:pPr>
      <w:r w:rsidRPr="008507DA">
        <w:rPr>
          <w:rFonts w:ascii="Times New Roman" w:eastAsia="Times New Roman" w:hAnsi="Times New Roman" w:cs="Times New Roman"/>
          <w:color w:val="1E1E1E"/>
          <w:sz w:val="20"/>
          <w:szCs w:val="20"/>
          <w:lang w:eastAsia="ru-RU"/>
        </w:rPr>
        <w:t>Повышается уровень знаний работников администрации.</w:t>
      </w:r>
    </w:p>
    <w:p w:rsidR="008507DA" w:rsidRPr="008507DA" w:rsidRDefault="008507DA" w:rsidP="008507DA">
      <w:pPr>
        <w:spacing w:after="0" w:line="240" w:lineRule="auto"/>
        <w:ind w:firstLine="709"/>
        <w:jc w:val="both"/>
        <w:rPr>
          <w:rFonts w:ascii="Times New Roman" w:eastAsia="Times New Roman" w:hAnsi="Times New Roman" w:cs="Times New Roman"/>
          <w:b/>
          <w:sz w:val="20"/>
          <w:szCs w:val="20"/>
          <w:u w:val="single"/>
          <w:lang w:eastAsia="ru-RU"/>
        </w:rPr>
      </w:pPr>
    </w:p>
    <w:p w:rsidR="008507DA" w:rsidRPr="008507DA" w:rsidRDefault="008507DA" w:rsidP="008507DA">
      <w:pPr>
        <w:spacing w:after="0" w:line="240" w:lineRule="auto"/>
        <w:ind w:firstLine="709"/>
        <w:jc w:val="center"/>
        <w:rPr>
          <w:rFonts w:ascii="Times New Roman" w:eastAsia="Times New Roman" w:hAnsi="Times New Roman" w:cs="Times New Roman"/>
          <w:b/>
          <w:sz w:val="20"/>
          <w:szCs w:val="20"/>
          <w:lang w:eastAsia="ru-RU"/>
        </w:rPr>
      </w:pPr>
      <w:r w:rsidRPr="008507DA">
        <w:rPr>
          <w:rFonts w:ascii="Times New Roman" w:eastAsia="Times New Roman" w:hAnsi="Times New Roman" w:cs="Times New Roman"/>
          <w:b/>
          <w:sz w:val="20"/>
          <w:szCs w:val="20"/>
          <w:lang w:eastAsia="ru-RU"/>
        </w:rPr>
        <w:t>Задачи на 2025 год:</w:t>
      </w:r>
    </w:p>
    <w:p w:rsidR="008507DA" w:rsidRPr="008507DA" w:rsidRDefault="008507DA" w:rsidP="008507DA">
      <w:pPr>
        <w:spacing w:after="0" w:line="240" w:lineRule="auto"/>
        <w:ind w:firstLine="709"/>
        <w:jc w:val="both"/>
        <w:rPr>
          <w:rFonts w:ascii="Times New Roman" w:eastAsia="Times New Roman" w:hAnsi="Times New Roman" w:cs="Times New Roman"/>
          <w:sz w:val="20"/>
          <w:szCs w:val="20"/>
          <w:lang w:eastAsia="ru-RU"/>
        </w:rPr>
      </w:pPr>
    </w:p>
    <w:p w:rsidR="008507DA" w:rsidRPr="008507DA" w:rsidRDefault="008507DA" w:rsidP="008507DA">
      <w:pPr>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Продолжить работы по ремонту поселенческих дорог.</w:t>
      </w:r>
    </w:p>
    <w:p w:rsidR="008507DA" w:rsidRPr="008507DA" w:rsidRDefault="008507DA" w:rsidP="008507DA">
      <w:pPr>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lastRenderedPageBreak/>
        <w:t>Изготовить проект на благоустройство сквера в п. Нижняя Каменка для включение в перспективный План обустройства территорий муниципальных образований Воронежской области на 2026-2027 годы.</w:t>
      </w:r>
    </w:p>
    <w:p w:rsidR="008507DA" w:rsidRPr="008507DA" w:rsidRDefault="008507DA" w:rsidP="008507DA">
      <w:pPr>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 xml:space="preserve">Продолжить работу по уменьшению недоимки налогов. </w:t>
      </w:r>
    </w:p>
    <w:p w:rsidR="008507DA" w:rsidRPr="008507DA" w:rsidRDefault="008507DA" w:rsidP="008507DA">
      <w:pPr>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Продолжить работу по актуализации налоговой базы по налогу на имущество физических лиц.</w:t>
      </w:r>
    </w:p>
    <w:p w:rsidR="008507DA" w:rsidRPr="008507DA" w:rsidRDefault="008507DA" w:rsidP="008507DA">
      <w:pPr>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 xml:space="preserve">Продолжить работу по установке пожарной сигнализации в здании учреждения культуры Тереховский СДК. </w:t>
      </w:r>
    </w:p>
    <w:p w:rsidR="008507DA" w:rsidRPr="008507DA" w:rsidRDefault="008507DA" w:rsidP="008507DA">
      <w:pPr>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Продолжить оказывать помощь населению в оформлении правоустанавливающих документов на недвижимое имущество с целью увеличения налоговой облагаемой базы.</w:t>
      </w:r>
    </w:p>
    <w:p w:rsidR="008507DA" w:rsidRPr="008507DA" w:rsidRDefault="008507DA" w:rsidP="008507DA">
      <w:pPr>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Продолжить работу по озеленению улиц поселков.</w:t>
      </w:r>
    </w:p>
    <w:p w:rsidR="008507DA" w:rsidRPr="008507DA" w:rsidRDefault="008507DA" w:rsidP="008507DA">
      <w:pPr>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Продолжить с председателями ТОС принимать участие в конкурсах на получение грантов и в соискание поддержки социального проекта АНО «Образ Будущего».</w:t>
      </w:r>
    </w:p>
    <w:p w:rsidR="008507DA" w:rsidRPr="008507DA" w:rsidRDefault="008507DA" w:rsidP="008507DA">
      <w:pPr>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 xml:space="preserve">Продолжить сбор гуманитарной помощи для военнослужащих, принимающих участие в СВО. </w:t>
      </w:r>
    </w:p>
    <w:p w:rsidR="008507DA" w:rsidRPr="008507DA" w:rsidRDefault="008507DA" w:rsidP="008507DA">
      <w:pPr>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Продолжить рейды по семьям, находящимся в социально-опасном положении, многодетным семьям, одиноко проживающим пенсионерам.</w:t>
      </w:r>
    </w:p>
    <w:p w:rsidR="008507DA" w:rsidRPr="008507DA" w:rsidRDefault="008507DA" w:rsidP="008507DA">
      <w:pPr>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Регулярно проводить работу в базах РСУД, ЕРВК, СГИО, ГАС Управление.</w:t>
      </w:r>
    </w:p>
    <w:p w:rsidR="008507DA" w:rsidRPr="008507DA" w:rsidRDefault="008507DA" w:rsidP="008507DA">
      <w:pPr>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Регулярно проводить работу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w:t>
      </w:r>
    </w:p>
    <w:p w:rsidR="008507DA" w:rsidRPr="008507DA" w:rsidRDefault="008507DA" w:rsidP="008507DA">
      <w:pPr>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 xml:space="preserve">Организация проведения праздничных мероприятий ко Дню Победы. Будут проведены косметические ремонты памятников, подготовлены культурно-массовые мероприятия в домах культуры, а также в районных мероприятиях. </w:t>
      </w:r>
    </w:p>
    <w:p w:rsidR="008507DA" w:rsidRPr="008507DA" w:rsidRDefault="008507DA" w:rsidP="008507DA">
      <w:pPr>
        <w:spacing w:after="0" w:line="240" w:lineRule="auto"/>
        <w:ind w:firstLine="709"/>
        <w:jc w:val="center"/>
        <w:rPr>
          <w:rFonts w:ascii="Times New Roman" w:eastAsia="Times New Roman" w:hAnsi="Times New Roman" w:cs="Times New Roman"/>
          <w:sz w:val="20"/>
          <w:szCs w:val="20"/>
          <w:lang w:eastAsia="ru-RU"/>
        </w:rPr>
      </w:pPr>
    </w:p>
    <w:p w:rsidR="008507DA" w:rsidRPr="008507DA" w:rsidRDefault="008507DA" w:rsidP="008507DA">
      <w:pPr>
        <w:spacing w:after="0" w:line="240" w:lineRule="auto"/>
        <w:ind w:firstLine="709"/>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 xml:space="preserve">Администрация Нижнекаменского сельского поселения приложит все усилия для решения задач по улучшению качества жизни селян. Эти и другие задачи администрация нацелена решать в тесном взаимодействии с другими органами власти, социальными службами, населением. </w:t>
      </w:r>
    </w:p>
    <w:p w:rsidR="008507DA" w:rsidRPr="008507DA" w:rsidRDefault="008507DA" w:rsidP="008507DA">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В заключение хотелось бы поблагодарить депутатов поселения, руководителей предприятий, учреждений, организаций, ИП и всех активных, не равнодушных жителей нашего поселения, которые на протяжении всего года действительно помогали в работе и морально и материально, а не просто указывали пальцем и сваливали решение проблем на чужие плечи. Особая благодарность хочется выразить всех принявшим участие в сборе гуманитарной помощи для наших ребят, принимающих участие в СВО.</w:t>
      </w:r>
    </w:p>
    <w:p w:rsidR="008507DA" w:rsidRPr="008507DA" w:rsidRDefault="008507DA" w:rsidP="008507DA">
      <w:pPr>
        <w:shd w:val="clear" w:color="auto" w:fill="FFFFFF"/>
        <w:spacing w:after="0" w:line="240" w:lineRule="auto"/>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Хотелось бы выразить уверенность, что и в 2025 году мы все вместе продолжим эффективную работу и добьёмся высоких результатов.</w:t>
      </w:r>
    </w:p>
    <w:p w:rsidR="008507DA" w:rsidRDefault="008507DA" w:rsidP="008507DA">
      <w:pPr>
        <w:shd w:val="clear" w:color="auto" w:fill="FFFFFF"/>
        <w:spacing w:after="225" w:line="240" w:lineRule="auto"/>
        <w:ind w:right="300"/>
        <w:jc w:val="center"/>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Спасибо за внимание!</w:t>
      </w:r>
    </w:p>
    <w:p w:rsidR="008507DA" w:rsidRPr="008507DA" w:rsidRDefault="008507DA" w:rsidP="008507DA">
      <w:pPr>
        <w:tabs>
          <w:tab w:val="left" w:pos="708"/>
          <w:tab w:val="center" w:pos="4536"/>
          <w:tab w:val="right" w:pos="9072"/>
        </w:tabs>
        <w:suppressAutoHyphens/>
        <w:spacing w:after="0" w:line="240" w:lineRule="auto"/>
        <w:ind w:firstLine="709"/>
        <w:jc w:val="center"/>
        <w:rPr>
          <w:rFonts w:ascii="Times New Roman" w:eastAsia="Times New Roman" w:hAnsi="Times New Roman" w:cs="Times New Roman"/>
          <w:b/>
          <w:sz w:val="20"/>
          <w:szCs w:val="20"/>
          <w:lang w:eastAsia="x-none"/>
        </w:rPr>
      </w:pPr>
      <w:r w:rsidRPr="008507DA">
        <w:rPr>
          <w:rFonts w:ascii="Times New Roman" w:eastAsia="Times New Roman" w:hAnsi="Times New Roman" w:cs="Times New Roman"/>
          <w:b/>
          <w:noProof/>
          <w:sz w:val="20"/>
          <w:szCs w:val="20"/>
          <w:lang w:eastAsia="ru-RU"/>
        </w:rPr>
        <w:drawing>
          <wp:inline distT="0" distB="0" distL="0" distR="0" wp14:anchorId="113D00D4" wp14:editId="6C558680">
            <wp:extent cx="556708" cy="6572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670" cy="659541"/>
                    </a:xfrm>
                    <a:prstGeom prst="rect">
                      <a:avLst/>
                    </a:prstGeom>
                    <a:noFill/>
                  </pic:spPr>
                </pic:pic>
              </a:graphicData>
            </a:graphic>
          </wp:inline>
        </w:drawing>
      </w:r>
    </w:p>
    <w:p w:rsidR="008507DA" w:rsidRPr="008507DA" w:rsidRDefault="008507DA" w:rsidP="008507DA">
      <w:pPr>
        <w:spacing w:after="0" w:line="240" w:lineRule="auto"/>
        <w:ind w:firstLine="567"/>
        <w:jc w:val="center"/>
        <w:outlineLvl w:val="0"/>
        <w:rPr>
          <w:rFonts w:ascii="Times New Roman" w:eastAsia="Times New Roman" w:hAnsi="Times New Roman" w:cs="Times New Roman"/>
          <w:b/>
          <w:sz w:val="20"/>
          <w:szCs w:val="20"/>
          <w:lang w:eastAsia="ru-RU"/>
        </w:rPr>
      </w:pPr>
      <w:r w:rsidRPr="008507DA">
        <w:rPr>
          <w:rFonts w:ascii="Times New Roman" w:eastAsia="Times New Roman" w:hAnsi="Times New Roman" w:cs="Times New Roman"/>
          <w:b/>
          <w:sz w:val="20"/>
          <w:szCs w:val="20"/>
          <w:lang w:eastAsia="ru-RU"/>
        </w:rPr>
        <w:t xml:space="preserve">СОВЕТ НАРОДНЫХ ДЕПУТАТОВ </w:t>
      </w:r>
    </w:p>
    <w:p w:rsidR="008507DA" w:rsidRPr="008507DA" w:rsidRDefault="008507DA" w:rsidP="008507DA">
      <w:pPr>
        <w:spacing w:after="0" w:line="240" w:lineRule="auto"/>
        <w:ind w:firstLine="567"/>
        <w:jc w:val="center"/>
        <w:outlineLvl w:val="0"/>
        <w:rPr>
          <w:rFonts w:ascii="Times New Roman" w:eastAsia="Times New Roman" w:hAnsi="Times New Roman" w:cs="Times New Roman"/>
          <w:b/>
          <w:sz w:val="20"/>
          <w:szCs w:val="20"/>
          <w:lang w:eastAsia="ru-RU"/>
        </w:rPr>
      </w:pPr>
      <w:r w:rsidRPr="008507DA">
        <w:rPr>
          <w:rFonts w:ascii="Times New Roman" w:eastAsia="Times New Roman" w:hAnsi="Times New Roman" w:cs="Times New Roman"/>
          <w:b/>
          <w:sz w:val="20"/>
          <w:szCs w:val="20"/>
          <w:lang w:eastAsia="ru-RU"/>
        </w:rPr>
        <w:t>НИЖНЕКАМЕНСКОГО СЕЛЬСКОГО ПОСЕЛЕНИЯ</w:t>
      </w:r>
    </w:p>
    <w:p w:rsidR="008507DA" w:rsidRPr="008507DA" w:rsidRDefault="008507DA" w:rsidP="008507DA">
      <w:pPr>
        <w:spacing w:after="0" w:line="240" w:lineRule="auto"/>
        <w:ind w:firstLine="567"/>
        <w:jc w:val="center"/>
        <w:outlineLvl w:val="0"/>
        <w:rPr>
          <w:rFonts w:ascii="Times New Roman" w:eastAsia="Times New Roman" w:hAnsi="Times New Roman" w:cs="Times New Roman"/>
          <w:b/>
          <w:sz w:val="20"/>
          <w:szCs w:val="20"/>
          <w:lang w:eastAsia="ru-RU"/>
        </w:rPr>
      </w:pPr>
      <w:r w:rsidRPr="008507DA">
        <w:rPr>
          <w:rFonts w:ascii="Times New Roman" w:eastAsia="Times New Roman" w:hAnsi="Times New Roman" w:cs="Times New Roman"/>
          <w:b/>
          <w:sz w:val="20"/>
          <w:szCs w:val="20"/>
          <w:lang w:eastAsia="ru-RU"/>
        </w:rPr>
        <w:t>ТАЛОВСКОГО МУНИЦИПАЛЬНОГО РАЙОНА</w:t>
      </w:r>
    </w:p>
    <w:p w:rsidR="008507DA" w:rsidRPr="008507DA" w:rsidRDefault="008507DA" w:rsidP="008507DA">
      <w:pPr>
        <w:spacing w:after="0" w:line="240" w:lineRule="auto"/>
        <w:ind w:firstLine="567"/>
        <w:jc w:val="center"/>
        <w:outlineLvl w:val="0"/>
        <w:rPr>
          <w:rFonts w:ascii="Times New Roman" w:eastAsia="Times New Roman" w:hAnsi="Times New Roman" w:cs="Times New Roman"/>
          <w:b/>
          <w:sz w:val="20"/>
          <w:szCs w:val="20"/>
          <w:lang w:eastAsia="ru-RU"/>
        </w:rPr>
      </w:pPr>
      <w:r w:rsidRPr="008507DA">
        <w:rPr>
          <w:rFonts w:ascii="Times New Roman" w:eastAsia="Times New Roman" w:hAnsi="Times New Roman" w:cs="Times New Roman"/>
          <w:b/>
          <w:sz w:val="20"/>
          <w:szCs w:val="20"/>
          <w:lang w:eastAsia="ru-RU"/>
        </w:rPr>
        <w:t>ВОРОНЕЖСКОЙ ОБЛАСТИ</w:t>
      </w:r>
    </w:p>
    <w:p w:rsidR="008507DA" w:rsidRPr="008507DA" w:rsidRDefault="008507DA" w:rsidP="008507DA">
      <w:pPr>
        <w:spacing w:after="0" w:line="240" w:lineRule="auto"/>
        <w:ind w:firstLineChars="253" w:firstLine="508"/>
        <w:jc w:val="center"/>
        <w:rPr>
          <w:rFonts w:ascii="Times New Roman" w:eastAsia="Times New Roman" w:hAnsi="Times New Roman" w:cs="Times New Roman"/>
          <w:b/>
          <w:sz w:val="20"/>
          <w:szCs w:val="20"/>
          <w:lang w:eastAsia="ru-RU"/>
        </w:rPr>
      </w:pPr>
    </w:p>
    <w:p w:rsidR="008507DA" w:rsidRPr="008507DA" w:rsidRDefault="008507DA" w:rsidP="008507DA">
      <w:pPr>
        <w:spacing w:after="0" w:line="240" w:lineRule="auto"/>
        <w:ind w:firstLine="709"/>
        <w:jc w:val="center"/>
        <w:outlineLvl w:val="0"/>
        <w:rPr>
          <w:rFonts w:ascii="Times New Roman" w:eastAsia="Times New Roman" w:hAnsi="Times New Roman" w:cs="Times New Roman"/>
          <w:b/>
          <w:sz w:val="20"/>
          <w:szCs w:val="20"/>
          <w:lang w:eastAsia="ru-RU"/>
        </w:rPr>
      </w:pPr>
      <w:r w:rsidRPr="008507DA">
        <w:rPr>
          <w:rFonts w:ascii="Times New Roman" w:eastAsia="Times New Roman" w:hAnsi="Times New Roman" w:cs="Times New Roman"/>
          <w:b/>
          <w:sz w:val="20"/>
          <w:szCs w:val="20"/>
          <w:lang w:eastAsia="ru-RU"/>
        </w:rPr>
        <w:t>РЕШЕНИЕ</w:t>
      </w:r>
    </w:p>
    <w:p w:rsidR="008507DA" w:rsidRPr="008507DA" w:rsidRDefault="008507DA" w:rsidP="008507DA">
      <w:pPr>
        <w:spacing w:after="0" w:line="240" w:lineRule="auto"/>
        <w:ind w:firstLine="709"/>
        <w:jc w:val="both"/>
        <w:rPr>
          <w:rFonts w:ascii="Times New Roman" w:eastAsia="Times New Roman" w:hAnsi="Times New Roman" w:cs="Times New Roman"/>
          <w:b/>
          <w:sz w:val="20"/>
          <w:szCs w:val="20"/>
          <w:lang w:eastAsia="ru-RU"/>
        </w:rPr>
      </w:pPr>
    </w:p>
    <w:p w:rsidR="008507DA" w:rsidRPr="008507DA" w:rsidRDefault="008507DA" w:rsidP="008507DA">
      <w:pPr>
        <w:spacing w:after="0" w:line="240" w:lineRule="auto"/>
        <w:jc w:val="both"/>
        <w:rPr>
          <w:rFonts w:ascii="Times New Roman" w:eastAsia="Times New Roman" w:hAnsi="Times New Roman" w:cs="Times New Roman"/>
          <w:b/>
          <w:sz w:val="20"/>
          <w:szCs w:val="20"/>
          <w:u w:val="single"/>
          <w:lang w:eastAsia="ru-RU"/>
        </w:rPr>
      </w:pPr>
      <w:r w:rsidRPr="008507DA">
        <w:rPr>
          <w:rFonts w:ascii="Times New Roman" w:eastAsia="Times New Roman" w:hAnsi="Times New Roman" w:cs="Times New Roman"/>
          <w:b/>
          <w:sz w:val="20"/>
          <w:szCs w:val="20"/>
          <w:u w:val="single"/>
          <w:lang w:eastAsia="ru-RU"/>
        </w:rPr>
        <w:t>от 11 февраля 2025 года № 136</w:t>
      </w:r>
    </w:p>
    <w:p w:rsidR="008507DA" w:rsidRPr="008507DA" w:rsidRDefault="008507DA" w:rsidP="008507DA">
      <w:pPr>
        <w:spacing w:after="0" w:line="240" w:lineRule="auto"/>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 xml:space="preserve">п. Нижняя Каменка </w:t>
      </w:r>
    </w:p>
    <w:p w:rsidR="008507DA" w:rsidRPr="008507DA" w:rsidRDefault="008507DA" w:rsidP="008507DA">
      <w:pPr>
        <w:shd w:val="clear" w:color="auto" w:fill="FFFFFF"/>
        <w:tabs>
          <w:tab w:val="left" w:pos="5760"/>
        </w:tabs>
        <w:suppressAutoHyphens/>
        <w:spacing w:after="0" w:line="240" w:lineRule="auto"/>
        <w:rPr>
          <w:rFonts w:ascii="Times New Roman" w:eastAsia="Times New Roman" w:hAnsi="Times New Roman" w:cs="Times New Roman"/>
          <w:sz w:val="20"/>
          <w:szCs w:val="20"/>
          <w:lang w:eastAsia="ru-RU"/>
        </w:rPr>
      </w:pPr>
    </w:p>
    <w:p w:rsidR="008507DA" w:rsidRPr="008507DA" w:rsidRDefault="008507DA" w:rsidP="008507DA">
      <w:pPr>
        <w:shd w:val="clear" w:color="auto" w:fill="FFFFFF"/>
        <w:spacing w:after="0" w:line="240" w:lineRule="auto"/>
        <w:ind w:right="2691"/>
        <w:contextualSpacing/>
        <w:jc w:val="both"/>
        <w:rPr>
          <w:rFonts w:ascii="Times New Roman" w:eastAsia="Times New Roman" w:hAnsi="Times New Roman" w:cs="Times New Roman"/>
          <w:b/>
          <w:bCs/>
          <w:kern w:val="28"/>
          <w:sz w:val="20"/>
          <w:szCs w:val="20"/>
          <w:lang w:eastAsia="ru-RU"/>
        </w:rPr>
      </w:pPr>
      <w:r w:rsidRPr="008507DA">
        <w:rPr>
          <w:rFonts w:ascii="Times New Roman" w:eastAsia="Times New Roman" w:hAnsi="Times New Roman" w:cs="Times New Roman"/>
          <w:b/>
          <w:bCs/>
          <w:kern w:val="28"/>
          <w:sz w:val="20"/>
          <w:szCs w:val="20"/>
          <w:lang w:eastAsia="ru-RU"/>
        </w:rPr>
        <w:t>О внесении изменений в решение Совета народных депутатов Нижнекаменского сельского поселения от 20.09.2023 №78 «Об утверждении Положения о муниципальном контроле в сфере благоустройства на территории Нижнекаменского сельского поселения Таловского муниципального района Воронежской области»</w:t>
      </w:r>
    </w:p>
    <w:p w:rsidR="008507DA" w:rsidRPr="008507DA" w:rsidRDefault="008507DA" w:rsidP="008507DA">
      <w:pPr>
        <w:shd w:val="clear" w:color="auto" w:fill="FFFFFF"/>
        <w:spacing w:after="0" w:line="240" w:lineRule="auto"/>
        <w:ind w:firstLine="709"/>
        <w:contextualSpacing/>
        <w:jc w:val="both"/>
        <w:rPr>
          <w:rFonts w:ascii="Times New Roman" w:eastAsia="Times New Roman" w:hAnsi="Times New Roman" w:cs="Times New Roman"/>
          <w:color w:val="000000"/>
          <w:sz w:val="20"/>
          <w:szCs w:val="20"/>
          <w:lang w:eastAsia="ru-RU"/>
        </w:rPr>
      </w:pPr>
    </w:p>
    <w:p w:rsidR="008507DA" w:rsidRPr="008507DA" w:rsidRDefault="008507DA" w:rsidP="008507DA">
      <w:pPr>
        <w:shd w:val="clear" w:color="auto" w:fill="FFFFFF"/>
        <w:spacing w:after="0"/>
        <w:ind w:firstLine="709"/>
        <w:contextualSpacing/>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В соответствии с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r w:rsidRPr="008507DA">
        <w:rPr>
          <w:rFonts w:ascii="Times New Roman" w:eastAsia="Times New Roman" w:hAnsi="Times New Roman" w:cs="Times New Roman"/>
          <w:sz w:val="20"/>
          <w:szCs w:val="20"/>
          <w:lang w:eastAsia="ru-RU"/>
        </w:rPr>
        <w:t xml:space="preserve">, </w:t>
      </w:r>
      <w:r w:rsidRPr="008507DA">
        <w:rPr>
          <w:rFonts w:ascii="Times New Roman" w:eastAsia="Times New Roman" w:hAnsi="Times New Roman" w:cs="Times New Roman"/>
          <w:color w:val="000000"/>
          <w:sz w:val="20"/>
          <w:szCs w:val="20"/>
          <w:lang w:eastAsia="ru-RU"/>
        </w:rPr>
        <w:t xml:space="preserve">Федеральным законом от 31.07.2020 № 248-ФЗ «О государственном контроле (надзоре) и муниципальном контроле в Российской Федерации», Совет народных депутатов Нижнекаменского сельского поселения Таловского муниципального района Воронежской области </w:t>
      </w:r>
    </w:p>
    <w:p w:rsidR="008507DA" w:rsidRPr="008507DA" w:rsidRDefault="008507DA" w:rsidP="008507DA">
      <w:pPr>
        <w:shd w:val="clear" w:color="auto" w:fill="FFFFFF"/>
        <w:spacing w:after="0"/>
        <w:ind w:firstLine="709"/>
        <w:contextualSpacing/>
        <w:jc w:val="center"/>
        <w:rPr>
          <w:rFonts w:ascii="Times New Roman" w:eastAsia="Times New Roman" w:hAnsi="Times New Roman" w:cs="Times New Roman"/>
          <w:bCs/>
          <w:color w:val="000000"/>
          <w:sz w:val="20"/>
          <w:szCs w:val="20"/>
          <w:lang w:eastAsia="ru-RU"/>
        </w:rPr>
      </w:pPr>
    </w:p>
    <w:p w:rsidR="008507DA" w:rsidRPr="008507DA" w:rsidRDefault="008507DA" w:rsidP="008507DA">
      <w:pPr>
        <w:shd w:val="clear" w:color="auto" w:fill="FFFFFF"/>
        <w:spacing w:after="0"/>
        <w:ind w:firstLine="709"/>
        <w:contextualSpacing/>
        <w:jc w:val="center"/>
        <w:rPr>
          <w:rFonts w:ascii="Times New Roman" w:eastAsia="Times New Roman" w:hAnsi="Times New Roman" w:cs="Times New Roman"/>
          <w:bCs/>
          <w:color w:val="000000"/>
          <w:sz w:val="20"/>
          <w:szCs w:val="20"/>
          <w:lang w:eastAsia="ru-RU"/>
        </w:rPr>
      </w:pPr>
      <w:r w:rsidRPr="008507DA">
        <w:rPr>
          <w:rFonts w:ascii="Times New Roman" w:eastAsia="Times New Roman" w:hAnsi="Times New Roman" w:cs="Times New Roman"/>
          <w:bCs/>
          <w:color w:val="000000"/>
          <w:sz w:val="20"/>
          <w:szCs w:val="20"/>
          <w:lang w:eastAsia="ru-RU"/>
        </w:rPr>
        <w:t>РЕШИЛ:</w:t>
      </w:r>
    </w:p>
    <w:p w:rsidR="008507DA" w:rsidRPr="008507DA" w:rsidRDefault="008507DA" w:rsidP="008507DA">
      <w:pPr>
        <w:spacing w:after="0"/>
        <w:ind w:firstLine="567"/>
        <w:contextualSpacing/>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1. Внести в решение Совета народных депутатов Нижнекаменского сельского поселения от 20.09.2023 №78 «Об утверждении Положения о муниципальном контроле в сфере благоустройства на территории Нижнекаменского сельского поселения Таловского муниципального района Воронежской области» (далее –решение) следующие изменения:</w:t>
      </w:r>
    </w:p>
    <w:p w:rsidR="008507DA" w:rsidRPr="008507DA" w:rsidRDefault="008507DA" w:rsidP="008507DA">
      <w:pPr>
        <w:spacing w:after="0"/>
        <w:ind w:firstLine="567"/>
        <w:contextualSpacing/>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 xml:space="preserve">1.1. Пункт 1.8. раздела 1 изложить в новой редакции: </w:t>
      </w:r>
    </w:p>
    <w:p w:rsidR="008507DA" w:rsidRPr="008507DA" w:rsidRDefault="008507DA" w:rsidP="008507DA">
      <w:pPr>
        <w:spacing w:after="0"/>
        <w:ind w:firstLine="567"/>
        <w:contextualSpacing/>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«1.8. До 1 января 2030 г. выдача предписаний по итогам проведения контрольных (надзорных) мероприятий без взаимодействия с контролируемым лицом допускается в случаях, предусмотренных Федеральным законом от 30.07.2020 №248-ФЗ «О государственном контроле (надзоре) и муниципальном контроле в Российской Федерации» и постановлением Правительства Российской Федерации №336 от 10.03.2022.</w:t>
      </w:r>
    </w:p>
    <w:p w:rsidR="008507DA" w:rsidRPr="008507DA" w:rsidRDefault="008507DA" w:rsidP="008507DA">
      <w:pPr>
        <w:spacing w:after="0"/>
        <w:ind w:firstLine="567"/>
        <w:contextualSpacing/>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
    <w:p w:rsidR="008507DA" w:rsidRPr="008507DA" w:rsidRDefault="008507DA" w:rsidP="008507DA">
      <w:pPr>
        <w:spacing w:after="0"/>
        <w:ind w:firstLine="567"/>
        <w:contextualSpacing/>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1.2. Из пункта 1.9 раздела 1 исключить 1 и 2 абзац.</w:t>
      </w:r>
    </w:p>
    <w:p w:rsidR="008507DA" w:rsidRPr="008507DA" w:rsidRDefault="008507DA" w:rsidP="008507DA">
      <w:pPr>
        <w:spacing w:after="0"/>
        <w:ind w:firstLine="567"/>
        <w:contextualSpacing/>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1.3. Абзац 2 пункта 2.4. раздела 2 изложить в новой редакции:</w:t>
      </w:r>
    </w:p>
    <w:p w:rsidR="008507DA" w:rsidRPr="008507DA" w:rsidRDefault="008507DA" w:rsidP="008507DA">
      <w:pPr>
        <w:spacing w:after="0"/>
        <w:ind w:firstLine="567"/>
        <w:contextualSpacing/>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 xml:space="preserve">«2.4. 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Таловского муниципального района для принятия решения о проведении контрольных мероприятий, либо в случаях, предусмотренных настоящим Федеральным законом, принимает меры, указанные в </w:t>
      </w:r>
      <w:hyperlink r:id="rId12" w:history="1">
        <w:r w:rsidRPr="008507DA">
          <w:rPr>
            <w:rFonts w:ascii="Times New Roman" w:eastAsia="Times New Roman" w:hAnsi="Times New Roman" w:cs="Times New Roman"/>
            <w:sz w:val="20"/>
            <w:szCs w:val="20"/>
            <w:lang w:eastAsia="ru-RU"/>
          </w:rPr>
          <w:t>статье 90</w:t>
        </w:r>
      </w:hyperlink>
      <w:r w:rsidRPr="008507DA">
        <w:rPr>
          <w:rFonts w:ascii="Times New Roman" w:eastAsia="Times New Roman" w:hAnsi="Times New Roman" w:cs="Times New Roman"/>
          <w:sz w:val="20"/>
          <w:szCs w:val="20"/>
          <w:lang w:eastAsia="ru-RU"/>
        </w:rPr>
        <w:t xml:space="preserve"> настоящего Федерального закона.».</w:t>
      </w:r>
    </w:p>
    <w:p w:rsidR="008507DA" w:rsidRPr="008507DA" w:rsidRDefault="008507DA" w:rsidP="008507DA">
      <w:pPr>
        <w:spacing w:after="0"/>
        <w:ind w:firstLine="567"/>
        <w:contextualSpacing/>
        <w:jc w:val="both"/>
        <w:rPr>
          <w:rFonts w:ascii="Times New Roman" w:eastAsia="Times New Roman" w:hAnsi="Times New Roman" w:cs="Times New Roman"/>
          <w:sz w:val="20"/>
          <w:szCs w:val="20"/>
          <w:lang w:eastAsia="ru-RU"/>
        </w:rPr>
      </w:pPr>
      <w:r w:rsidRPr="008507DA">
        <w:rPr>
          <w:rFonts w:ascii="Times New Roman" w:eastAsia="Calibri" w:hAnsi="Times New Roman" w:cs="Times New Roman"/>
          <w:sz w:val="20"/>
          <w:szCs w:val="20"/>
          <w:lang w:eastAsia="ru-RU"/>
        </w:rPr>
        <w:t>1.4. Пункт 2.4. раздела 2 добавить абзацем 3 следующего</w:t>
      </w:r>
      <w:r w:rsidRPr="008507DA">
        <w:rPr>
          <w:rFonts w:ascii="Times New Roman" w:eastAsia="Times New Roman" w:hAnsi="Times New Roman" w:cs="Times New Roman"/>
          <w:sz w:val="20"/>
          <w:szCs w:val="20"/>
          <w:lang w:eastAsia="ru-RU"/>
        </w:rPr>
        <w:t xml:space="preserve"> содержания:</w:t>
      </w:r>
    </w:p>
    <w:p w:rsidR="008507DA" w:rsidRPr="008507DA" w:rsidRDefault="008507DA" w:rsidP="008507DA">
      <w:pPr>
        <w:spacing w:after="0"/>
        <w:ind w:firstLine="567"/>
        <w:contextualSpacing/>
        <w:jc w:val="both"/>
        <w:rPr>
          <w:rFonts w:ascii="Times New Roman" w:eastAsia="Calibri" w:hAnsi="Times New Roman" w:cs="Times New Roman"/>
          <w:sz w:val="20"/>
          <w:szCs w:val="20"/>
          <w:lang w:eastAsia="ru-RU"/>
        </w:rPr>
      </w:pPr>
      <w:r w:rsidRPr="008507DA">
        <w:rPr>
          <w:rFonts w:ascii="Times New Roman" w:eastAsia="Calibri" w:hAnsi="Times New Roman" w:cs="Times New Roman"/>
          <w:sz w:val="20"/>
          <w:szCs w:val="20"/>
          <w:lang w:eastAsia="ru-RU"/>
        </w:rPr>
        <w:t xml:space="preserve">«До 1 января 2030 г. решение о проведении профилактического мероприятия, контрольного (надзорного) мероприятия, информация о котором вносится в единый реестр контрольных (надзорных) мероприятий в соответствии со </w:t>
      </w:r>
      <w:hyperlink r:id="rId13" w:history="1">
        <w:r w:rsidRPr="008507DA">
          <w:rPr>
            <w:rFonts w:ascii="Times New Roman" w:eastAsia="Calibri" w:hAnsi="Times New Roman" w:cs="Times New Roman"/>
            <w:sz w:val="20"/>
            <w:szCs w:val="20"/>
            <w:lang w:eastAsia="ru-RU"/>
          </w:rPr>
          <w:t>статьей 19</w:t>
        </w:r>
      </w:hyperlink>
      <w:r w:rsidRPr="008507DA">
        <w:rPr>
          <w:rFonts w:ascii="Times New Roman" w:eastAsia="Calibri" w:hAnsi="Times New Roman" w:cs="Times New Roman"/>
          <w:sz w:val="20"/>
          <w:szCs w:val="20"/>
          <w:lang w:eastAsia="ru-RU"/>
        </w:rPr>
        <w:t xml:space="preserve"> Федерального закона "О государственном контроле (надзоре) и муниципальном контроле в Российской Федерации", принимается путем внесения соответствующей информации в единый реестр контрольных (надзорных) мероприятий и ее подписания без необходимости вынесения отдельного решения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решении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w:t>
      </w:r>
    </w:p>
    <w:p w:rsidR="008507DA" w:rsidRPr="008507DA" w:rsidRDefault="008507DA" w:rsidP="008507DA">
      <w:pPr>
        <w:spacing w:after="0"/>
        <w:ind w:firstLine="567"/>
        <w:contextualSpacing/>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1.5. Пункт 2.10. раздела 2 изложить в новой редакции:</w:t>
      </w:r>
    </w:p>
    <w:p w:rsidR="008507DA" w:rsidRPr="008507DA" w:rsidRDefault="008507DA" w:rsidP="008507DA">
      <w:pPr>
        <w:spacing w:after="0"/>
        <w:ind w:firstLine="567"/>
        <w:contextualSpacing/>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 xml:space="preserve">«2.10. До 1 января 2030 г. предостережение о недопустимости нарушения обязательных требований объявляется путем подписания и опубликования в соответствии с </w:t>
      </w:r>
      <w:hyperlink r:id="rId14" w:history="1">
        <w:r w:rsidRPr="008507DA">
          <w:rPr>
            <w:rFonts w:ascii="Times New Roman" w:eastAsia="Times New Roman" w:hAnsi="Times New Roman" w:cs="Times New Roman"/>
            <w:sz w:val="20"/>
            <w:szCs w:val="20"/>
            <w:lang w:eastAsia="ru-RU"/>
          </w:rPr>
          <w:t>Правилами</w:t>
        </w:r>
      </w:hyperlink>
      <w:r w:rsidRPr="008507DA">
        <w:rPr>
          <w:rFonts w:ascii="Times New Roman" w:eastAsia="Times New Roman" w:hAnsi="Times New Roman" w:cs="Times New Roman"/>
          <w:sz w:val="20"/>
          <w:szCs w:val="20"/>
          <w:lang w:eastAsia="ru-RU"/>
        </w:rPr>
        <w:t xml:space="preserve"> формирования и ведения единого реестра контрольных (надзорных) мероприятий, утвержденными постановлением Правительства Российской Федерации 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 электронного паспорта соответствующего предостережения без необходимости вынесения отдельного документа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предостережении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о предостережении.».</w:t>
      </w:r>
    </w:p>
    <w:p w:rsidR="008507DA" w:rsidRPr="008507DA" w:rsidRDefault="008507DA" w:rsidP="008507DA">
      <w:pPr>
        <w:spacing w:after="0"/>
        <w:ind w:firstLine="567"/>
        <w:contextualSpacing/>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1.6. Подпункт 2.11.1 пункта 2.11. раздела 2 изложить в новой редакции:</w:t>
      </w:r>
    </w:p>
    <w:p w:rsidR="008507DA" w:rsidRPr="008507DA" w:rsidRDefault="008507DA" w:rsidP="008507DA">
      <w:pPr>
        <w:spacing w:after="0"/>
        <w:ind w:firstLine="567"/>
        <w:contextualSpacing/>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 xml:space="preserve"> «2.11.1.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должностное лицо осуществляет ознакомление с объектом контроля, сбор сведений, необходимых для отнесения </w:t>
      </w:r>
      <w:r w:rsidRPr="008507DA">
        <w:rPr>
          <w:rFonts w:ascii="Times New Roman" w:eastAsia="Times New Roman" w:hAnsi="Times New Roman" w:cs="Times New Roman"/>
          <w:sz w:val="20"/>
          <w:szCs w:val="20"/>
          <w:lang w:eastAsia="ru-RU"/>
        </w:rPr>
        <w:lastRenderedPageBreak/>
        <w:t>объектов контроля к категориям риска, и проводит оценку уровня соблюдения контролируемым лицом обязательных требований.</w:t>
      </w:r>
    </w:p>
    <w:p w:rsidR="008507DA" w:rsidRPr="008507DA" w:rsidRDefault="008507DA" w:rsidP="008507DA">
      <w:pPr>
        <w:spacing w:after="0"/>
        <w:ind w:firstLine="567"/>
        <w:contextualSpacing/>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8507DA" w:rsidRPr="008507DA" w:rsidRDefault="008507DA" w:rsidP="008507DA">
      <w:pPr>
        <w:spacing w:after="0"/>
        <w:ind w:firstLine="567"/>
        <w:contextualSpacing/>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15" w:history="1">
        <w:r w:rsidRPr="008507DA">
          <w:rPr>
            <w:rFonts w:ascii="Times New Roman" w:eastAsia="Times New Roman" w:hAnsi="Times New Roman" w:cs="Times New Roman"/>
            <w:sz w:val="20"/>
            <w:szCs w:val="20"/>
            <w:lang w:eastAsia="ru-RU"/>
          </w:rPr>
          <w:t>частями 6</w:t>
        </w:r>
      </w:hyperlink>
      <w:r w:rsidRPr="008507DA">
        <w:rPr>
          <w:rFonts w:ascii="Times New Roman" w:eastAsia="Times New Roman" w:hAnsi="Times New Roman" w:cs="Times New Roman"/>
          <w:sz w:val="20"/>
          <w:szCs w:val="20"/>
          <w:lang w:eastAsia="ru-RU"/>
        </w:rPr>
        <w:t xml:space="preserve"> и </w:t>
      </w:r>
      <w:hyperlink r:id="rId16" w:history="1">
        <w:r w:rsidRPr="008507DA">
          <w:rPr>
            <w:rFonts w:ascii="Times New Roman" w:eastAsia="Times New Roman" w:hAnsi="Times New Roman" w:cs="Times New Roman"/>
            <w:sz w:val="20"/>
            <w:szCs w:val="20"/>
            <w:lang w:eastAsia="ru-RU"/>
          </w:rPr>
          <w:t>7 статьи 48</w:t>
        </w:r>
      </w:hyperlink>
      <w:r w:rsidRPr="008507DA">
        <w:rPr>
          <w:rFonts w:ascii="Times New Roman" w:eastAsia="Times New Roman" w:hAnsi="Times New Roman" w:cs="Times New Roman"/>
          <w:sz w:val="20"/>
          <w:szCs w:val="20"/>
          <w:lang w:eastAsia="ru-RU"/>
        </w:rPr>
        <w:t xml:space="preserve"> Федерального закона от 30.07.2020 №248-ФЗ «О государственном контроле (надзоре) и муниципальном контроле в Российской Федерации».».</w:t>
      </w:r>
    </w:p>
    <w:p w:rsidR="008507DA" w:rsidRPr="008507DA" w:rsidRDefault="008507DA" w:rsidP="008507DA">
      <w:pPr>
        <w:spacing w:after="0"/>
        <w:ind w:firstLine="567"/>
        <w:contextualSpacing/>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1.7. Подпункты 2.11.2 - 2.11.14 пункта 2.11. раздела 2 исключить.</w:t>
      </w:r>
    </w:p>
    <w:p w:rsidR="008507DA" w:rsidRPr="008507DA" w:rsidRDefault="008507DA" w:rsidP="008507DA">
      <w:pPr>
        <w:spacing w:after="0"/>
        <w:ind w:firstLine="567"/>
        <w:contextualSpacing/>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1.8. Пункт 2.12. раздела 2 изложить в новой редакции:</w:t>
      </w:r>
    </w:p>
    <w:p w:rsidR="008507DA" w:rsidRPr="008507DA" w:rsidRDefault="008507DA" w:rsidP="008507DA">
      <w:pPr>
        <w:spacing w:after="0"/>
        <w:ind w:firstLine="567"/>
        <w:contextualSpacing/>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 xml:space="preserve"> «2.12. Обязательный профилактический визит проводится:</w:t>
      </w:r>
    </w:p>
    <w:p w:rsidR="008507DA" w:rsidRPr="008507DA" w:rsidRDefault="008507DA" w:rsidP="008507DA">
      <w:pPr>
        <w:spacing w:after="0"/>
        <w:ind w:firstLine="567"/>
        <w:contextualSpacing/>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17" w:history="1">
        <w:r w:rsidRPr="008507DA">
          <w:rPr>
            <w:rFonts w:ascii="Times New Roman" w:eastAsia="Times New Roman" w:hAnsi="Times New Roman" w:cs="Times New Roman"/>
            <w:sz w:val="20"/>
            <w:szCs w:val="20"/>
            <w:lang w:eastAsia="ru-RU"/>
          </w:rPr>
          <w:t>частью 2 статьи 25</w:t>
        </w:r>
      </w:hyperlink>
      <w:r w:rsidRPr="008507DA">
        <w:rPr>
          <w:rFonts w:ascii="Times New Roman" w:eastAsia="Times New Roman" w:hAnsi="Times New Roman" w:cs="Times New Roman"/>
          <w:sz w:val="20"/>
          <w:szCs w:val="20"/>
          <w:lang w:eastAsia="ru-RU"/>
        </w:rPr>
        <w:t xml:space="preserve"> Федерального закона от 30.07.2020 №248-ФЗ «О государственном контроле (надзоре) и муниципальном контроле в Российской Федерации»;</w:t>
      </w:r>
    </w:p>
    <w:p w:rsidR="008507DA" w:rsidRPr="008507DA" w:rsidRDefault="008507DA" w:rsidP="008507DA">
      <w:pPr>
        <w:spacing w:after="0"/>
        <w:ind w:firstLine="567"/>
        <w:contextualSpacing/>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18" w:history="1">
        <w:r w:rsidRPr="008507DA">
          <w:rPr>
            <w:rFonts w:ascii="Times New Roman" w:eastAsia="Times New Roman" w:hAnsi="Times New Roman" w:cs="Times New Roman"/>
            <w:sz w:val="20"/>
            <w:szCs w:val="20"/>
            <w:lang w:eastAsia="ru-RU"/>
          </w:rPr>
          <w:t>статьей 8</w:t>
        </w:r>
      </w:hyperlink>
      <w:r w:rsidRPr="008507DA">
        <w:rPr>
          <w:rFonts w:ascii="Times New Roman" w:eastAsia="Times New Roman" w:hAnsi="Times New Roman" w:cs="Times New Roman"/>
          <w:sz w:val="20"/>
          <w:szCs w:val="20"/>
          <w:lang w:eastAsia="ru-RU"/>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8507DA" w:rsidRPr="008507DA" w:rsidRDefault="008507DA" w:rsidP="008507DA">
      <w:pPr>
        <w:spacing w:after="0"/>
        <w:ind w:firstLine="567"/>
        <w:contextualSpacing/>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2.12.1. Обязательный профилактический визит не предусматривает отказ контролируемого лица от его проведения.</w:t>
      </w:r>
    </w:p>
    <w:p w:rsidR="008507DA" w:rsidRPr="008507DA" w:rsidRDefault="008507DA" w:rsidP="008507DA">
      <w:pPr>
        <w:spacing w:after="0"/>
        <w:ind w:firstLine="567"/>
        <w:contextualSpacing/>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2.12.2.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8507DA" w:rsidRPr="008507DA" w:rsidRDefault="008507DA" w:rsidP="008507DA">
      <w:pPr>
        <w:spacing w:after="0"/>
        <w:ind w:firstLine="567"/>
        <w:contextualSpacing/>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 xml:space="preserve"> 2.12.3.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8507DA" w:rsidRPr="008507DA" w:rsidRDefault="008507DA" w:rsidP="008507DA">
      <w:pPr>
        <w:spacing w:after="0"/>
        <w:ind w:firstLine="567"/>
        <w:contextualSpacing/>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 xml:space="preserve">2.12.4.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19" w:history="1">
        <w:r w:rsidRPr="008507DA">
          <w:rPr>
            <w:rFonts w:ascii="Times New Roman" w:eastAsia="Times New Roman" w:hAnsi="Times New Roman" w:cs="Times New Roman"/>
            <w:sz w:val="20"/>
            <w:szCs w:val="20"/>
            <w:lang w:eastAsia="ru-RU"/>
          </w:rPr>
          <w:t>статьей 90</w:t>
        </w:r>
      </w:hyperlink>
      <w:r w:rsidRPr="008507DA">
        <w:rPr>
          <w:rFonts w:ascii="Times New Roman" w:eastAsia="Times New Roman" w:hAnsi="Times New Roman" w:cs="Times New Roman"/>
          <w:sz w:val="20"/>
          <w:szCs w:val="20"/>
          <w:lang w:eastAsia="ru-RU"/>
        </w:rPr>
        <w:t xml:space="preserve"> Федерального закона от 30.07.2020 №248-ФЗ «О государственном контроле (надзоре) и муниципальном контроле в Российской Федерации».</w:t>
      </w:r>
    </w:p>
    <w:p w:rsidR="008507DA" w:rsidRPr="008507DA" w:rsidRDefault="008507DA" w:rsidP="008507DA">
      <w:pPr>
        <w:spacing w:after="0"/>
        <w:ind w:firstLine="567"/>
        <w:contextualSpacing/>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 xml:space="preserve">2.12.5. 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20" w:history="1">
        <w:r w:rsidRPr="008507DA">
          <w:rPr>
            <w:rFonts w:ascii="Times New Roman" w:eastAsia="Times New Roman" w:hAnsi="Times New Roman" w:cs="Times New Roman"/>
            <w:sz w:val="20"/>
            <w:szCs w:val="20"/>
            <w:lang w:eastAsia="ru-RU"/>
          </w:rPr>
          <w:t>статьей 88</w:t>
        </w:r>
      </w:hyperlink>
      <w:r w:rsidRPr="008507DA">
        <w:rPr>
          <w:rFonts w:ascii="Times New Roman" w:eastAsia="Times New Roman" w:hAnsi="Times New Roman" w:cs="Times New Roman"/>
          <w:sz w:val="20"/>
          <w:szCs w:val="20"/>
          <w:lang w:eastAsia="ru-RU"/>
        </w:rPr>
        <w:t xml:space="preserve"> Федерального закона для контрольных (надзорных) мероприятий.</w:t>
      </w:r>
    </w:p>
    <w:p w:rsidR="008507DA" w:rsidRPr="008507DA" w:rsidRDefault="008507DA" w:rsidP="008507DA">
      <w:pPr>
        <w:spacing w:after="0"/>
        <w:ind w:firstLine="567"/>
        <w:contextualSpacing/>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 xml:space="preserve">2.12.6. В случае невозможности проведения обязательного профилактического визита и (или) уклонения контролируемого лица от его проведения составляется акт о невозможности проведения обязательного профилактического визита в порядке, предусмотренном </w:t>
      </w:r>
      <w:hyperlink r:id="rId21" w:history="1">
        <w:r w:rsidRPr="008507DA">
          <w:rPr>
            <w:rFonts w:ascii="Times New Roman" w:eastAsia="Times New Roman" w:hAnsi="Times New Roman" w:cs="Times New Roman"/>
            <w:sz w:val="20"/>
            <w:szCs w:val="20"/>
            <w:lang w:eastAsia="ru-RU"/>
          </w:rPr>
          <w:t>частью 10 статьи 65</w:t>
        </w:r>
      </w:hyperlink>
      <w:r w:rsidRPr="008507DA">
        <w:rPr>
          <w:rFonts w:ascii="Times New Roman" w:eastAsia="Times New Roman" w:hAnsi="Times New Roman" w:cs="Times New Roman"/>
          <w:sz w:val="20"/>
          <w:szCs w:val="20"/>
          <w:lang w:eastAsia="ru-RU"/>
        </w:rPr>
        <w:t xml:space="preserve"> Федерального закона для контрольных (надзорных) мероприятий.</w:t>
      </w:r>
    </w:p>
    <w:p w:rsidR="008507DA" w:rsidRPr="008507DA" w:rsidRDefault="008507DA" w:rsidP="008507DA">
      <w:pPr>
        <w:spacing w:after="0"/>
        <w:ind w:firstLine="567"/>
        <w:contextualSpacing/>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2.12.7. 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8507DA" w:rsidRPr="008507DA" w:rsidRDefault="008507DA" w:rsidP="008507DA">
      <w:pPr>
        <w:spacing w:after="0"/>
        <w:ind w:firstLine="567"/>
        <w:contextualSpacing/>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 xml:space="preserve">2.12.8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22" w:history="1">
        <w:r w:rsidRPr="008507DA">
          <w:rPr>
            <w:rFonts w:ascii="Times New Roman" w:eastAsia="Times New Roman" w:hAnsi="Times New Roman" w:cs="Times New Roman"/>
            <w:sz w:val="20"/>
            <w:szCs w:val="20"/>
            <w:lang w:eastAsia="ru-RU"/>
          </w:rPr>
          <w:t>статьей 90.1</w:t>
        </w:r>
      </w:hyperlink>
      <w:r w:rsidRPr="008507DA">
        <w:rPr>
          <w:rFonts w:ascii="Times New Roman" w:eastAsia="Times New Roman" w:hAnsi="Times New Roman" w:cs="Times New Roman"/>
          <w:sz w:val="20"/>
          <w:szCs w:val="20"/>
          <w:lang w:eastAsia="ru-RU"/>
        </w:rPr>
        <w:t xml:space="preserve"> Федерального закона для контрольных (надзорных) мероприятий.».</w:t>
      </w:r>
    </w:p>
    <w:p w:rsidR="008507DA" w:rsidRPr="008507DA" w:rsidRDefault="008507DA" w:rsidP="008507DA">
      <w:pPr>
        <w:spacing w:after="0"/>
        <w:ind w:firstLine="567"/>
        <w:contextualSpacing/>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 xml:space="preserve">1.9. Раздел 2 дополнить пунктом 2.13. следующего содержания: </w:t>
      </w:r>
    </w:p>
    <w:p w:rsidR="008507DA" w:rsidRPr="008507DA" w:rsidRDefault="008507DA" w:rsidP="008507DA">
      <w:pPr>
        <w:spacing w:after="0"/>
        <w:ind w:firstLine="567"/>
        <w:contextualSpacing/>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«2.13.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8507DA" w:rsidRPr="008507DA" w:rsidRDefault="008507DA" w:rsidP="008507DA">
      <w:pPr>
        <w:spacing w:after="0"/>
        <w:ind w:firstLine="567"/>
        <w:contextualSpacing/>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lastRenderedPageBreak/>
        <w:t>2.13.1. 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8507DA" w:rsidRPr="008507DA" w:rsidRDefault="008507DA" w:rsidP="008507DA">
      <w:pPr>
        <w:spacing w:after="0"/>
        <w:ind w:firstLine="567"/>
        <w:contextualSpacing/>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2.13.2. 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8507DA" w:rsidRPr="008507DA" w:rsidRDefault="008507DA" w:rsidP="008507DA">
      <w:pPr>
        <w:spacing w:after="0"/>
        <w:ind w:firstLine="567"/>
        <w:contextualSpacing/>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2.13.3. Решение об отказе в проведении профилактического визита принимается в следующих случаях:</w:t>
      </w:r>
    </w:p>
    <w:p w:rsidR="008507DA" w:rsidRPr="008507DA" w:rsidRDefault="008507DA" w:rsidP="008507DA">
      <w:pPr>
        <w:spacing w:after="0"/>
        <w:ind w:firstLine="567"/>
        <w:contextualSpacing/>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1) от контролируемого лица поступило уведомление об отзыве заявления;</w:t>
      </w:r>
    </w:p>
    <w:p w:rsidR="008507DA" w:rsidRPr="008507DA" w:rsidRDefault="008507DA" w:rsidP="008507DA">
      <w:pPr>
        <w:spacing w:after="0"/>
        <w:ind w:firstLine="567"/>
        <w:contextualSpacing/>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8507DA" w:rsidRPr="008507DA" w:rsidRDefault="008507DA" w:rsidP="008507DA">
      <w:pPr>
        <w:spacing w:after="0"/>
        <w:ind w:firstLine="567"/>
        <w:contextualSpacing/>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3) в течение года до даты подачи заявления администрацией проведен профилактический визит по ранее поданному заявлению;</w:t>
      </w:r>
    </w:p>
    <w:p w:rsidR="008507DA" w:rsidRPr="008507DA" w:rsidRDefault="008507DA" w:rsidP="008507DA">
      <w:pPr>
        <w:spacing w:after="0"/>
        <w:ind w:firstLine="567"/>
        <w:contextualSpacing/>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4) заявление содержит нецензурные либо оскорбительные выражения, угрозы жизни, здоровью и имуществу должностного лица администрации либо членов его семьи.</w:t>
      </w:r>
    </w:p>
    <w:p w:rsidR="008507DA" w:rsidRPr="008507DA" w:rsidRDefault="008507DA" w:rsidP="008507DA">
      <w:pPr>
        <w:spacing w:after="0"/>
        <w:ind w:firstLine="567"/>
        <w:contextualSpacing/>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2.13.4. Решение об отказе в проведении профилактического визита может быть обжаловано контролируемым лицом в порядке, установленном Федеральным закона для контрольных (надзорных) мероприятий.</w:t>
      </w:r>
    </w:p>
    <w:p w:rsidR="008507DA" w:rsidRPr="008507DA" w:rsidRDefault="008507DA" w:rsidP="008507DA">
      <w:pPr>
        <w:spacing w:after="0"/>
        <w:ind w:firstLine="567"/>
        <w:contextualSpacing/>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2.13.5. 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8507DA" w:rsidRPr="008507DA" w:rsidRDefault="008507DA" w:rsidP="008507DA">
      <w:pPr>
        <w:spacing w:after="0"/>
        <w:ind w:firstLine="567"/>
        <w:contextualSpacing/>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2.13.6. В рамках профилактического визита при согласии контролируемого лица должностное лицо проводит отбор проб (образцов), инструментальное обследование, испытание.</w:t>
      </w:r>
    </w:p>
    <w:p w:rsidR="008507DA" w:rsidRPr="008507DA" w:rsidRDefault="008507DA" w:rsidP="008507DA">
      <w:pPr>
        <w:spacing w:after="0"/>
        <w:ind w:firstLine="567"/>
        <w:contextualSpacing/>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2.13.7. Разъяснения и рекомендации, полученные контролируемым лицом в ходе профилактического визита, носят рекомендательный характер.</w:t>
      </w:r>
    </w:p>
    <w:p w:rsidR="008507DA" w:rsidRPr="008507DA" w:rsidRDefault="008507DA" w:rsidP="008507DA">
      <w:pPr>
        <w:spacing w:after="0"/>
        <w:ind w:firstLine="567"/>
        <w:contextualSpacing/>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2.13.8.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8507DA" w:rsidRPr="008507DA" w:rsidRDefault="008507DA" w:rsidP="008507DA">
      <w:pPr>
        <w:spacing w:after="0"/>
        <w:ind w:firstLine="567"/>
        <w:contextualSpacing/>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2.13.9.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принимает решение о проведении контрольных (надзорных) мероприятий.».</w:t>
      </w:r>
    </w:p>
    <w:p w:rsidR="008507DA" w:rsidRPr="008507DA" w:rsidRDefault="008507DA" w:rsidP="008507DA">
      <w:pPr>
        <w:spacing w:after="0"/>
        <w:ind w:firstLine="567"/>
        <w:contextualSpacing/>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1.10. Пункт 3.4. раздела 3 изложить в новой редакции:</w:t>
      </w:r>
    </w:p>
    <w:p w:rsidR="008507DA" w:rsidRPr="008507DA" w:rsidRDefault="008507DA" w:rsidP="008507DA">
      <w:pPr>
        <w:spacing w:after="0"/>
        <w:ind w:firstLine="567"/>
        <w:contextualSpacing/>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«3.4. Основания для проведения контрольных (надзорных) мероприятий, за исключением случаев, мероприятий без взаимодействования, установлены ст.57 Федерального закона от 30.07.2020 №248-ФЗ «О государственном контроле (надзоре) и муниципальном контроле в Российской Федерации».».</w:t>
      </w:r>
    </w:p>
    <w:p w:rsidR="008507DA" w:rsidRPr="008507DA" w:rsidRDefault="008507DA" w:rsidP="008507DA">
      <w:pPr>
        <w:spacing w:after="0"/>
        <w:ind w:firstLine="567"/>
        <w:contextualSpacing/>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1.11. Пункт 3.5. раздела 3 изложить в новой редакции:</w:t>
      </w:r>
    </w:p>
    <w:p w:rsidR="008507DA" w:rsidRPr="008507DA" w:rsidRDefault="008507DA" w:rsidP="008507DA">
      <w:pPr>
        <w:spacing w:after="0"/>
        <w:ind w:firstLine="567"/>
        <w:contextualSpacing/>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«3.5. Контрольные (надзорные) мероприятия без взаимодействия проводятся должностными лицами администрации на основании распоряжения уполномоченных должностных лиц администрации, включая задания, содержащиеся в планах работы администрации.».</w:t>
      </w:r>
    </w:p>
    <w:p w:rsidR="008507DA" w:rsidRPr="008507DA" w:rsidRDefault="008507DA" w:rsidP="008507DA">
      <w:pPr>
        <w:spacing w:after="0"/>
        <w:ind w:firstLine="567"/>
        <w:contextualSpacing/>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1.12. Пункт 6.4. раздела 6 изложить в новой редакции:</w:t>
      </w:r>
    </w:p>
    <w:p w:rsidR="008507DA" w:rsidRPr="008507DA" w:rsidRDefault="008507DA" w:rsidP="008507DA">
      <w:pPr>
        <w:spacing w:after="0"/>
        <w:ind w:firstLine="567"/>
        <w:contextualSpacing/>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«6.4. Критерии отнесения используемых гражданами, юридическими лицами и индивидуальными предпринимателями, индикативные показатели по муниципальному контролю в сфере благоустройства на территории Нижнекаменского сельского поселения Таловского муниципального района Воронежской области установлены Приложением 1 к настоящему Положению.</w:t>
      </w:r>
    </w:p>
    <w:p w:rsidR="008507DA" w:rsidRPr="008507DA" w:rsidRDefault="008507DA" w:rsidP="008507DA">
      <w:pPr>
        <w:spacing w:after="0" w:line="240" w:lineRule="auto"/>
        <w:ind w:firstLine="567"/>
        <w:contextualSpacing/>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Категорирование осуществляется в целях проведения профилактических мероприятий.».</w:t>
      </w:r>
    </w:p>
    <w:p w:rsidR="008507DA" w:rsidRPr="008507DA" w:rsidRDefault="008507DA" w:rsidP="008507DA">
      <w:pPr>
        <w:spacing w:after="0"/>
        <w:ind w:firstLine="567"/>
        <w:contextualSpacing/>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1.13. Пункт 6.8. раздела 6 добавить абзацем 3 следующего содержания:</w:t>
      </w:r>
    </w:p>
    <w:p w:rsidR="008507DA" w:rsidRPr="008507DA" w:rsidRDefault="008507DA" w:rsidP="008507DA">
      <w:pPr>
        <w:spacing w:after="0"/>
        <w:ind w:firstLine="567"/>
        <w:contextualSpacing/>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принимает решение о проведении контрольного (надзорного) мероприятия.».</w:t>
      </w:r>
    </w:p>
    <w:p w:rsidR="008507DA" w:rsidRPr="008507DA" w:rsidRDefault="008507DA" w:rsidP="008507DA">
      <w:pPr>
        <w:spacing w:after="0"/>
        <w:ind w:firstLine="567"/>
        <w:contextualSpacing/>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lastRenderedPageBreak/>
        <w:t>1.14. Положение дополнить разделом 7 следующего содержания:</w:t>
      </w:r>
    </w:p>
    <w:p w:rsidR="008507DA" w:rsidRPr="008507DA" w:rsidRDefault="008507DA" w:rsidP="008507DA">
      <w:pPr>
        <w:spacing w:after="0"/>
        <w:ind w:firstLine="567"/>
        <w:contextualSpacing/>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«7. Предписание об устранении выявленных нарушений обязательных требований.</w:t>
      </w:r>
    </w:p>
    <w:p w:rsidR="008507DA" w:rsidRPr="008507DA" w:rsidRDefault="008507DA" w:rsidP="008507DA">
      <w:pPr>
        <w:spacing w:after="0"/>
        <w:ind w:firstLine="567"/>
        <w:contextualSpacing/>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7.1.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8507DA" w:rsidRPr="008507DA" w:rsidRDefault="008507DA" w:rsidP="008507DA">
      <w:pPr>
        <w:spacing w:after="0"/>
        <w:ind w:firstLine="567"/>
        <w:contextualSpacing/>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7.2.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8507DA" w:rsidRPr="008507DA" w:rsidRDefault="008507DA" w:rsidP="008507DA">
      <w:pPr>
        <w:spacing w:after="0"/>
        <w:ind w:firstLine="567"/>
        <w:contextualSpacing/>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8507DA" w:rsidRPr="008507DA" w:rsidRDefault="008507DA" w:rsidP="008507DA">
      <w:pPr>
        <w:spacing w:after="0"/>
        <w:ind w:firstLine="567"/>
        <w:contextualSpacing/>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2) срок устранения выявленного нарушения обязательных требований с указанием конкретной даты;</w:t>
      </w:r>
    </w:p>
    <w:p w:rsidR="008507DA" w:rsidRPr="008507DA" w:rsidRDefault="008507DA" w:rsidP="008507DA">
      <w:pPr>
        <w:spacing w:after="0"/>
        <w:ind w:firstLine="567"/>
        <w:contextualSpacing/>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3) перечень рекомендованных мероприятий по устранению выявленного нарушения обязательных требований;</w:t>
      </w:r>
    </w:p>
    <w:p w:rsidR="008507DA" w:rsidRPr="008507DA" w:rsidRDefault="008507DA" w:rsidP="008507DA">
      <w:pPr>
        <w:spacing w:after="0"/>
        <w:ind w:firstLine="567"/>
        <w:contextualSpacing/>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8507DA" w:rsidRPr="008507DA" w:rsidRDefault="008507DA" w:rsidP="008507DA">
      <w:pPr>
        <w:spacing w:after="0"/>
        <w:ind w:firstLine="567"/>
        <w:contextualSpacing/>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7.3.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8507DA" w:rsidRPr="008507DA" w:rsidRDefault="008507DA" w:rsidP="008507DA">
      <w:pPr>
        <w:spacing w:after="0"/>
        <w:ind w:firstLine="567"/>
        <w:contextualSpacing/>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7.4. Администрация может отменить предписание об устранении выявленных нарушений обязательных требований в случаях, установленных Федеральным законом для контрольных (надзорных) мероприятий.».</w:t>
      </w:r>
    </w:p>
    <w:p w:rsidR="008507DA" w:rsidRPr="008507DA" w:rsidRDefault="008507DA" w:rsidP="008507DA">
      <w:pPr>
        <w:spacing w:after="0"/>
        <w:ind w:firstLine="567"/>
        <w:contextualSpacing/>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 xml:space="preserve">2. Настоящее решение подлежит официальному обнародованию. </w:t>
      </w:r>
    </w:p>
    <w:p w:rsidR="008507DA" w:rsidRPr="008507DA" w:rsidRDefault="008507DA" w:rsidP="008507DA">
      <w:pPr>
        <w:spacing w:after="0"/>
        <w:ind w:firstLine="567"/>
        <w:contextualSpacing/>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3. Контроль исполнения настоящего решения оставляю за собой.</w:t>
      </w:r>
    </w:p>
    <w:tbl>
      <w:tblPr>
        <w:tblW w:w="9923" w:type="dxa"/>
        <w:tblLook w:val="04A0" w:firstRow="1" w:lastRow="0" w:firstColumn="1" w:lastColumn="0" w:noHBand="0" w:noVBand="1"/>
      </w:tblPr>
      <w:tblGrid>
        <w:gridCol w:w="4110"/>
        <w:gridCol w:w="5813"/>
      </w:tblGrid>
      <w:tr w:rsidR="008507DA" w:rsidRPr="008507DA" w:rsidTr="00C106EA">
        <w:tc>
          <w:tcPr>
            <w:tcW w:w="4110" w:type="dxa"/>
          </w:tcPr>
          <w:p w:rsidR="008507DA" w:rsidRPr="008507DA" w:rsidRDefault="008507DA" w:rsidP="008507DA">
            <w:pPr>
              <w:suppressAutoHyphens/>
              <w:spacing w:after="0" w:line="240" w:lineRule="auto"/>
              <w:jc w:val="both"/>
              <w:rPr>
                <w:rFonts w:ascii="Times New Roman" w:eastAsia="Times New Roman" w:hAnsi="Times New Roman" w:cs="Times New Roman"/>
                <w:sz w:val="20"/>
                <w:szCs w:val="20"/>
                <w:lang w:eastAsia="ru-RU"/>
              </w:rPr>
            </w:pPr>
          </w:p>
          <w:p w:rsidR="008507DA" w:rsidRPr="008507DA" w:rsidRDefault="008507DA" w:rsidP="008507DA">
            <w:pPr>
              <w:suppressAutoHyphens/>
              <w:spacing w:after="0" w:line="240" w:lineRule="auto"/>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Глава Нижнекаменского</w:t>
            </w:r>
          </w:p>
          <w:p w:rsidR="008507DA" w:rsidRPr="008507DA" w:rsidRDefault="008507DA" w:rsidP="008507DA">
            <w:pPr>
              <w:suppressAutoHyphens/>
              <w:spacing w:after="0" w:line="240" w:lineRule="auto"/>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сельского поселения</w:t>
            </w:r>
          </w:p>
        </w:tc>
        <w:tc>
          <w:tcPr>
            <w:tcW w:w="5813" w:type="dxa"/>
          </w:tcPr>
          <w:p w:rsidR="008507DA" w:rsidRPr="008507DA" w:rsidRDefault="008507DA" w:rsidP="008507DA">
            <w:pPr>
              <w:suppressAutoHyphens/>
              <w:spacing w:after="0" w:line="240" w:lineRule="auto"/>
              <w:ind w:firstLine="709"/>
              <w:jc w:val="both"/>
              <w:rPr>
                <w:rFonts w:ascii="Times New Roman" w:eastAsia="Times New Roman" w:hAnsi="Times New Roman" w:cs="Times New Roman"/>
                <w:sz w:val="20"/>
                <w:szCs w:val="20"/>
                <w:lang w:eastAsia="ru-RU"/>
              </w:rPr>
            </w:pPr>
          </w:p>
          <w:p w:rsidR="008507DA" w:rsidRPr="008507DA" w:rsidRDefault="008507DA" w:rsidP="008507DA">
            <w:pPr>
              <w:suppressAutoHyphens/>
              <w:spacing w:after="0" w:line="240" w:lineRule="auto"/>
              <w:ind w:firstLine="709"/>
              <w:jc w:val="right"/>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Н.Н. Турищева</w:t>
            </w:r>
          </w:p>
        </w:tc>
      </w:tr>
    </w:tbl>
    <w:p w:rsidR="008507DA" w:rsidRPr="008507DA" w:rsidRDefault="008507DA" w:rsidP="008507DA">
      <w:pPr>
        <w:spacing w:after="0" w:line="240" w:lineRule="auto"/>
        <w:ind w:left="390" w:firstLine="567"/>
        <w:jc w:val="right"/>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Приложение 1</w:t>
      </w:r>
    </w:p>
    <w:p w:rsidR="008507DA" w:rsidRPr="008507DA" w:rsidRDefault="008507DA" w:rsidP="008507DA">
      <w:pPr>
        <w:spacing w:after="0" w:line="240" w:lineRule="auto"/>
        <w:ind w:left="390" w:firstLine="567"/>
        <w:jc w:val="right"/>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к Положению о муниципальном контроле</w:t>
      </w:r>
    </w:p>
    <w:p w:rsidR="008507DA" w:rsidRPr="008507DA" w:rsidRDefault="008507DA" w:rsidP="008507DA">
      <w:pPr>
        <w:spacing w:after="0" w:line="240" w:lineRule="auto"/>
        <w:ind w:left="390" w:firstLine="567"/>
        <w:jc w:val="right"/>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 xml:space="preserve">в сфере благоустройства </w:t>
      </w:r>
    </w:p>
    <w:p w:rsidR="008507DA" w:rsidRPr="008507DA" w:rsidRDefault="008507DA" w:rsidP="008507DA">
      <w:pPr>
        <w:suppressAutoHyphens/>
        <w:autoSpaceDE w:val="0"/>
        <w:spacing w:after="0" w:line="240" w:lineRule="auto"/>
        <w:ind w:left="390"/>
        <w:rPr>
          <w:rFonts w:ascii="Times New Roman" w:eastAsia="Times New Roman" w:hAnsi="Times New Roman" w:cs="Times New Roman"/>
          <w:sz w:val="20"/>
          <w:szCs w:val="20"/>
          <w:lang w:eastAsia="ru-RU"/>
        </w:rPr>
      </w:pPr>
    </w:p>
    <w:p w:rsidR="008507DA" w:rsidRPr="008507DA" w:rsidRDefault="008507DA" w:rsidP="008507DA">
      <w:pPr>
        <w:tabs>
          <w:tab w:val="left" w:pos="1134"/>
        </w:tabs>
        <w:spacing w:after="0" w:line="240" w:lineRule="auto"/>
        <w:ind w:left="390"/>
        <w:contextualSpacing/>
        <w:jc w:val="center"/>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Критерии отнесения используемых гражданами, юридическими лицами и индивидуальными предпринимателями, индикативные показатели по муниципальному контролю в сфере благоустройства на территории Нижнекаменского сельского поселения Таловского муниципального района Воронежской области</w:t>
      </w:r>
    </w:p>
    <w:p w:rsidR="008507DA" w:rsidRPr="008507DA" w:rsidRDefault="008507DA" w:rsidP="008507DA">
      <w:pPr>
        <w:tabs>
          <w:tab w:val="left" w:pos="1134"/>
        </w:tabs>
        <w:spacing w:after="0" w:line="240" w:lineRule="auto"/>
        <w:ind w:left="390"/>
        <w:contextualSpacing/>
        <w:jc w:val="both"/>
        <w:rPr>
          <w:rFonts w:ascii="Times New Roman" w:eastAsia="Calibri" w:hAnsi="Times New Roman" w:cs="Times New Roman"/>
          <w:color w:val="000000"/>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6520"/>
        <w:gridCol w:w="2943"/>
      </w:tblGrid>
      <w:tr w:rsidR="008507DA" w:rsidRPr="008507DA" w:rsidTr="00C106EA">
        <w:tc>
          <w:tcPr>
            <w:tcW w:w="534" w:type="dxa"/>
            <w:tcBorders>
              <w:top w:val="single" w:sz="4" w:space="0" w:color="auto"/>
              <w:left w:val="single" w:sz="4" w:space="0" w:color="auto"/>
              <w:bottom w:val="single" w:sz="4" w:space="0" w:color="auto"/>
              <w:right w:val="single" w:sz="4" w:space="0" w:color="auto"/>
            </w:tcBorders>
            <w:hideMark/>
          </w:tcPr>
          <w:p w:rsidR="008507DA" w:rsidRPr="008507DA" w:rsidRDefault="008507DA" w:rsidP="008507DA">
            <w:pPr>
              <w:tabs>
                <w:tab w:val="left" w:pos="1134"/>
              </w:tabs>
              <w:spacing w:after="0" w:line="240" w:lineRule="auto"/>
              <w:contextualSpacing/>
              <w:jc w:val="center"/>
              <w:rPr>
                <w:rFonts w:ascii="Times New Roman" w:eastAsia="Calibri" w:hAnsi="Times New Roman" w:cs="Times New Roman"/>
                <w:color w:val="000000"/>
                <w:sz w:val="20"/>
                <w:szCs w:val="20"/>
                <w:lang w:eastAsia="ru-RU"/>
              </w:rPr>
            </w:pPr>
            <w:r w:rsidRPr="008507DA">
              <w:rPr>
                <w:rFonts w:ascii="Times New Roman" w:eastAsia="Calibri" w:hAnsi="Times New Roman" w:cs="Times New Roman"/>
                <w:color w:val="000000"/>
                <w:sz w:val="20"/>
                <w:szCs w:val="20"/>
                <w:lang w:eastAsia="ru-RU"/>
              </w:rPr>
              <w:t>№</w:t>
            </w:r>
          </w:p>
          <w:p w:rsidR="008507DA" w:rsidRPr="008507DA" w:rsidRDefault="008507DA" w:rsidP="008507DA">
            <w:pPr>
              <w:tabs>
                <w:tab w:val="left" w:pos="1134"/>
              </w:tabs>
              <w:spacing w:after="0" w:line="240" w:lineRule="auto"/>
              <w:contextualSpacing/>
              <w:jc w:val="center"/>
              <w:rPr>
                <w:rFonts w:ascii="Times New Roman" w:eastAsia="Calibri" w:hAnsi="Times New Roman" w:cs="Times New Roman"/>
                <w:color w:val="000000"/>
                <w:sz w:val="20"/>
                <w:szCs w:val="20"/>
                <w:lang w:eastAsia="ru-RU"/>
              </w:rPr>
            </w:pPr>
            <w:r w:rsidRPr="008507DA">
              <w:rPr>
                <w:rFonts w:ascii="Times New Roman" w:eastAsia="Calibri" w:hAnsi="Times New Roman" w:cs="Times New Roman"/>
                <w:color w:val="000000"/>
                <w:sz w:val="20"/>
                <w:szCs w:val="20"/>
                <w:lang w:eastAsia="ru-RU"/>
              </w:rPr>
              <w:t>п/п</w:t>
            </w:r>
          </w:p>
        </w:tc>
        <w:tc>
          <w:tcPr>
            <w:tcW w:w="6520" w:type="dxa"/>
            <w:tcBorders>
              <w:top w:val="single" w:sz="4" w:space="0" w:color="auto"/>
              <w:left w:val="single" w:sz="4" w:space="0" w:color="auto"/>
              <w:bottom w:val="single" w:sz="4" w:space="0" w:color="auto"/>
              <w:right w:val="single" w:sz="4" w:space="0" w:color="auto"/>
            </w:tcBorders>
            <w:hideMark/>
          </w:tcPr>
          <w:p w:rsidR="008507DA" w:rsidRPr="008507DA" w:rsidRDefault="008507DA" w:rsidP="008507DA">
            <w:pPr>
              <w:tabs>
                <w:tab w:val="left" w:pos="1134"/>
              </w:tabs>
              <w:spacing w:after="0" w:line="240" w:lineRule="auto"/>
              <w:contextualSpacing/>
              <w:jc w:val="center"/>
              <w:rPr>
                <w:rFonts w:ascii="Times New Roman" w:eastAsia="Calibri" w:hAnsi="Times New Roman" w:cs="Times New Roman"/>
                <w:color w:val="000000"/>
                <w:sz w:val="20"/>
                <w:szCs w:val="20"/>
                <w:lang w:eastAsia="ru-RU"/>
              </w:rPr>
            </w:pPr>
            <w:r w:rsidRPr="008507DA">
              <w:rPr>
                <w:rFonts w:ascii="Times New Roman" w:eastAsia="Calibri" w:hAnsi="Times New Roman" w:cs="Times New Roman"/>
                <w:color w:val="000000"/>
                <w:sz w:val="20"/>
                <w:szCs w:val="20"/>
                <w:lang w:eastAsia="ru-RU"/>
              </w:rPr>
              <w:t>Объекты муниципального контроля в сфере благоустройства</w:t>
            </w:r>
          </w:p>
        </w:tc>
        <w:tc>
          <w:tcPr>
            <w:tcW w:w="2943" w:type="dxa"/>
            <w:tcBorders>
              <w:top w:val="single" w:sz="4" w:space="0" w:color="auto"/>
              <w:left w:val="single" w:sz="4" w:space="0" w:color="auto"/>
              <w:bottom w:val="single" w:sz="4" w:space="0" w:color="auto"/>
              <w:right w:val="single" w:sz="4" w:space="0" w:color="auto"/>
            </w:tcBorders>
            <w:hideMark/>
          </w:tcPr>
          <w:p w:rsidR="008507DA" w:rsidRPr="008507DA" w:rsidRDefault="008507DA" w:rsidP="008507DA">
            <w:pPr>
              <w:tabs>
                <w:tab w:val="left" w:pos="1134"/>
              </w:tabs>
              <w:spacing w:after="0" w:line="240" w:lineRule="auto"/>
              <w:contextualSpacing/>
              <w:jc w:val="center"/>
              <w:rPr>
                <w:rFonts w:ascii="Times New Roman" w:eastAsia="Calibri" w:hAnsi="Times New Roman" w:cs="Times New Roman"/>
                <w:color w:val="000000"/>
                <w:sz w:val="20"/>
                <w:szCs w:val="20"/>
                <w:lang w:eastAsia="ru-RU"/>
              </w:rPr>
            </w:pPr>
            <w:r w:rsidRPr="008507DA">
              <w:rPr>
                <w:rFonts w:ascii="Times New Roman" w:eastAsia="Calibri" w:hAnsi="Times New Roman" w:cs="Times New Roman"/>
                <w:color w:val="000000"/>
                <w:sz w:val="20"/>
                <w:szCs w:val="20"/>
                <w:lang w:eastAsia="ru-RU"/>
              </w:rPr>
              <w:t>Категории риска</w:t>
            </w:r>
          </w:p>
        </w:tc>
      </w:tr>
      <w:tr w:rsidR="008507DA" w:rsidRPr="008507DA" w:rsidTr="00C106EA">
        <w:tc>
          <w:tcPr>
            <w:tcW w:w="534" w:type="dxa"/>
            <w:tcBorders>
              <w:top w:val="single" w:sz="4" w:space="0" w:color="auto"/>
              <w:left w:val="single" w:sz="4" w:space="0" w:color="auto"/>
              <w:bottom w:val="single" w:sz="4" w:space="0" w:color="auto"/>
              <w:right w:val="single" w:sz="4" w:space="0" w:color="auto"/>
            </w:tcBorders>
            <w:hideMark/>
          </w:tcPr>
          <w:p w:rsidR="008507DA" w:rsidRPr="008507DA" w:rsidRDefault="008507DA" w:rsidP="008507DA">
            <w:pPr>
              <w:tabs>
                <w:tab w:val="left" w:pos="1134"/>
              </w:tabs>
              <w:spacing w:after="0" w:line="240" w:lineRule="auto"/>
              <w:contextualSpacing/>
              <w:jc w:val="both"/>
              <w:rPr>
                <w:rFonts w:ascii="Times New Roman" w:eastAsia="Calibri" w:hAnsi="Times New Roman" w:cs="Times New Roman"/>
                <w:color w:val="000000"/>
                <w:sz w:val="20"/>
                <w:szCs w:val="20"/>
                <w:lang w:eastAsia="ru-RU"/>
              </w:rPr>
            </w:pPr>
            <w:r w:rsidRPr="008507DA">
              <w:rPr>
                <w:rFonts w:ascii="Times New Roman" w:eastAsia="Calibri" w:hAnsi="Times New Roman" w:cs="Times New Roman"/>
                <w:color w:val="000000"/>
                <w:sz w:val="20"/>
                <w:szCs w:val="20"/>
                <w:lang w:eastAsia="ru-RU"/>
              </w:rPr>
              <w:t>1</w:t>
            </w:r>
          </w:p>
        </w:tc>
        <w:tc>
          <w:tcPr>
            <w:tcW w:w="6520" w:type="dxa"/>
            <w:tcBorders>
              <w:top w:val="single" w:sz="4" w:space="0" w:color="auto"/>
              <w:left w:val="single" w:sz="4" w:space="0" w:color="auto"/>
              <w:bottom w:val="single" w:sz="4" w:space="0" w:color="auto"/>
              <w:right w:val="single" w:sz="4" w:space="0" w:color="auto"/>
            </w:tcBorders>
            <w:hideMark/>
          </w:tcPr>
          <w:p w:rsidR="008507DA" w:rsidRPr="008507DA" w:rsidRDefault="008507DA" w:rsidP="008507DA">
            <w:pPr>
              <w:spacing w:after="0" w:line="240" w:lineRule="auto"/>
              <w:jc w:val="both"/>
              <w:rPr>
                <w:rFonts w:ascii="Times New Roman" w:eastAsia="Times New Roman" w:hAnsi="Times New Roman" w:cs="Times New Roman"/>
                <w:color w:val="000000"/>
                <w:sz w:val="20"/>
                <w:szCs w:val="20"/>
                <w:lang w:eastAsia="ru-RU"/>
              </w:rPr>
            </w:pPr>
            <w:r w:rsidRPr="008507DA">
              <w:rPr>
                <w:rFonts w:ascii="Times New Roman" w:eastAsia="Times New Roman" w:hAnsi="Times New Roman" w:cs="Times New Roman"/>
                <w:color w:val="000000"/>
                <w:sz w:val="20"/>
                <w:szCs w:val="20"/>
                <w:lang w:eastAsia="ru-RU"/>
              </w:rPr>
              <w:t>Юридические лица, индивидуальные предприниматели при наличии вступившего в законную силу в течении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территории поселения Таловского муниципального района Воронежской области, утвержденных решением Совета народных депутатов Нижнекаменского сельского поселения Таловского муниципального района Воронежской области от 26.12.2016 №66 «Об утверждении Правил благоустройства территории Нижнекаменского сельского поселения Таловского муниципального района» (далее – Правила благоустройства)</w:t>
            </w:r>
          </w:p>
        </w:tc>
        <w:tc>
          <w:tcPr>
            <w:tcW w:w="2943" w:type="dxa"/>
            <w:tcBorders>
              <w:top w:val="single" w:sz="4" w:space="0" w:color="auto"/>
              <w:left w:val="single" w:sz="4" w:space="0" w:color="auto"/>
              <w:bottom w:val="single" w:sz="4" w:space="0" w:color="auto"/>
              <w:right w:val="single" w:sz="4" w:space="0" w:color="auto"/>
            </w:tcBorders>
            <w:hideMark/>
          </w:tcPr>
          <w:p w:rsidR="008507DA" w:rsidRPr="008507DA" w:rsidRDefault="008507DA" w:rsidP="008507DA">
            <w:pPr>
              <w:tabs>
                <w:tab w:val="left" w:pos="1134"/>
              </w:tabs>
              <w:spacing w:after="0" w:line="240" w:lineRule="auto"/>
              <w:contextualSpacing/>
              <w:jc w:val="both"/>
              <w:rPr>
                <w:rFonts w:ascii="Times New Roman" w:eastAsia="Calibri" w:hAnsi="Times New Roman" w:cs="Times New Roman"/>
                <w:color w:val="000000"/>
                <w:sz w:val="20"/>
                <w:szCs w:val="20"/>
                <w:lang w:eastAsia="ru-RU"/>
              </w:rPr>
            </w:pPr>
            <w:r w:rsidRPr="008507DA">
              <w:rPr>
                <w:rFonts w:ascii="Times New Roman" w:eastAsia="Calibri" w:hAnsi="Times New Roman" w:cs="Times New Roman"/>
                <w:color w:val="000000"/>
                <w:sz w:val="20"/>
                <w:szCs w:val="20"/>
                <w:lang w:eastAsia="ru-RU"/>
              </w:rPr>
              <w:t>Средний риск</w:t>
            </w:r>
          </w:p>
        </w:tc>
      </w:tr>
      <w:tr w:rsidR="008507DA" w:rsidRPr="008507DA" w:rsidTr="00C106EA">
        <w:tc>
          <w:tcPr>
            <w:tcW w:w="534" w:type="dxa"/>
            <w:tcBorders>
              <w:top w:val="single" w:sz="4" w:space="0" w:color="auto"/>
              <w:left w:val="single" w:sz="4" w:space="0" w:color="auto"/>
              <w:bottom w:val="single" w:sz="4" w:space="0" w:color="auto"/>
              <w:right w:val="single" w:sz="4" w:space="0" w:color="auto"/>
            </w:tcBorders>
            <w:hideMark/>
          </w:tcPr>
          <w:p w:rsidR="008507DA" w:rsidRPr="008507DA" w:rsidRDefault="008507DA" w:rsidP="008507DA">
            <w:pPr>
              <w:tabs>
                <w:tab w:val="left" w:pos="1134"/>
              </w:tabs>
              <w:spacing w:after="0" w:line="240" w:lineRule="auto"/>
              <w:contextualSpacing/>
              <w:jc w:val="both"/>
              <w:rPr>
                <w:rFonts w:ascii="Times New Roman" w:eastAsia="Calibri" w:hAnsi="Times New Roman" w:cs="Times New Roman"/>
                <w:color w:val="000000"/>
                <w:sz w:val="20"/>
                <w:szCs w:val="20"/>
                <w:lang w:eastAsia="ru-RU"/>
              </w:rPr>
            </w:pPr>
            <w:r w:rsidRPr="008507DA">
              <w:rPr>
                <w:rFonts w:ascii="Times New Roman" w:eastAsia="Calibri" w:hAnsi="Times New Roman" w:cs="Times New Roman"/>
                <w:color w:val="000000"/>
                <w:sz w:val="20"/>
                <w:szCs w:val="20"/>
                <w:lang w:eastAsia="ru-RU"/>
              </w:rPr>
              <w:t>2</w:t>
            </w:r>
          </w:p>
        </w:tc>
        <w:tc>
          <w:tcPr>
            <w:tcW w:w="6520" w:type="dxa"/>
            <w:tcBorders>
              <w:top w:val="single" w:sz="4" w:space="0" w:color="auto"/>
              <w:left w:val="single" w:sz="4" w:space="0" w:color="auto"/>
              <w:bottom w:val="single" w:sz="4" w:space="0" w:color="auto"/>
              <w:right w:val="single" w:sz="4" w:space="0" w:color="auto"/>
            </w:tcBorders>
            <w:hideMark/>
          </w:tcPr>
          <w:p w:rsidR="008507DA" w:rsidRPr="008507DA" w:rsidRDefault="008507DA" w:rsidP="008507DA">
            <w:pPr>
              <w:tabs>
                <w:tab w:val="left" w:pos="1134"/>
              </w:tabs>
              <w:spacing w:after="0" w:line="240" w:lineRule="auto"/>
              <w:contextualSpacing/>
              <w:jc w:val="both"/>
              <w:rPr>
                <w:rFonts w:ascii="Times New Roman" w:eastAsia="Calibri" w:hAnsi="Times New Roman" w:cs="Times New Roman"/>
                <w:color w:val="000000"/>
                <w:sz w:val="20"/>
                <w:szCs w:val="20"/>
                <w:lang w:eastAsia="ru-RU"/>
              </w:rPr>
            </w:pPr>
            <w:r w:rsidRPr="008507DA">
              <w:rPr>
                <w:rFonts w:ascii="Times New Roman" w:eastAsia="Calibri" w:hAnsi="Times New Roman" w:cs="Times New Roman"/>
                <w:color w:val="000000"/>
                <w:sz w:val="20"/>
                <w:szCs w:val="20"/>
                <w:lang w:eastAsia="ru-RU"/>
              </w:rPr>
              <w:t xml:space="preserve">Юридические лица, индивидуальные предприниматели при наличии в течении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w:t>
            </w:r>
            <w:r w:rsidRPr="008507DA">
              <w:rPr>
                <w:rFonts w:ascii="Times New Roman" w:eastAsia="Calibri" w:hAnsi="Times New Roman" w:cs="Times New Roman"/>
                <w:color w:val="000000"/>
                <w:sz w:val="20"/>
                <w:szCs w:val="20"/>
                <w:lang w:eastAsia="ru-RU"/>
              </w:rPr>
              <w:lastRenderedPageBreak/>
              <w:t>проведения плановой или внеплановой проверки по факту выявленных нарушений за несоблюдение требований Правил благоустройства</w:t>
            </w:r>
          </w:p>
        </w:tc>
        <w:tc>
          <w:tcPr>
            <w:tcW w:w="2943" w:type="dxa"/>
            <w:tcBorders>
              <w:top w:val="single" w:sz="4" w:space="0" w:color="auto"/>
              <w:left w:val="single" w:sz="4" w:space="0" w:color="auto"/>
              <w:bottom w:val="single" w:sz="4" w:space="0" w:color="auto"/>
              <w:right w:val="single" w:sz="4" w:space="0" w:color="auto"/>
            </w:tcBorders>
            <w:hideMark/>
          </w:tcPr>
          <w:p w:rsidR="008507DA" w:rsidRPr="008507DA" w:rsidRDefault="008507DA" w:rsidP="008507DA">
            <w:pPr>
              <w:tabs>
                <w:tab w:val="left" w:pos="1134"/>
              </w:tabs>
              <w:spacing w:after="0" w:line="240" w:lineRule="auto"/>
              <w:contextualSpacing/>
              <w:jc w:val="both"/>
              <w:rPr>
                <w:rFonts w:ascii="Times New Roman" w:eastAsia="Calibri" w:hAnsi="Times New Roman" w:cs="Times New Roman"/>
                <w:color w:val="000000"/>
                <w:sz w:val="20"/>
                <w:szCs w:val="20"/>
                <w:lang w:eastAsia="ru-RU"/>
              </w:rPr>
            </w:pPr>
            <w:r w:rsidRPr="008507DA">
              <w:rPr>
                <w:rFonts w:ascii="Times New Roman" w:eastAsia="Calibri" w:hAnsi="Times New Roman" w:cs="Times New Roman"/>
                <w:color w:val="000000"/>
                <w:sz w:val="20"/>
                <w:szCs w:val="20"/>
                <w:lang w:eastAsia="ru-RU"/>
              </w:rPr>
              <w:lastRenderedPageBreak/>
              <w:t>Умеренный риск</w:t>
            </w:r>
          </w:p>
        </w:tc>
      </w:tr>
      <w:tr w:rsidR="008507DA" w:rsidRPr="008507DA" w:rsidTr="00C106EA">
        <w:tc>
          <w:tcPr>
            <w:tcW w:w="534" w:type="dxa"/>
            <w:tcBorders>
              <w:top w:val="single" w:sz="4" w:space="0" w:color="auto"/>
              <w:left w:val="single" w:sz="4" w:space="0" w:color="auto"/>
              <w:bottom w:val="single" w:sz="4" w:space="0" w:color="auto"/>
              <w:right w:val="single" w:sz="4" w:space="0" w:color="auto"/>
            </w:tcBorders>
            <w:hideMark/>
          </w:tcPr>
          <w:p w:rsidR="008507DA" w:rsidRPr="008507DA" w:rsidRDefault="008507DA" w:rsidP="008507DA">
            <w:pPr>
              <w:tabs>
                <w:tab w:val="left" w:pos="1134"/>
              </w:tabs>
              <w:spacing w:after="0" w:line="240" w:lineRule="auto"/>
              <w:contextualSpacing/>
              <w:jc w:val="both"/>
              <w:rPr>
                <w:rFonts w:ascii="Times New Roman" w:eastAsia="Calibri" w:hAnsi="Times New Roman" w:cs="Times New Roman"/>
                <w:color w:val="000000"/>
                <w:sz w:val="20"/>
                <w:szCs w:val="20"/>
                <w:lang w:eastAsia="ru-RU"/>
              </w:rPr>
            </w:pPr>
            <w:r w:rsidRPr="008507DA">
              <w:rPr>
                <w:rFonts w:ascii="Times New Roman" w:eastAsia="Calibri" w:hAnsi="Times New Roman" w:cs="Times New Roman"/>
                <w:color w:val="000000"/>
                <w:sz w:val="20"/>
                <w:szCs w:val="20"/>
                <w:lang w:eastAsia="ru-RU"/>
              </w:rPr>
              <w:lastRenderedPageBreak/>
              <w:t>3</w:t>
            </w:r>
          </w:p>
        </w:tc>
        <w:tc>
          <w:tcPr>
            <w:tcW w:w="6520" w:type="dxa"/>
            <w:tcBorders>
              <w:top w:val="single" w:sz="4" w:space="0" w:color="auto"/>
              <w:left w:val="single" w:sz="4" w:space="0" w:color="auto"/>
              <w:bottom w:val="single" w:sz="4" w:space="0" w:color="auto"/>
              <w:right w:val="single" w:sz="4" w:space="0" w:color="auto"/>
            </w:tcBorders>
            <w:hideMark/>
          </w:tcPr>
          <w:p w:rsidR="008507DA" w:rsidRPr="008507DA" w:rsidRDefault="008507DA" w:rsidP="008507DA">
            <w:pPr>
              <w:tabs>
                <w:tab w:val="left" w:pos="1134"/>
              </w:tabs>
              <w:spacing w:after="0" w:line="240" w:lineRule="auto"/>
              <w:contextualSpacing/>
              <w:jc w:val="both"/>
              <w:rPr>
                <w:rFonts w:ascii="Times New Roman" w:eastAsia="Calibri" w:hAnsi="Times New Roman" w:cs="Times New Roman"/>
                <w:color w:val="000000"/>
                <w:sz w:val="20"/>
                <w:szCs w:val="20"/>
                <w:lang w:eastAsia="ru-RU"/>
              </w:rPr>
            </w:pPr>
            <w:r w:rsidRPr="008507DA">
              <w:rPr>
                <w:rFonts w:ascii="Times New Roman" w:eastAsia="Calibri" w:hAnsi="Times New Roman" w:cs="Times New Roman"/>
                <w:color w:val="000000"/>
                <w:sz w:val="20"/>
                <w:szCs w:val="20"/>
                <w:lang w:eastAsia="ru-RU"/>
              </w:rPr>
              <w:t>Юридические лица, индивидуальные предприниматели и физические лица при отсутствии обстоятельств, указанных в пунктах 1, 2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2943" w:type="dxa"/>
            <w:tcBorders>
              <w:top w:val="single" w:sz="4" w:space="0" w:color="auto"/>
              <w:left w:val="single" w:sz="4" w:space="0" w:color="auto"/>
              <w:bottom w:val="single" w:sz="4" w:space="0" w:color="auto"/>
              <w:right w:val="single" w:sz="4" w:space="0" w:color="auto"/>
            </w:tcBorders>
            <w:hideMark/>
          </w:tcPr>
          <w:p w:rsidR="008507DA" w:rsidRPr="008507DA" w:rsidRDefault="008507DA" w:rsidP="008507DA">
            <w:pPr>
              <w:tabs>
                <w:tab w:val="left" w:pos="1134"/>
              </w:tabs>
              <w:spacing w:after="0" w:line="240" w:lineRule="auto"/>
              <w:contextualSpacing/>
              <w:jc w:val="both"/>
              <w:rPr>
                <w:rFonts w:ascii="Times New Roman" w:eastAsia="Calibri" w:hAnsi="Times New Roman" w:cs="Times New Roman"/>
                <w:color w:val="000000"/>
                <w:sz w:val="20"/>
                <w:szCs w:val="20"/>
                <w:lang w:eastAsia="ru-RU"/>
              </w:rPr>
            </w:pPr>
            <w:r w:rsidRPr="008507DA">
              <w:rPr>
                <w:rFonts w:ascii="Times New Roman" w:eastAsia="Calibri" w:hAnsi="Times New Roman" w:cs="Times New Roman"/>
                <w:color w:val="000000"/>
                <w:sz w:val="20"/>
                <w:szCs w:val="20"/>
                <w:lang w:eastAsia="ru-RU"/>
              </w:rPr>
              <w:t>Низкий риск</w:t>
            </w:r>
          </w:p>
        </w:tc>
      </w:tr>
    </w:tbl>
    <w:p w:rsidR="008507DA" w:rsidRPr="008507DA" w:rsidRDefault="008507DA" w:rsidP="008507DA">
      <w:pPr>
        <w:suppressAutoHyphens/>
        <w:spacing w:after="0" w:line="240" w:lineRule="auto"/>
        <w:ind w:left="390"/>
        <w:contextualSpacing/>
        <w:jc w:val="both"/>
        <w:rPr>
          <w:rFonts w:ascii="Times New Roman" w:eastAsia="Times New Roman" w:hAnsi="Times New Roman" w:cs="Times New Roman"/>
          <w:color w:val="000000"/>
          <w:sz w:val="20"/>
          <w:szCs w:val="20"/>
          <w:lang w:eastAsia="zh-CN"/>
        </w:rPr>
      </w:pPr>
    </w:p>
    <w:p w:rsidR="008507DA" w:rsidRPr="008507DA" w:rsidRDefault="008507DA" w:rsidP="008507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14:anchorId="1D842B6E">
            <wp:extent cx="390525" cy="488156"/>
            <wp:effectExtent l="0" t="0" r="0" b="762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2131" cy="490163"/>
                    </a:xfrm>
                    <a:prstGeom prst="rect">
                      <a:avLst/>
                    </a:prstGeom>
                    <a:noFill/>
                  </pic:spPr>
                </pic:pic>
              </a:graphicData>
            </a:graphic>
          </wp:inline>
        </w:drawing>
      </w:r>
    </w:p>
    <w:p w:rsidR="008507DA" w:rsidRPr="008507DA" w:rsidRDefault="008507DA" w:rsidP="008507DA">
      <w:pPr>
        <w:tabs>
          <w:tab w:val="left" w:pos="708"/>
          <w:tab w:val="center" w:pos="4677"/>
          <w:tab w:val="right" w:pos="9355"/>
        </w:tabs>
        <w:spacing w:after="0" w:line="240" w:lineRule="auto"/>
        <w:jc w:val="center"/>
        <w:rPr>
          <w:rFonts w:ascii="Times New Roman" w:eastAsia="Times New Roman" w:hAnsi="Times New Roman" w:cs="Times New Roman"/>
          <w:b/>
          <w:sz w:val="20"/>
          <w:szCs w:val="20"/>
          <w:lang w:eastAsia="ru-RU"/>
        </w:rPr>
      </w:pPr>
      <w:r w:rsidRPr="008507DA">
        <w:rPr>
          <w:rFonts w:ascii="Times New Roman" w:eastAsia="Times New Roman" w:hAnsi="Times New Roman" w:cs="Times New Roman"/>
          <w:b/>
          <w:sz w:val="20"/>
          <w:szCs w:val="20"/>
          <w:lang w:eastAsia="ru-RU"/>
        </w:rPr>
        <w:t>СОВЕТ НАРОДНЫХ ДЕПУТАТОВ</w:t>
      </w:r>
    </w:p>
    <w:p w:rsidR="008507DA" w:rsidRPr="008507DA" w:rsidRDefault="008507DA" w:rsidP="008507DA">
      <w:pPr>
        <w:tabs>
          <w:tab w:val="left" w:pos="708"/>
          <w:tab w:val="center" w:pos="4677"/>
          <w:tab w:val="right" w:pos="9355"/>
        </w:tabs>
        <w:spacing w:after="0" w:line="240" w:lineRule="auto"/>
        <w:jc w:val="center"/>
        <w:rPr>
          <w:rFonts w:ascii="Times New Roman" w:eastAsia="Times New Roman" w:hAnsi="Times New Roman" w:cs="Times New Roman"/>
          <w:b/>
          <w:sz w:val="20"/>
          <w:szCs w:val="20"/>
          <w:lang w:eastAsia="ru-RU"/>
        </w:rPr>
      </w:pPr>
      <w:r w:rsidRPr="008507DA">
        <w:rPr>
          <w:rFonts w:ascii="Times New Roman" w:eastAsia="Times New Roman" w:hAnsi="Times New Roman" w:cs="Times New Roman"/>
          <w:b/>
          <w:sz w:val="20"/>
          <w:szCs w:val="20"/>
          <w:lang w:eastAsia="ru-RU"/>
        </w:rPr>
        <w:t>НИЖНЕКАМЕНСКОГО СЕЛЬСКОГО ПОСЕЛЕНИЯ</w:t>
      </w:r>
    </w:p>
    <w:p w:rsidR="008507DA" w:rsidRPr="008507DA" w:rsidRDefault="008507DA" w:rsidP="008507DA">
      <w:pPr>
        <w:tabs>
          <w:tab w:val="left" w:pos="708"/>
          <w:tab w:val="center" w:pos="4677"/>
          <w:tab w:val="right" w:pos="9355"/>
        </w:tabs>
        <w:spacing w:after="0" w:line="240" w:lineRule="auto"/>
        <w:jc w:val="center"/>
        <w:rPr>
          <w:rFonts w:ascii="Times New Roman" w:eastAsia="Times New Roman" w:hAnsi="Times New Roman" w:cs="Times New Roman"/>
          <w:b/>
          <w:sz w:val="20"/>
          <w:szCs w:val="20"/>
          <w:lang w:eastAsia="ru-RU"/>
        </w:rPr>
      </w:pPr>
      <w:r w:rsidRPr="008507DA">
        <w:rPr>
          <w:rFonts w:ascii="Times New Roman" w:eastAsia="Times New Roman" w:hAnsi="Times New Roman" w:cs="Times New Roman"/>
          <w:b/>
          <w:sz w:val="20"/>
          <w:szCs w:val="20"/>
          <w:lang w:eastAsia="ru-RU"/>
        </w:rPr>
        <w:t>ТАЛОВСКОГО МУНИЦИПАЛЬНОГО РАЙОНА</w:t>
      </w:r>
    </w:p>
    <w:p w:rsidR="008507DA" w:rsidRPr="008507DA" w:rsidRDefault="008507DA" w:rsidP="008507DA">
      <w:pPr>
        <w:tabs>
          <w:tab w:val="left" w:pos="708"/>
          <w:tab w:val="center" w:pos="4677"/>
          <w:tab w:val="right" w:pos="9355"/>
        </w:tabs>
        <w:spacing w:after="0" w:line="240" w:lineRule="auto"/>
        <w:jc w:val="center"/>
        <w:rPr>
          <w:rFonts w:ascii="Times New Roman" w:eastAsia="Times New Roman" w:hAnsi="Times New Roman" w:cs="Times New Roman"/>
          <w:b/>
          <w:sz w:val="20"/>
          <w:szCs w:val="20"/>
          <w:lang w:eastAsia="ru-RU"/>
        </w:rPr>
      </w:pPr>
      <w:r w:rsidRPr="008507DA">
        <w:rPr>
          <w:rFonts w:ascii="Times New Roman" w:eastAsia="Times New Roman" w:hAnsi="Times New Roman" w:cs="Times New Roman"/>
          <w:b/>
          <w:sz w:val="20"/>
          <w:szCs w:val="20"/>
          <w:lang w:eastAsia="ru-RU"/>
        </w:rPr>
        <w:t>ВОРОНЕЖСКОЙ ОБЛАСТИ</w:t>
      </w:r>
    </w:p>
    <w:p w:rsidR="008507DA" w:rsidRPr="008507DA" w:rsidRDefault="008507DA" w:rsidP="008507DA">
      <w:pPr>
        <w:spacing w:after="0" w:line="240" w:lineRule="auto"/>
        <w:jc w:val="center"/>
        <w:rPr>
          <w:rFonts w:ascii="Times New Roman" w:eastAsia="Times New Roman" w:hAnsi="Times New Roman" w:cs="Times New Roman"/>
          <w:sz w:val="20"/>
          <w:szCs w:val="20"/>
          <w:lang w:eastAsia="ru-RU"/>
        </w:rPr>
      </w:pPr>
    </w:p>
    <w:p w:rsidR="008507DA" w:rsidRPr="008507DA" w:rsidRDefault="008507DA" w:rsidP="008507DA">
      <w:pPr>
        <w:tabs>
          <w:tab w:val="left" w:pos="708"/>
          <w:tab w:val="center" w:pos="4677"/>
          <w:tab w:val="right" w:pos="9355"/>
        </w:tabs>
        <w:spacing w:after="0" w:line="240" w:lineRule="auto"/>
        <w:jc w:val="center"/>
        <w:rPr>
          <w:rFonts w:ascii="Times New Roman" w:eastAsia="Times New Roman" w:hAnsi="Times New Roman" w:cs="Times New Roman"/>
          <w:b/>
          <w:sz w:val="20"/>
          <w:szCs w:val="20"/>
          <w:lang w:eastAsia="ru-RU"/>
        </w:rPr>
      </w:pPr>
      <w:r w:rsidRPr="008507DA">
        <w:rPr>
          <w:rFonts w:ascii="Times New Roman" w:eastAsia="Times New Roman" w:hAnsi="Times New Roman" w:cs="Times New Roman"/>
          <w:b/>
          <w:sz w:val="20"/>
          <w:szCs w:val="20"/>
          <w:lang w:eastAsia="ru-RU"/>
        </w:rPr>
        <w:t>Р Е Ш Е Н И Е</w:t>
      </w:r>
    </w:p>
    <w:p w:rsidR="008507DA" w:rsidRPr="008507DA" w:rsidRDefault="008507DA" w:rsidP="008507DA">
      <w:pPr>
        <w:tabs>
          <w:tab w:val="left" w:pos="708"/>
          <w:tab w:val="center" w:pos="4677"/>
          <w:tab w:val="right" w:pos="9355"/>
        </w:tabs>
        <w:spacing w:after="0" w:line="240" w:lineRule="auto"/>
        <w:jc w:val="center"/>
        <w:rPr>
          <w:rFonts w:ascii="Times New Roman" w:eastAsia="Times New Roman" w:hAnsi="Times New Roman" w:cs="Times New Roman"/>
          <w:b/>
          <w:sz w:val="20"/>
          <w:szCs w:val="20"/>
          <w:lang w:eastAsia="ru-RU"/>
        </w:rPr>
      </w:pPr>
    </w:p>
    <w:p w:rsidR="008507DA" w:rsidRPr="008507DA" w:rsidRDefault="008507DA" w:rsidP="008507DA">
      <w:pPr>
        <w:tabs>
          <w:tab w:val="left" w:pos="708"/>
          <w:tab w:val="center" w:pos="4536"/>
          <w:tab w:val="center" w:pos="7200"/>
          <w:tab w:val="right" w:pos="9072"/>
        </w:tabs>
        <w:spacing w:after="0" w:line="240" w:lineRule="auto"/>
        <w:ind w:right="4674"/>
        <w:jc w:val="both"/>
        <w:rPr>
          <w:rFonts w:ascii="Times New Roman" w:eastAsia="Times New Roman" w:hAnsi="Times New Roman" w:cs="Times New Roman"/>
          <w:b/>
          <w:sz w:val="20"/>
          <w:szCs w:val="20"/>
          <w:u w:val="single"/>
          <w:lang w:eastAsia="x-none"/>
        </w:rPr>
      </w:pPr>
      <w:r w:rsidRPr="008507DA">
        <w:rPr>
          <w:rFonts w:ascii="Times New Roman" w:eastAsia="Times New Roman" w:hAnsi="Times New Roman" w:cs="Times New Roman"/>
          <w:sz w:val="20"/>
          <w:szCs w:val="20"/>
          <w:lang w:eastAsia="x-none"/>
        </w:rPr>
        <w:t xml:space="preserve"> </w:t>
      </w:r>
      <w:r w:rsidRPr="008507DA">
        <w:rPr>
          <w:rFonts w:ascii="Times New Roman" w:eastAsia="Times New Roman" w:hAnsi="Times New Roman" w:cs="Times New Roman"/>
          <w:b/>
          <w:sz w:val="20"/>
          <w:szCs w:val="20"/>
          <w:u w:val="single"/>
          <w:lang w:eastAsia="x-none"/>
        </w:rPr>
        <w:t>от 11 февраля 2025 года № 137</w:t>
      </w:r>
    </w:p>
    <w:p w:rsidR="008507DA" w:rsidRPr="008507DA" w:rsidRDefault="008507DA" w:rsidP="008507DA">
      <w:pPr>
        <w:tabs>
          <w:tab w:val="left" w:pos="708"/>
          <w:tab w:val="center" w:pos="4536"/>
          <w:tab w:val="center" w:pos="7200"/>
          <w:tab w:val="right" w:pos="9072"/>
        </w:tabs>
        <w:spacing w:after="0" w:line="240" w:lineRule="auto"/>
        <w:ind w:right="4674"/>
        <w:jc w:val="both"/>
        <w:rPr>
          <w:rFonts w:ascii="Times New Roman" w:eastAsia="Times New Roman" w:hAnsi="Times New Roman" w:cs="Times New Roman"/>
          <w:sz w:val="20"/>
          <w:szCs w:val="20"/>
          <w:lang w:eastAsia="x-none"/>
        </w:rPr>
      </w:pPr>
      <w:r w:rsidRPr="008507DA">
        <w:rPr>
          <w:rFonts w:ascii="Times New Roman" w:eastAsia="Times New Roman" w:hAnsi="Times New Roman" w:cs="Times New Roman"/>
          <w:sz w:val="20"/>
          <w:szCs w:val="20"/>
          <w:lang w:eastAsia="x-none"/>
        </w:rPr>
        <w:t>п. Нижняя Каменка</w:t>
      </w:r>
    </w:p>
    <w:p w:rsidR="008507DA" w:rsidRPr="008507DA" w:rsidRDefault="008507DA" w:rsidP="008507DA">
      <w:pPr>
        <w:widowControl w:val="0"/>
        <w:autoSpaceDE w:val="0"/>
        <w:autoSpaceDN w:val="0"/>
        <w:spacing w:after="0" w:line="240" w:lineRule="auto"/>
        <w:ind w:right="4678"/>
        <w:jc w:val="both"/>
        <w:rPr>
          <w:rFonts w:ascii="Times New Roman" w:eastAsia="Times New Roman" w:hAnsi="Times New Roman" w:cs="Times New Roman"/>
          <w:b/>
          <w:sz w:val="20"/>
          <w:szCs w:val="20"/>
          <w:lang w:eastAsia="ru-RU"/>
        </w:rPr>
      </w:pPr>
    </w:p>
    <w:p w:rsidR="008507DA" w:rsidRPr="008507DA" w:rsidRDefault="008507DA" w:rsidP="008507DA">
      <w:pPr>
        <w:widowControl w:val="0"/>
        <w:autoSpaceDE w:val="0"/>
        <w:autoSpaceDN w:val="0"/>
        <w:spacing w:after="0" w:line="240" w:lineRule="auto"/>
        <w:ind w:right="4678"/>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b/>
          <w:sz w:val="20"/>
          <w:szCs w:val="20"/>
          <w:lang w:eastAsia="ru-RU"/>
        </w:rPr>
        <w:t>Об утверждении правил определения цены земельного участка, находящегося в муниципальной собственности поселения, при заключении договора купли-продажи такого земельного участка без проведения торгов</w:t>
      </w:r>
    </w:p>
    <w:p w:rsidR="008507DA" w:rsidRPr="008507DA" w:rsidRDefault="008507DA" w:rsidP="008507DA">
      <w:pPr>
        <w:widowControl w:val="0"/>
        <w:autoSpaceDE w:val="0"/>
        <w:autoSpaceDN w:val="0"/>
        <w:spacing w:after="0" w:line="240" w:lineRule="auto"/>
        <w:rPr>
          <w:rFonts w:ascii="Times New Roman" w:eastAsia="Times New Roman" w:hAnsi="Times New Roman" w:cs="Times New Roman"/>
          <w:sz w:val="20"/>
          <w:szCs w:val="20"/>
          <w:lang w:eastAsia="ru-RU"/>
        </w:rPr>
      </w:pPr>
    </w:p>
    <w:p w:rsidR="008507DA" w:rsidRPr="008507DA" w:rsidRDefault="008507DA" w:rsidP="008507DA">
      <w:pPr>
        <w:autoSpaceDE w:val="0"/>
        <w:autoSpaceDN w:val="0"/>
        <w:adjustRightInd w:val="0"/>
        <w:spacing w:after="0" w:line="240" w:lineRule="auto"/>
        <w:ind w:firstLine="709"/>
        <w:jc w:val="both"/>
        <w:rPr>
          <w:rFonts w:ascii="Times New Roman" w:eastAsia="Times New Roman" w:hAnsi="Times New Roman" w:cs="Times New Roman"/>
          <w:b/>
          <w:bCs/>
          <w:iCs/>
          <w:sz w:val="20"/>
          <w:szCs w:val="20"/>
          <w:lang w:eastAsia="ru-RU"/>
        </w:rPr>
      </w:pPr>
      <w:r w:rsidRPr="008507DA">
        <w:rPr>
          <w:rFonts w:ascii="Times New Roman" w:eastAsia="Times New Roman" w:hAnsi="Times New Roman" w:cs="Times New Roman"/>
          <w:sz w:val="20"/>
          <w:szCs w:val="20"/>
          <w:lang w:eastAsia="ru-RU"/>
        </w:rPr>
        <w:t xml:space="preserve">В соответствии с Гражданским </w:t>
      </w:r>
      <w:hyperlink r:id="rId24" w:history="1">
        <w:r w:rsidRPr="008507DA">
          <w:rPr>
            <w:rFonts w:ascii="Times New Roman" w:eastAsia="Times New Roman" w:hAnsi="Times New Roman" w:cs="Times New Roman"/>
            <w:sz w:val="20"/>
            <w:szCs w:val="20"/>
            <w:lang w:eastAsia="ru-RU"/>
          </w:rPr>
          <w:t>кодексом</w:t>
        </w:r>
      </w:hyperlink>
      <w:r w:rsidRPr="008507DA">
        <w:rPr>
          <w:rFonts w:ascii="Times New Roman" w:eastAsia="Times New Roman" w:hAnsi="Times New Roman" w:cs="Times New Roman"/>
          <w:sz w:val="20"/>
          <w:szCs w:val="20"/>
          <w:lang w:eastAsia="ru-RU"/>
        </w:rPr>
        <w:t xml:space="preserve"> Российской Федерации, </w:t>
      </w:r>
      <w:hyperlink r:id="rId25" w:history="1">
        <w:r w:rsidRPr="008507DA">
          <w:rPr>
            <w:rFonts w:ascii="Times New Roman" w:eastAsia="Times New Roman" w:hAnsi="Times New Roman" w:cs="Times New Roman"/>
            <w:sz w:val="20"/>
            <w:szCs w:val="20"/>
            <w:lang w:eastAsia="ru-RU"/>
          </w:rPr>
          <w:t>подпунктом 3 пункта 2 статьи 39.4</w:t>
        </w:r>
      </w:hyperlink>
      <w:r w:rsidRPr="008507DA">
        <w:rPr>
          <w:rFonts w:ascii="Times New Roman" w:eastAsia="Times New Roman" w:hAnsi="Times New Roman" w:cs="Times New Roman"/>
          <w:sz w:val="20"/>
          <w:szCs w:val="20"/>
          <w:lang w:eastAsia="ru-RU"/>
        </w:rPr>
        <w:t xml:space="preserve"> Земельного кодекса Российской Федерации, Федеральным </w:t>
      </w:r>
      <w:hyperlink r:id="rId26" w:history="1">
        <w:r w:rsidRPr="008507DA">
          <w:rPr>
            <w:rFonts w:ascii="Times New Roman" w:eastAsia="Times New Roman" w:hAnsi="Times New Roman" w:cs="Times New Roman"/>
            <w:sz w:val="20"/>
            <w:szCs w:val="20"/>
            <w:lang w:eastAsia="ru-RU"/>
          </w:rPr>
          <w:t>законом</w:t>
        </w:r>
      </w:hyperlink>
      <w:r w:rsidRPr="008507DA">
        <w:rPr>
          <w:rFonts w:ascii="Times New Roman" w:eastAsia="Times New Roman" w:hAnsi="Times New Roman" w:cs="Times New Roman"/>
          <w:sz w:val="20"/>
          <w:szCs w:val="20"/>
          <w:lang w:eastAsia="ru-RU"/>
        </w:rPr>
        <w:t xml:space="preserve"> от 25.10.2001 № 137-ФЗ «О введении в действие Земельного кодекса Российской Федерации», </w:t>
      </w:r>
      <w:hyperlink r:id="rId27" w:history="1">
        <w:r w:rsidRPr="008507DA">
          <w:rPr>
            <w:rFonts w:ascii="Times New Roman" w:eastAsia="Times New Roman" w:hAnsi="Times New Roman" w:cs="Times New Roman"/>
            <w:sz w:val="20"/>
            <w:szCs w:val="20"/>
            <w:lang w:eastAsia="ru-RU"/>
          </w:rPr>
          <w:t>Законом</w:t>
        </w:r>
      </w:hyperlink>
      <w:r w:rsidRPr="008507DA">
        <w:rPr>
          <w:rFonts w:ascii="Times New Roman" w:eastAsia="Times New Roman" w:hAnsi="Times New Roman" w:cs="Times New Roman"/>
          <w:sz w:val="20"/>
          <w:szCs w:val="20"/>
          <w:lang w:eastAsia="ru-RU"/>
        </w:rPr>
        <w:t xml:space="preserve"> Воронежской области от 13.05.2008 № 25-ОЗ «О регулировании земельных отношений на территории Воронежской области», Уставом Нижнекаменского сельского поселения Таловского муниципального района</w:t>
      </w:r>
      <w:r w:rsidRPr="008507DA">
        <w:rPr>
          <w:rFonts w:ascii="Times New Roman" w:eastAsia="Times New Roman" w:hAnsi="Times New Roman" w:cs="Times New Roman"/>
          <w:bCs/>
          <w:iCs/>
          <w:sz w:val="20"/>
          <w:szCs w:val="20"/>
          <w:lang w:eastAsia="ru-RU"/>
        </w:rPr>
        <w:t>, Совет народных депутатов Нижнекаменского сельского поселения</w:t>
      </w:r>
    </w:p>
    <w:p w:rsidR="008507DA" w:rsidRPr="008507DA" w:rsidRDefault="008507DA" w:rsidP="008507DA">
      <w:pPr>
        <w:autoSpaceDE w:val="0"/>
        <w:autoSpaceDN w:val="0"/>
        <w:adjustRightInd w:val="0"/>
        <w:spacing w:after="0" w:line="240" w:lineRule="auto"/>
        <w:ind w:firstLine="709"/>
        <w:jc w:val="center"/>
        <w:rPr>
          <w:rFonts w:ascii="Times New Roman" w:eastAsia="Times New Roman" w:hAnsi="Times New Roman" w:cs="Times New Roman"/>
          <w:bCs/>
          <w:iCs/>
          <w:sz w:val="20"/>
          <w:szCs w:val="20"/>
          <w:lang w:eastAsia="ru-RU"/>
        </w:rPr>
      </w:pPr>
    </w:p>
    <w:p w:rsidR="008507DA" w:rsidRPr="008507DA" w:rsidRDefault="008507DA" w:rsidP="008507DA">
      <w:pPr>
        <w:autoSpaceDE w:val="0"/>
        <w:autoSpaceDN w:val="0"/>
        <w:adjustRightInd w:val="0"/>
        <w:spacing w:after="0" w:line="240" w:lineRule="auto"/>
        <w:ind w:firstLine="709"/>
        <w:jc w:val="center"/>
        <w:rPr>
          <w:rFonts w:ascii="Times New Roman" w:eastAsia="Times New Roman" w:hAnsi="Times New Roman" w:cs="Times New Roman"/>
          <w:bCs/>
          <w:iCs/>
          <w:sz w:val="20"/>
          <w:szCs w:val="20"/>
          <w:lang w:eastAsia="ru-RU"/>
        </w:rPr>
      </w:pPr>
      <w:r w:rsidRPr="008507DA">
        <w:rPr>
          <w:rFonts w:ascii="Times New Roman" w:eastAsia="Times New Roman" w:hAnsi="Times New Roman" w:cs="Times New Roman"/>
          <w:bCs/>
          <w:iCs/>
          <w:sz w:val="20"/>
          <w:szCs w:val="20"/>
          <w:lang w:eastAsia="ru-RU"/>
        </w:rPr>
        <w:t>РЕШИЛ:</w:t>
      </w:r>
    </w:p>
    <w:p w:rsidR="008507DA" w:rsidRPr="008507DA" w:rsidRDefault="008507DA" w:rsidP="008507DA">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 xml:space="preserve">1. Утвердить </w:t>
      </w:r>
      <w:hyperlink w:anchor="P34" w:history="1">
        <w:r w:rsidRPr="008507DA">
          <w:rPr>
            <w:rFonts w:ascii="Times New Roman" w:eastAsia="Times New Roman" w:hAnsi="Times New Roman" w:cs="Times New Roman"/>
            <w:sz w:val="20"/>
            <w:szCs w:val="20"/>
            <w:lang w:eastAsia="ru-RU"/>
          </w:rPr>
          <w:t>Правила</w:t>
        </w:r>
      </w:hyperlink>
      <w:r w:rsidRPr="008507DA">
        <w:rPr>
          <w:rFonts w:ascii="Times New Roman" w:eastAsia="Times New Roman" w:hAnsi="Times New Roman" w:cs="Times New Roman"/>
          <w:sz w:val="20"/>
          <w:szCs w:val="20"/>
          <w:lang w:eastAsia="ru-RU"/>
        </w:rPr>
        <w:t xml:space="preserve"> определения цены земельного участка, находящегося в муниципальной собственности Нижнекаменского сельского поселения Таловского муниципального района Воронежской области, при заключении договора купли-продажи такого земельного участка без проведения торгов согласно приложению.</w:t>
      </w:r>
    </w:p>
    <w:p w:rsidR="008507DA" w:rsidRPr="008507DA" w:rsidRDefault="008507DA" w:rsidP="008507DA">
      <w:pPr>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2. Настоящее решение вступает в силу со дня его официального опубликования.</w:t>
      </w:r>
    </w:p>
    <w:p w:rsidR="008507DA" w:rsidRPr="008507DA" w:rsidRDefault="008507DA" w:rsidP="008507DA">
      <w:pPr>
        <w:spacing w:after="0" w:line="240" w:lineRule="auto"/>
        <w:ind w:firstLine="696"/>
        <w:jc w:val="both"/>
        <w:rPr>
          <w:rFonts w:ascii="Times New Roman" w:eastAsia="Times New Roman" w:hAnsi="Times New Roman" w:cs="Times New Roman"/>
          <w:sz w:val="20"/>
          <w:szCs w:val="20"/>
          <w:lang w:eastAsia="ru-RU"/>
        </w:rPr>
      </w:pPr>
    </w:p>
    <w:tbl>
      <w:tblPr>
        <w:tblW w:w="0" w:type="auto"/>
        <w:tblLook w:val="04A0" w:firstRow="1" w:lastRow="0" w:firstColumn="1" w:lastColumn="0" w:noHBand="0" w:noVBand="1"/>
      </w:tblPr>
      <w:tblGrid>
        <w:gridCol w:w="4927"/>
        <w:gridCol w:w="4928"/>
      </w:tblGrid>
      <w:tr w:rsidR="008507DA" w:rsidRPr="008507DA" w:rsidTr="00C106EA">
        <w:tc>
          <w:tcPr>
            <w:tcW w:w="4927" w:type="dxa"/>
            <w:shd w:val="clear" w:color="auto" w:fill="auto"/>
          </w:tcPr>
          <w:p w:rsidR="008507DA" w:rsidRPr="008507DA" w:rsidRDefault="008507DA" w:rsidP="008507DA">
            <w:pPr>
              <w:spacing w:after="0" w:line="240" w:lineRule="auto"/>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 xml:space="preserve">Глава Нижнекаменского </w:t>
            </w:r>
          </w:p>
          <w:p w:rsidR="008507DA" w:rsidRPr="008507DA" w:rsidRDefault="008507DA" w:rsidP="008507DA">
            <w:pPr>
              <w:spacing w:after="0" w:line="240" w:lineRule="auto"/>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 xml:space="preserve">сельского поселения </w:t>
            </w:r>
          </w:p>
        </w:tc>
        <w:tc>
          <w:tcPr>
            <w:tcW w:w="4928" w:type="dxa"/>
            <w:shd w:val="clear" w:color="auto" w:fill="auto"/>
          </w:tcPr>
          <w:p w:rsidR="008507DA" w:rsidRPr="008507DA" w:rsidRDefault="008507DA" w:rsidP="008507DA">
            <w:pPr>
              <w:spacing w:after="0" w:line="240" w:lineRule="auto"/>
              <w:jc w:val="right"/>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Н.Н. Турищева</w:t>
            </w:r>
          </w:p>
        </w:tc>
      </w:tr>
    </w:tbl>
    <w:p w:rsidR="008507DA" w:rsidRPr="008507DA" w:rsidRDefault="008507DA" w:rsidP="008507DA">
      <w:pPr>
        <w:spacing w:after="0" w:line="240" w:lineRule="auto"/>
        <w:jc w:val="right"/>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Приложение</w:t>
      </w:r>
    </w:p>
    <w:p w:rsidR="008507DA" w:rsidRPr="008507DA" w:rsidRDefault="008507DA" w:rsidP="008507DA">
      <w:pPr>
        <w:autoSpaceDE w:val="0"/>
        <w:autoSpaceDN w:val="0"/>
        <w:adjustRightInd w:val="0"/>
        <w:spacing w:after="0" w:line="240" w:lineRule="auto"/>
        <w:ind w:left="5103"/>
        <w:jc w:val="both"/>
        <w:outlineLvl w:val="0"/>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 xml:space="preserve">к решению Совета народных депутатов Нижнекаменского сельского поселения </w:t>
      </w:r>
    </w:p>
    <w:p w:rsidR="008507DA" w:rsidRPr="008507DA" w:rsidRDefault="008507DA" w:rsidP="008507DA">
      <w:pPr>
        <w:autoSpaceDE w:val="0"/>
        <w:autoSpaceDN w:val="0"/>
        <w:adjustRightInd w:val="0"/>
        <w:spacing w:after="0" w:line="240" w:lineRule="auto"/>
        <w:ind w:left="5103"/>
        <w:jc w:val="both"/>
        <w:outlineLvl w:val="0"/>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 xml:space="preserve">от 11.02.2025 № 137 </w:t>
      </w:r>
    </w:p>
    <w:p w:rsidR="008507DA" w:rsidRPr="008507DA" w:rsidRDefault="008507DA" w:rsidP="008507DA">
      <w:pPr>
        <w:autoSpaceDE w:val="0"/>
        <w:autoSpaceDN w:val="0"/>
        <w:adjustRightInd w:val="0"/>
        <w:spacing w:after="0" w:line="240" w:lineRule="auto"/>
        <w:ind w:firstLine="5103"/>
        <w:jc w:val="both"/>
        <w:rPr>
          <w:rFonts w:ascii="Times New Roman" w:eastAsia="Times New Roman" w:hAnsi="Times New Roman" w:cs="Times New Roman"/>
          <w:sz w:val="20"/>
          <w:szCs w:val="20"/>
          <w:lang w:eastAsia="ru-RU"/>
        </w:rPr>
      </w:pPr>
    </w:p>
    <w:p w:rsidR="008507DA" w:rsidRPr="008507DA" w:rsidRDefault="008507DA" w:rsidP="008507DA">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8507DA">
        <w:rPr>
          <w:rFonts w:ascii="Times New Roman" w:eastAsia="Times New Roman" w:hAnsi="Times New Roman" w:cs="Times New Roman"/>
          <w:b/>
          <w:sz w:val="20"/>
          <w:szCs w:val="20"/>
          <w:lang w:eastAsia="ru-RU"/>
        </w:rPr>
        <w:t>Правила определения цены земельного участка, находящегося в муниципальной собственности Нижнекаменского сельского поселения Таловского муниципального района Воронежской области, при заключении договора купли-продажи такого земельного участка без проведения торгов</w:t>
      </w:r>
    </w:p>
    <w:p w:rsidR="008507DA" w:rsidRPr="008507DA" w:rsidRDefault="008507DA" w:rsidP="008507DA">
      <w:pPr>
        <w:spacing w:after="1" w:line="240" w:lineRule="auto"/>
        <w:rPr>
          <w:rFonts w:ascii="Times New Roman" w:eastAsia="Times New Roman" w:hAnsi="Times New Roman" w:cs="Times New Roman"/>
          <w:sz w:val="20"/>
          <w:szCs w:val="20"/>
          <w:lang w:eastAsia="ru-RU"/>
        </w:rPr>
      </w:pPr>
    </w:p>
    <w:p w:rsidR="008507DA" w:rsidRPr="008507DA" w:rsidRDefault="008507DA" w:rsidP="008507D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1. Настоящие Правила устанавливают порядок определения цены земельного участка, находящегося в муниципальной собственности муниципального образования Нижнекаменского сельского поселения Таловского муниципального района Воронежской области (далее - земельный участок), при заключении договора купли-продажи такого земельного участка без проведения торгов.</w:t>
      </w:r>
    </w:p>
    <w:p w:rsidR="008507DA" w:rsidRPr="008507DA" w:rsidRDefault="008507DA" w:rsidP="008507DA">
      <w:pPr>
        <w:autoSpaceDE w:val="0"/>
        <w:autoSpaceDN w:val="0"/>
        <w:adjustRightInd w:val="0"/>
        <w:spacing w:before="220" w:after="0" w:line="240" w:lineRule="auto"/>
        <w:ind w:firstLine="540"/>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 xml:space="preserve">2. Цена земельного участка определяется в размере его кадастровой стоимости, за исключением случаев, предусмотренных </w:t>
      </w:r>
      <w:hyperlink w:anchor="P45" w:history="1">
        <w:r w:rsidRPr="008507DA">
          <w:rPr>
            <w:rFonts w:ascii="Times New Roman" w:eastAsia="Times New Roman" w:hAnsi="Times New Roman" w:cs="Times New Roman"/>
            <w:sz w:val="20"/>
            <w:szCs w:val="20"/>
            <w:lang w:eastAsia="ru-RU"/>
          </w:rPr>
          <w:t>пунктом 3</w:t>
        </w:r>
      </w:hyperlink>
      <w:r w:rsidRPr="008507DA">
        <w:rPr>
          <w:rFonts w:ascii="Times New Roman" w:eastAsia="Times New Roman" w:hAnsi="Times New Roman" w:cs="Times New Roman"/>
          <w:sz w:val="20"/>
          <w:szCs w:val="20"/>
          <w:lang w:eastAsia="ru-RU"/>
        </w:rPr>
        <w:t>-4 настоящих Правил.</w:t>
      </w:r>
    </w:p>
    <w:p w:rsidR="008507DA" w:rsidRPr="008507DA" w:rsidRDefault="008507DA" w:rsidP="008507DA">
      <w:pPr>
        <w:autoSpaceDE w:val="0"/>
        <w:autoSpaceDN w:val="0"/>
        <w:adjustRightInd w:val="0"/>
        <w:spacing w:before="220" w:after="0" w:line="240" w:lineRule="auto"/>
        <w:ind w:firstLine="540"/>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 xml:space="preserve">3. Цена земельного участка определяется в размере 50 процентов его кадастровой стоимости при продаже земельных участков, находящихся в собственности Нижнекаменского сельского поселения Таловского </w:t>
      </w:r>
      <w:r w:rsidRPr="008507DA">
        <w:rPr>
          <w:rFonts w:ascii="Times New Roman" w:eastAsia="Times New Roman" w:hAnsi="Times New Roman" w:cs="Times New Roman"/>
          <w:sz w:val="20"/>
          <w:szCs w:val="20"/>
          <w:lang w:eastAsia="ru-RU"/>
        </w:rPr>
        <w:lastRenderedPageBreak/>
        <w:t>муниципального района Воронежской области, для целей индивидуального жилищного строительства, ведения личного подсобного хозяйства, садоводства, дачного хозяйства, а также гражданину, являющемуся собственником здания или сооружения, возведенных в соответствии с разрешенным использованием земельного участка и расположенных на приобретаемом земельном участке.</w:t>
      </w:r>
    </w:p>
    <w:p w:rsidR="008507DA" w:rsidRPr="008507DA" w:rsidRDefault="008507DA" w:rsidP="008507DA">
      <w:pPr>
        <w:autoSpaceDE w:val="0"/>
        <w:autoSpaceDN w:val="0"/>
        <w:adjustRightInd w:val="0"/>
        <w:spacing w:before="220" w:after="0" w:line="240" w:lineRule="auto"/>
        <w:ind w:firstLine="540"/>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4. Цена земельного участка, находящегося в собственности</w:t>
      </w:r>
      <w:r w:rsidRPr="008507DA">
        <w:rPr>
          <w:rFonts w:ascii="Arial" w:eastAsia="Times New Roman" w:hAnsi="Arial" w:cs="Arial"/>
          <w:sz w:val="20"/>
          <w:szCs w:val="20"/>
          <w:lang w:eastAsia="ru-RU"/>
        </w:rPr>
        <w:t xml:space="preserve"> </w:t>
      </w:r>
      <w:r w:rsidRPr="008507DA">
        <w:rPr>
          <w:rFonts w:ascii="Times New Roman" w:eastAsia="Times New Roman" w:hAnsi="Times New Roman" w:cs="Times New Roman"/>
          <w:sz w:val="20"/>
          <w:szCs w:val="20"/>
          <w:lang w:eastAsia="ru-RU"/>
        </w:rPr>
        <w:t xml:space="preserve">Нижнекаменского сельского поселения Таловского муниципального района Воронежской области, предназначенного для ведения сельскохозяйственного производства и приобретенного гражданином или юридическим лицом на основании </w:t>
      </w:r>
      <w:hyperlink r:id="rId28" w:history="1">
        <w:r w:rsidRPr="008507DA">
          <w:rPr>
            <w:rFonts w:ascii="Times New Roman" w:eastAsia="Times New Roman" w:hAnsi="Times New Roman" w:cs="Times New Roman"/>
            <w:sz w:val="20"/>
            <w:szCs w:val="20"/>
            <w:lang w:eastAsia="ru-RU"/>
          </w:rPr>
          <w:t>подпункта 9 пункта 2 статьи 39.3</w:t>
        </w:r>
      </w:hyperlink>
      <w:r w:rsidRPr="008507DA">
        <w:rPr>
          <w:rFonts w:ascii="Times New Roman" w:eastAsia="Times New Roman" w:hAnsi="Times New Roman" w:cs="Times New Roman"/>
          <w:sz w:val="20"/>
          <w:szCs w:val="20"/>
          <w:lang w:eastAsia="ru-RU"/>
        </w:rPr>
        <w:t xml:space="preserve"> Земельного кодекса Российской Федерации либо предназначенного для осуществления крестьянским (фермерским) хозяйством его деятельности и приобретенного гражданином или крестьянским (фермерским) хозяйством на основании </w:t>
      </w:r>
      <w:hyperlink r:id="rId29" w:history="1">
        <w:r w:rsidRPr="008507DA">
          <w:rPr>
            <w:rFonts w:ascii="Times New Roman" w:eastAsia="Times New Roman" w:hAnsi="Times New Roman" w:cs="Times New Roman"/>
            <w:sz w:val="20"/>
            <w:szCs w:val="20"/>
            <w:lang w:eastAsia="ru-RU"/>
          </w:rPr>
          <w:t>подпункта 10 пункта 2 статьи 39.3</w:t>
        </w:r>
      </w:hyperlink>
      <w:r w:rsidRPr="008507DA">
        <w:rPr>
          <w:rFonts w:ascii="Times New Roman" w:eastAsia="Times New Roman" w:hAnsi="Times New Roman" w:cs="Times New Roman"/>
          <w:sz w:val="20"/>
          <w:szCs w:val="20"/>
          <w:lang w:eastAsia="ru-RU"/>
        </w:rPr>
        <w:t xml:space="preserve"> Земельного кодекса Российской Федерации, устанавливается в размере его кадастровой стоимости.</w:t>
      </w:r>
    </w:p>
    <w:p w:rsidR="008507DA" w:rsidRPr="008507DA" w:rsidRDefault="008507DA" w:rsidP="008507DA">
      <w:pPr>
        <w:shd w:val="clear" w:color="auto" w:fill="FFFFFF"/>
        <w:spacing w:after="225" w:line="240" w:lineRule="auto"/>
        <w:ind w:right="300"/>
        <w:jc w:val="center"/>
        <w:rPr>
          <w:rFonts w:ascii="Times New Roman" w:eastAsia="Times New Roman" w:hAnsi="Times New Roman" w:cs="Times New Roman"/>
          <w:color w:val="000000"/>
          <w:sz w:val="20"/>
          <w:szCs w:val="20"/>
          <w:lang w:eastAsia="ru-RU"/>
        </w:rPr>
      </w:pPr>
    </w:p>
    <w:p w:rsidR="008507DA" w:rsidRPr="008507DA" w:rsidRDefault="008507DA" w:rsidP="008507DA">
      <w:pPr>
        <w:spacing w:after="0" w:line="240" w:lineRule="auto"/>
        <w:jc w:val="center"/>
        <w:rPr>
          <w:rFonts w:ascii="Times New Roman" w:eastAsia="Times New Roman" w:hAnsi="Times New Roman" w:cs="Times New Roman"/>
          <w:bCs/>
          <w:sz w:val="20"/>
          <w:szCs w:val="20"/>
          <w:lang w:eastAsia="ru-RU"/>
        </w:rPr>
      </w:pPr>
      <w:r w:rsidRPr="008507DA">
        <w:rPr>
          <w:rFonts w:ascii="Times New Roman" w:eastAsia="Times New Roman" w:hAnsi="Times New Roman" w:cs="Times New Roman"/>
          <w:noProof/>
          <w:sz w:val="20"/>
          <w:szCs w:val="20"/>
          <w:lang w:eastAsia="ru-RU"/>
        </w:rPr>
        <w:drawing>
          <wp:inline distT="0" distB="0" distL="0" distR="0">
            <wp:extent cx="447675" cy="526321"/>
            <wp:effectExtent l="0" t="0" r="0" b="762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49921" cy="528962"/>
                    </a:xfrm>
                    <a:prstGeom prst="rect">
                      <a:avLst/>
                    </a:prstGeom>
                    <a:noFill/>
                    <a:ln>
                      <a:noFill/>
                    </a:ln>
                  </pic:spPr>
                </pic:pic>
              </a:graphicData>
            </a:graphic>
          </wp:inline>
        </w:drawing>
      </w:r>
    </w:p>
    <w:p w:rsidR="008507DA" w:rsidRPr="008507DA" w:rsidRDefault="008507DA" w:rsidP="008507DA">
      <w:pPr>
        <w:spacing w:after="0" w:line="240" w:lineRule="auto"/>
        <w:jc w:val="center"/>
        <w:rPr>
          <w:rFonts w:ascii="Times New Roman" w:eastAsia="Times New Roman" w:hAnsi="Times New Roman" w:cs="Times New Roman"/>
          <w:b/>
          <w:bCs/>
          <w:sz w:val="20"/>
          <w:szCs w:val="20"/>
          <w:lang w:eastAsia="ru-RU"/>
        </w:rPr>
      </w:pPr>
      <w:r w:rsidRPr="008507DA">
        <w:rPr>
          <w:rFonts w:ascii="Times New Roman" w:eastAsia="Times New Roman" w:hAnsi="Times New Roman" w:cs="Times New Roman"/>
          <w:b/>
          <w:bCs/>
          <w:sz w:val="20"/>
          <w:szCs w:val="20"/>
          <w:lang w:eastAsia="ru-RU"/>
        </w:rPr>
        <w:t>СОВЕТ НАРОДНЫХ ДЕПУТАТОВ</w:t>
      </w:r>
    </w:p>
    <w:p w:rsidR="008507DA" w:rsidRPr="008507DA" w:rsidRDefault="008507DA" w:rsidP="008507DA">
      <w:pPr>
        <w:spacing w:after="0" w:line="240" w:lineRule="auto"/>
        <w:jc w:val="center"/>
        <w:rPr>
          <w:rFonts w:ascii="Times New Roman" w:eastAsia="Times New Roman" w:hAnsi="Times New Roman" w:cs="Times New Roman"/>
          <w:b/>
          <w:bCs/>
          <w:sz w:val="20"/>
          <w:szCs w:val="20"/>
          <w:lang w:eastAsia="ru-RU"/>
        </w:rPr>
      </w:pPr>
      <w:r w:rsidRPr="008507DA">
        <w:rPr>
          <w:rFonts w:ascii="Times New Roman" w:eastAsia="Times New Roman" w:hAnsi="Times New Roman" w:cs="Times New Roman"/>
          <w:b/>
          <w:bCs/>
          <w:sz w:val="20"/>
          <w:szCs w:val="20"/>
          <w:lang w:eastAsia="ru-RU"/>
        </w:rPr>
        <w:t>НИЖНЕКАМЕНСКОГО СЕЛЬСКОГО ПОСЕЛЕНИЯ</w:t>
      </w:r>
    </w:p>
    <w:p w:rsidR="008507DA" w:rsidRPr="008507DA" w:rsidRDefault="008507DA" w:rsidP="008507DA">
      <w:pPr>
        <w:spacing w:after="0" w:line="240" w:lineRule="auto"/>
        <w:jc w:val="center"/>
        <w:rPr>
          <w:rFonts w:ascii="Times New Roman" w:eastAsia="Times New Roman" w:hAnsi="Times New Roman" w:cs="Times New Roman"/>
          <w:b/>
          <w:bCs/>
          <w:sz w:val="20"/>
          <w:szCs w:val="20"/>
          <w:lang w:eastAsia="ru-RU"/>
        </w:rPr>
      </w:pPr>
      <w:r w:rsidRPr="008507DA">
        <w:rPr>
          <w:rFonts w:ascii="Times New Roman" w:eastAsia="Times New Roman" w:hAnsi="Times New Roman" w:cs="Times New Roman"/>
          <w:b/>
          <w:bCs/>
          <w:sz w:val="20"/>
          <w:szCs w:val="20"/>
          <w:lang w:eastAsia="ru-RU"/>
        </w:rPr>
        <w:t>ТАЛОВСКОГО МУНИЦИПАЛЬНОГО РАЙОНА</w:t>
      </w:r>
    </w:p>
    <w:p w:rsidR="008507DA" w:rsidRPr="008507DA" w:rsidRDefault="008507DA" w:rsidP="008507DA">
      <w:pPr>
        <w:spacing w:after="0" w:line="240" w:lineRule="auto"/>
        <w:jc w:val="center"/>
        <w:rPr>
          <w:rFonts w:ascii="Times New Roman" w:eastAsia="Times New Roman" w:hAnsi="Times New Roman" w:cs="Times New Roman"/>
          <w:b/>
          <w:bCs/>
          <w:sz w:val="20"/>
          <w:szCs w:val="20"/>
          <w:lang w:eastAsia="ru-RU"/>
        </w:rPr>
      </w:pPr>
      <w:r w:rsidRPr="008507DA">
        <w:rPr>
          <w:rFonts w:ascii="Times New Roman" w:eastAsia="Times New Roman" w:hAnsi="Times New Roman" w:cs="Times New Roman"/>
          <w:b/>
          <w:bCs/>
          <w:sz w:val="20"/>
          <w:szCs w:val="20"/>
          <w:lang w:eastAsia="ru-RU"/>
        </w:rPr>
        <w:t>ВОРОНЕЖСКОЙ ОБЛАСТИ</w:t>
      </w:r>
    </w:p>
    <w:p w:rsidR="008507DA" w:rsidRPr="008507DA" w:rsidRDefault="008507DA" w:rsidP="008507DA">
      <w:pPr>
        <w:tabs>
          <w:tab w:val="left" w:pos="708"/>
          <w:tab w:val="center" w:pos="4536"/>
          <w:tab w:val="right" w:pos="9072"/>
        </w:tabs>
        <w:spacing w:after="0" w:line="240" w:lineRule="auto"/>
        <w:rPr>
          <w:rFonts w:ascii="Times New Roman" w:eastAsia="Times New Roman" w:hAnsi="Times New Roman" w:cs="Times New Roman"/>
          <w:b/>
          <w:sz w:val="20"/>
          <w:szCs w:val="20"/>
          <w:lang w:eastAsia="ru-RU"/>
        </w:rPr>
      </w:pPr>
    </w:p>
    <w:p w:rsidR="008507DA" w:rsidRPr="008507DA" w:rsidRDefault="008507DA" w:rsidP="008507DA">
      <w:pPr>
        <w:tabs>
          <w:tab w:val="left" w:pos="708"/>
          <w:tab w:val="center" w:pos="4536"/>
          <w:tab w:val="right" w:pos="9072"/>
        </w:tabs>
        <w:spacing w:after="0" w:line="240" w:lineRule="auto"/>
        <w:jc w:val="center"/>
        <w:rPr>
          <w:rFonts w:ascii="Times New Roman" w:eastAsia="Times New Roman" w:hAnsi="Times New Roman" w:cs="Times New Roman"/>
          <w:b/>
          <w:sz w:val="20"/>
          <w:szCs w:val="20"/>
          <w:lang w:eastAsia="ru-RU"/>
        </w:rPr>
      </w:pPr>
      <w:r w:rsidRPr="008507DA">
        <w:rPr>
          <w:rFonts w:ascii="Times New Roman" w:eastAsia="Times New Roman" w:hAnsi="Times New Roman" w:cs="Times New Roman"/>
          <w:b/>
          <w:sz w:val="20"/>
          <w:szCs w:val="20"/>
          <w:lang w:eastAsia="ru-RU"/>
        </w:rPr>
        <w:t>РЕШЕНИЕ</w:t>
      </w:r>
    </w:p>
    <w:p w:rsidR="008507DA" w:rsidRPr="008507DA" w:rsidRDefault="008507DA" w:rsidP="008507DA">
      <w:pPr>
        <w:tabs>
          <w:tab w:val="left" w:pos="708"/>
          <w:tab w:val="center" w:pos="4536"/>
          <w:tab w:val="right" w:pos="9072"/>
        </w:tabs>
        <w:spacing w:after="0" w:line="240" w:lineRule="auto"/>
        <w:rPr>
          <w:rFonts w:ascii="Times New Roman" w:eastAsia="Times New Roman" w:hAnsi="Times New Roman" w:cs="Times New Roman"/>
          <w:b/>
          <w:sz w:val="20"/>
          <w:szCs w:val="20"/>
          <w:lang w:eastAsia="ru-RU"/>
        </w:rPr>
      </w:pPr>
    </w:p>
    <w:p w:rsidR="008507DA" w:rsidRPr="008507DA" w:rsidRDefault="008507DA" w:rsidP="008507DA">
      <w:pPr>
        <w:spacing w:after="0" w:line="240" w:lineRule="auto"/>
        <w:rPr>
          <w:rFonts w:ascii="Times New Roman" w:eastAsia="Times New Roman" w:hAnsi="Times New Roman" w:cs="Times New Roman"/>
          <w:b/>
          <w:sz w:val="20"/>
          <w:szCs w:val="20"/>
          <w:u w:val="single"/>
          <w:lang w:eastAsia="ru-RU"/>
        </w:rPr>
      </w:pPr>
      <w:r w:rsidRPr="008507DA">
        <w:rPr>
          <w:rFonts w:ascii="Times New Roman" w:eastAsia="Times New Roman" w:hAnsi="Times New Roman" w:cs="Times New Roman"/>
          <w:b/>
          <w:sz w:val="20"/>
          <w:szCs w:val="20"/>
          <w:u w:val="single"/>
          <w:lang w:eastAsia="ru-RU"/>
        </w:rPr>
        <w:t>от 11 февраля 2025 года № 138</w:t>
      </w:r>
    </w:p>
    <w:p w:rsidR="008507DA" w:rsidRPr="008507DA" w:rsidRDefault="008507DA" w:rsidP="008507DA">
      <w:pPr>
        <w:spacing w:after="0" w:line="240" w:lineRule="auto"/>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п. Нижняя Каменка</w:t>
      </w:r>
    </w:p>
    <w:p w:rsidR="008507DA" w:rsidRPr="008507DA" w:rsidRDefault="008507DA" w:rsidP="008507DA">
      <w:pPr>
        <w:spacing w:after="0" w:line="240" w:lineRule="auto"/>
        <w:rPr>
          <w:rFonts w:ascii="Times New Roman" w:eastAsia="Times New Roman" w:hAnsi="Times New Roman" w:cs="Times New Roman"/>
          <w:sz w:val="20"/>
          <w:szCs w:val="20"/>
          <w:lang w:eastAsia="ru-RU"/>
        </w:rPr>
      </w:pPr>
    </w:p>
    <w:p w:rsidR="008507DA" w:rsidRPr="008507DA" w:rsidRDefault="008507DA" w:rsidP="008507DA">
      <w:pPr>
        <w:spacing w:after="0" w:line="240" w:lineRule="auto"/>
        <w:ind w:right="4534"/>
        <w:jc w:val="both"/>
        <w:rPr>
          <w:rFonts w:ascii="Times New Roman" w:eastAsia="Times New Roman" w:hAnsi="Times New Roman" w:cs="Times New Roman"/>
          <w:b/>
          <w:sz w:val="20"/>
          <w:szCs w:val="20"/>
          <w:lang w:eastAsia="ru-RU"/>
        </w:rPr>
      </w:pPr>
      <w:r w:rsidRPr="008507DA">
        <w:rPr>
          <w:rFonts w:ascii="Times New Roman" w:eastAsia="Times New Roman" w:hAnsi="Times New Roman" w:cs="Times New Roman"/>
          <w:b/>
          <w:sz w:val="20"/>
          <w:szCs w:val="20"/>
          <w:lang w:eastAsia="ru-RU"/>
        </w:rPr>
        <w:t>Об утверждении Положения о порядке определения размера арендной платы, порядке, условиях и сроках внесения арендной платы за использование земельных участков, находящихся в собственности Нижнекаменского сельского поселения</w:t>
      </w:r>
      <w:r w:rsidRPr="008507DA">
        <w:rPr>
          <w:rFonts w:ascii="Times New Roman" w:eastAsia="Times New Roman" w:hAnsi="Times New Roman" w:cs="Times New Roman"/>
          <w:sz w:val="20"/>
          <w:szCs w:val="20"/>
          <w:lang w:eastAsia="ru-RU"/>
        </w:rPr>
        <w:t xml:space="preserve"> </w:t>
      </w:r>
      <w:r w:rsidRPr="008507DA">
        <w:rPr>
          <w:rFonts w:ascii="Times New Roman" w:eastAsia="Times New Roman" w:hAnsi="Times New Roman" w:cs="Times New Roman"/>
          <w:b/>
          <w:sz w:val="20"/>
          <w:szCs w:val="20"/>
          <w:lang w:eastAsia="ru-RU"/>
        </w:rPr>
        <w:t xml:space="preserve">Таловского муниципального района Воронежской области </w:t>
      </w:r>
    </w:p>
    <w:p w:rsidR="008507DA" w:rsidRPr="008507DA" w:rsidRDefault="008507DA" w:rsidP="008507DA">
      <w:pPr>
        <w:spacing w:after="0" w:line="240" w:lineRule="auto"/>
        <w:ind w:right="4534"/>
        <w:jc w:val="both"/>
        <w:rPr>
          <w:rFonts w:ascii="Times New Roman" w:eastAsia="Calibri" w:hAnsi="Times New Roman" w:cs="Times New Roman"/>
          <w:b/>
          <w:sz w:val="20"/>
          <w:szCs w:val="20"/>
        </w:rPr>
      </w:pPr>
    </w:p>
    <w:p w:rsidR="008507DA" w:rsidRPr="008507DA" w:rsidRDefault="008507DA" w:rsidP="008507DA">
      <w:pPr>
        <w:autoSpaceDE w:val="0"/>
        <w:autoSpaceDN w:val="0"/>
        <w:adjustRightInd w:val="0"/>
        <w:spacing w:after="0" w:line="240" w:lineRule="auto"/>
        <w:ind w:firstLine="709"/>
        <w:jc w:val="both"/>
        <w:rPr>
          <w:rFonts w:ascii="Times New Roman" w:eastAsia="Times New Roman" w:hAnsi="Times New Roman" w:cs="Times New Roman"/>
          <w:bCs/>
          <w:iCs/>
          <w:sz w:val="20"/>
          <w:szCs w:val="20"/>
          <w:lang w:eastAsia="ru-RU"/>
        </w:rPr>
      </w:pPr>
      <w:r w:rsidRPr="008507DA">
        <w:rPr>
          <w:rFonts w:ascii="Times New Roman" w:eastAsia="Times New Roman" w:hAnsi="Times New Roman" w:cs="Times New Roman"/>
          <w:sz w:val="20"/>
          <w:szCs w:val="20"/>
          <w:lang w:eastAsia="ru-RU"/>
        </w:rPr>
        <w:t xml:space="preserve">В соответствии с Земельным </w:t>
      </w:r>
      <w:hyperlink r:id="rId31">
        <w:r w:rsidRPr="008507DA">
          <w:rPr>
            <w:rFonts w:ascii="Times New Roman" w:eastAsia="Times New Roman" w:hAnsi="Times New Roman" w:cs="Times New Roman"/>
            <w:sz w:val="20"/>
            <w:szCs w:val="20"/>
            <w:lang w:eastAsia="ru-RU"/>
          </w:rPr>
          <w:t>кодексом</w:t>
        </w:r>
      </w:hyperlink>
      <w:r w:rsidRPr="008507DA">
        <w:rPr>
          <w:rFonts w:ascii="Times New Roman" w:eastAsia="Times New Roman" w:hAnsi="Times New Roman" w:cs="Times New Roman"/>
          <w:sz w:val="20"/>
          <w:szCs w:val="20"/>
          <w:lang w:eastAsia="ru-RU"/>
        </w:rPr>
        <w:t xml:space="preserve"> Российской Федерации, Гражданским </w:t>
      </w:r>
      <w:hyperlink r:id="rId32" w:history="1">
        <w:r w:rsidRPr="008507DA">
          <w:rPr>
            <w:rFonts w:ascii="Times New Roman" w:eastAsia="Times New Roman" w:hAnsi="Times New Roman" w:cs="Times New Roman"/>
            <w:sz w:val="20"/>
            <w:szCs w:val="20"/>
            <w:lang w:eastAsia="ru-RU"/>
          </w:rPr>
          <w:t>кодексом</w:t>
        </w:r>
      </w:hyperlink>
      <w:r w:rsidRPr="008507DA">
        <w:rPr>
          <w:rFonts w:ascii="Times New Roman" w:eastAsia="Times New Roman" w:hAnsi="Times New Roman" w:cs="Times New Roman"/>
          <w:sz w:val="20"/>
          <w:szCs w:val="20"/>
          <w:lang w:eastAsia="ru-RU"/>
        </w:rPr>
        <w:t xml:space="preserve"> Российской Федерации, Федеральным законом от 25.10.2001 № 137-ФЗ «О введении в действие Земельного кодекса Российской Федерации», Федеральным законом от 24.07.2002 № 101-ФЗ «Об обороте земель сельскохозяйственного назначения», Законом Воронежской области от 13.05.2008 № 25-ОЗ «О регулировании земельных отношений на территории Воронежской области», Уставом Нижнекаменского сельского поселения Таловского муниципального района</w:t>
      </w:r>
      <w:r w:rsidRPr="008507DA">
        <w:rPr>
          <w:rFonts w:ascii="Times New Roman" w:eastAsia="Times New Roman" w:hAnsi="Times New Roman" w:cs="Times New Roman"/>
          <w:bCs/>
          <w:iCs/>
          <w:sz w:val="20"/>
          <w:szCs w:val="20"/>
          <w:lang w:eastAsia="ru-RU"/>
        </w:rPr>
        <w:t>, Совет народных депутатов Нижнекаменского сельского поселения Таловского муниципального района Воронежской области</w:t>
      </w:r>
    </w:p>
    <w:p w:rsidR="008507DA" w:rsidRPr="008507DA" w:rsidRDefault="008507DA" w:rsidP="008507DA">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8507DA" w:rsidRPr="008507DA" w:rsidRDefault="008507DA" w:rsidP="008507DA">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РЕШИЛ:</w:t>
      </w:r>
    </w:p>
    <w:p w:rsidR="008507DA" w:rsidRPr="008507DA" w:rsidRDefault="008507DA" w:rsidP="008507DA">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8507DA" w:rsidRPr="008507DA" w:rsidRDefault="008507DA" w:rsidP="008507DA">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1. Утвердить прилагаемое Положение о порядке определения размера арендной платы, порядке, условиях и сроках внесения арендной платы за использование земельных участков, находящихся в собственности Нижнекаменского сельского поселения Таловского муниципального района Воронежской области.</w:t>
      </w:r>
    </w:p>
    <w:p w:rsidR="008507DA" w:rsidRPr="008507DA" w:rsidRDefault="008507DA" w:rsidP="008507DA">
      <w:pPr>
        <w:spacing w:after="0" w:line="240" w:lineRule="auto"/>
        <w:ind w:firstLine="709"/>
        <w:jc w:val="both"/>
        <w:rPr>
          <w:rFonts w:ascii="Times New Roman" w:eastAsia="Times New Roman" w:hAnsi="Times New Roman" w:cs="Times New Roman"/>
          <w:sz w:val="20"/>
          <w:szCs w:val="20"/>
          <w:lang w:val="x-none" w:eastAsia="x-none"/>
        </w:rPr>
      </w:pPr>
      <w:r w:rsidRPr="008507DA">
        <w:rPr>
          <w:rFonts w:ascii="Times New Roman" w:eastAsia="Times New Roman" w:hAnsi="Times New Roman" w:cs="Times New Roman"/>
          <w:sz w:val="20"/>
          <w:szCs w:val="20"/>
          <w:lang w:eastAsia="x-none"/>
        </w:rPr>
        <w:t>2</w:t>
      </w:r>
      <w:r w:rsidRPr="008507DA">
        <w:rPr>
          <w:rFonts w:ascii="Times New Roman" w:eastAsia="Times New Roman" w:hAnsi="Times New Roman" w:cs="Times New Roman"/>
          <w:sz w:val="20"/>
          <w:szCs w:val="20"/>
          <w:lang w:val="x-none" w:eastAsia="x-none"/>
        </w:rPr>
        <w:t>. Настоящее решение вступает в силу со дня его официального о</w:t>
      </w:r>
      <w:r w:rsidRPr="008507DA">
        <w:rPr>
          <w:rFonts w:ascii="Times New Roman" w:eastAsia="Times New Roman" w:hAnsi="Times New Roman" w:cs="Times New Roman"/>
          <w:sz w:val="20"/>
          <w:szCs w:val="20"/>
          <w:lang w:eastAsia="x-none"/>
        </w:rPr>
        <w:t>бнародования</w:t>
      </w:r>
      <w:r w:rsidRPr="008507DA">
        <w:rPr>
          <w:rFonts w:ascii="Times New Roman" w:eastAsia="Times New Roman" w:hAnsi="Times New Roman" w:cs="Times New Roman"/>
          <w:sz w:val="20"/>
          <w:szCs w:val="20"/>
          <w:lang w:val="x-none" w:eastAsia="x-none"/>
        </w:rPr>
        <w:t>.</w:t>
      </w:r>
    </w:p>
    <w:p w:rsidR="008507DA" w:rsidRPr="008507DA" w:rsidRDefault="008507DA" w:rsidP="008507DA">
      <w:pPr>
        <w:spacing w:after="0" w:line="240" w:lineRule="auto"/>
        <w:ind w:firstLine="709"/>
        <w:jc w:val="both"/>
        <w:rPr>
          <w:rFonts w:ascii="Times New Roman" w:eastAsia="Times New Roman" w:hAnsi="Times New Roman" w:cs="Times New Roman"/>
          <w:sz w:val="20"/>
          <w:szCs w:val="20"/>
          <w:lang w:eastAsia="ru-RU"/>
        </w:rPr>
      </w:pPr>
    </w:p>
    <w:tbl>
      <w:tblPr>
        <w:tblW w:w="9781" w:type="dxa"/>
        <w:tblInd w:w="108" w:type="dxa"/>
        <w:tblLook w:val="04A0" w:firstRow="1" w:lastRow="0" w:firstColumn="1" w:lastColumn="0" w:noHBand="0" w:noVBand="1"/>
      </w:tblPr>
      <w:tblGrid>
        <w:gridCol w:w="3402"/>
        <w:gridCol w:w="6379"/>
      </w:tblGrid>
      <w:tr w:rsidR="008507DA" w:rsidRPr="008507DA" w:rsidTr="008507DA">
        <w:tc>
          <w:tcPr>
            <w:tcW w:w="3402" w:type="dxa"/>
          </w:tcPr>
          <w:p w:rsidR="008507DA" w:rsidRPr="008507DA" w:rsidRDefault="008507DA" w:rsidP="008507D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Глава Нижнекаменского сельского поселения</w:t>
            </w:r>
          </w:p>
        </w:tc>
        <w:tc>
          <w:tcPr>
            <w:tcW w:w="6379" w:type="dxa"/>
          </w:tcPr>
          <w:p w:rsidR="008507DA" w:rsidRPr="008507DA" w:rsidRDefault="008507DA" w:rsidP="008507DA">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8507DA" w:rsidRPr="008507DA" w:rsidRDefault="008507DA" w:rsidP="008507DA">
            <w:pPr>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Н.Н. Турищева</w:t>
            </w:r>
          </w:p>
          <w:p w:rsidR="008507DA" w:rsidRPr="008507DA" w:rsidRDefault="008507DA" w:rsidP="008507DA">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tc>
      </w:tr>
    </w:tbl>
    <w:p w:rsidR="008507DA" w:rsidRPr="008507DA" w:rsidRDefault="008507DA" w:rsidP="008507DA">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Pr="008507DA">
        <w:rPr>
          <w:rFonts w:ascii="Times New Roman" w:eastAsia="Times New Roman" w:hAnsi="Times New Roman" w:cs="Times New Roman"/>
          <w:sz w:val="20"/>
          <w:szCs w:val="20"/>
          <w:lang w:eastAsia="ru-RU"/>
        </w:rPr>
        <w:t>риложение</w:t>
      </w:r>
    </w:p>
    <w:p w:rsidR="008507DA" w:rsidRPr="008507DA" w:rsidRDefault="008507DA" w:rsidP="008507DA">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к решению Совета народных депутатов</w:t>
      </w:r>
    </w:p>
    <w:p w:rsidR="008507DA" w:rsidRPr="008507DA" w:rsidRDefault="008507DA" w:rsidP="008507DA">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 xml:space="preserve"> Нижнекаменского сельского поселения</w:t>
      </w:r>
    </w:p>
    <w:p w:rsidR="008507DA" w:rsidRPr="008507DA" w:rsidRDefault="008507DA" w:rsidP="008507DA">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Таловского муниципального района</w:t>
      </w:r>
    </w:p>
    <w:p w:rsidR="008507DA" w:rsidRPr="008507DA" w:rsidRDefault="008507DA" w:rsidP="008507DA">
      <w:pPr>
        <w:widowControl w:val="0"/>
        <w:autoSpaceDE w:val="0"/>
        <w:autoSpaceDN w:val="0"/>
        <w:adjustRightInd w:val="0"/>
        <w:spacing w:after="0" w:line="240" w:lineRule="auto"/>
        <w:ind w:firstLine="709"/>
        <w:jc w:val="right"/>
        <w:rPr>
          <w:rFonts w:ascii="Times New Roman" w:eastAsia="Times New Roman" w:hAnsi="Times New Roman" w:cs="Times New Roman"/>
          <w:b/>
          <w:sz w:val="20"/>
          <w:szCs w:val="20"/>
          <w:lang w:eastAsia="ru-RU"/>
        </w:rPr>
      </w:pPr>
      <w:r w:rsidRPr="008507DA">
        <w:rPr>
          <w:rFonts w:ascii="Times New Roman" w:eastAsia="Times New Roman" w:hAnsi="Times New Roman" w:cs="Times New Roman"/>
          <w:sz w:val="20"/>
          <w:szCs w:val="20"/>
          <w:lang w:eastAsia="ru-RU"/>
        </w:rPr>
        <w:t xml:space="preserve">от 11.02.2025№138 </w:t>
      </w:r>
    </w:p>
    <w:p w:rsidR="008507DA" w:rsidRPr="008507DA" w:rsidRDefault="008507DA" w:rsidP="008507DA">
      <w:pPr>
        <w:widowControl w:val="0"/>
        <w:autoSpaceDE w:val="0"/>
        <w:autoSpaceDN w:val="0"/>
        <w:spacing w:after="0" w:line="240" w:lineRule="auto"/>
        <w:ind w:firstLine="709"/>
        <w:jc w:val="both"/>
        <w:rPr>
          <w:rFonts w:ascii="Times New Roman" w:eastAsia="Times New Roman" w:hAnsi="Times New Roman" w:cs="Times New Roman"/>
          <w:b/>
          <w:sz w:val="20"/>
          <w:szCs w:val="20"/>
          <w:lang w:eastAsia="ru-RU"/>
        </w:rPr>
      </w:pPr>
      <w:bookmarkStart w:id="1" w:name="P46"/>
      <w:bookmarkEnd w:id="1"/>
    </w:p>
    <w:p w:rsidR="008507DA" w:rsidRPr="008507DA" w:rsidRDefault="008507DA" w:rsidP="008507DA">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lastRenderedPageBreak/>
        <w:t>Положение о порядке определения размера арендной платы, порядке, условиях и сроках внесения арендной платы за использование земельных участков, находящихся в собственности Нижнекаменского сельского поселения Таловского муниципального района Воронежской области</w:t>
      </w:r>
    </w:p>
    <w:p w:rsidR="008507DA" w:rsidRPr="008507DA" w:rsidRDefault="008507DA" w:rsidP="008507DA">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 xml:space="preserve"> </w:t>
      </w:r>
    </w:p>
    <w:p w:rsidR="008507DA" w:rsidRPr="008507DA" w:rsidRDefault="008507DA" w:rsidP="008507DA">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1. Основные положения</w:t>
      </w:r>
    </w:p>
    <w:p w:rsidR="008507DA" w:rsidRPr="008507DA" w:rsidRDefault="008507DA" w:rsidP="008507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8507DA" w:rsidRPr="008507DA" w:rsidRDefault="008507DA" w:rsidP="008507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 xml:space="preserve">1.1. Настоящее Положение, принятое в соответствии со </w:t>
      </w:r>
      <w:hyperlink r:id="rId33" w:history="1">
        <w:r w:rsidRPr="008507DA">
          <w:rPr>
            <w:rFonts w:ascii="Times New Roman" w:eastAsia="Times New Roman" w:hAnsi="Times New Roman" w:cs="Times New Roman"/>
            <w:sz w:val="20"/>
            <w:szCs w:val="20"/>
            <w:lang w:eastAsia="ru-RU"/>
          </w:rPr>
          <w:t>статьями 22</w:t>
        </w:r>
      </w:hyperlink>
      <w:r w:rsidRPr="008507DA">
        <w:rPr>
          <w:rFonts w:ascii="Times New Roman" w:eastAsia="Times New Roman" w:hAnsi="Times New Roman" w:cs="Times New Roman"/>
          <w:sz w:val="20"/>
          <w:szCs w:val="20"/>
          <w:lang w:eastAsia="ru-RU"/>
        </w:rPr>
        <w:t xml:space="preserve">, </w:t>
      </w:r>
      <w:hyperlink r:id="rId34" w:history="1">
        <w:r w:rsidRPr="008507DA">
          <w:rPr>
            <w:rFonts w:ascii="Times New Roman" w:eastAsia="Times New Roman" w:hAnsi="Times New Roman" w:cs="Times New Roman"/>
            <w:sz w:val="20"/>
            <w:szCs w:val="20"/>
            <w:lang w:eastAsia="ru-RU"/>
          </w:rPr>
          <w:t>65</w:t>
        </w:r>
      </w:hyperlink>
      <w:r w:rsidRPr="008507DA">
        <w:rPr>
          <w:rFonts w:ascii="Times New Roman" w:eastAsia="Times New Roman" w:hAnsi="Times New Roman" w:cs="Times New Roman"/>
          <w:sz w:val="20"/>
          <w:szCs w:val="20"/>
          <w:lang w:eastAsia="ru-RU"/>
        </w:rPr>
        <w:t xml:space="preserve">, </w:t>
      </w:r>
      <w:hyperlink r:id="rId35" w:history="1">
        <w:r w:rsidRPr="008507DA">
          <w:rPr>
            <w:rFonts w:ascii="Times New Roman" w:eastAsia="Times New Roman" w:hAnsi="Times New Roman" w:cs="Times New Roman"/>
            <w:sz w:val="20"/>
            <w:szCs w:val="20"/>
            <w:lang w:eastAsia="ru-RU"/>
          </w:rPr>
          <w:t>39.6</w:t>
        </w:r>
      </w:hyperlink>
      <w:r w:rsidRPr="008507DA">
        <w:rPr>
          <w:rFonts w:ascii="Times New Roman" w:eastAsia="Times New Roman" w:hAnsi="Times New Roman" w:cs="Times New Roman"/>
          <w:sz w:val="20"/>
          <w:szCs w:val="20"/>
          <w:lang w:eastAsia="ru-RU"/>
        </w:rPr>
        <w:t xml:space="preserve">, </w:t>
      </w:r>
      <w:hyperlink r:id="rId36" w:history="1">
        <w:r w:rsidRPr="008507DA">
          <w:rPr>
            <w:rFonts w:ascii="Times New Roman" w:eastAsia="Times New Roman" w:hAnsi="Times New Roman" w:cs="Times New Roman"/>
            <w:sz w:val="20"/>
            <w:szCs w:val="20"/>
            <w:lang w:eastAsia="ru-RU"/>
          </w:rPr>
          <w:t>39.7</w:t>
        </w:r>
      </w:hyperlink>
      <w:r w:rsidRPr="008507DA">
        <w:rPr>
          <w:rFonts w:ascii="Times New Roman" w:eastAsia="Times New Roman" w:hAnsi="Times New Roman" w:cs="Times New Roman"/>
          <w:sz w:val="20"/>
          <w:szCs w:val="20"/>
          <w:lang w:eastAsia="ru-RU"/>
        </w:rPr>
        <w:t xml:space="preserve">, </w:t>
      </w:r>
      <w:hyperlink r:id="rId37" w:history="1">
        <w:r w:rsidRPr="008507DA">
          <w:rPr>
            <w:rFonts w:ascii="Times New Roman" w:eastAsia="Times New Roman" w:hAnsi="Times New Roman" w:cs="Times New Roman"/>
            <w:sz w:val="20"/>
            <w:szCs w:val="20"/>
            <w:lang w:eastAsia="ru-RU"/>
          </w:rPr>
          <w:t>39.18</w:t>
        </w:r>
      </w:hyperlink>
      <w:r w:rsidRPr="008507DA">
        <w:rPr>
          <w:rFonts w:ascii="Times New Roman" w:eastAsia="Times New Roman" w:hAnsi="Times New Roman" w:cs="Times New Roman"/>
          <w:sz w:val="20"/>
          <w:szCs w:val="20"/>
          <w:lang w:eastAsia="ru-RU"/>
        </w:rPr>
        <w:t xml:space="preserve"> Земельного кодекса Российской Федерации, </w:t>
      </w:r>
      <w:hyperlink r:id="rId38" w:history="1">
        <w:r w:rsidRPr="008507DA">
          <w:rPr>
            <w:rFonts w:ascii="Times New Roman" w:eastAsia="Times New Roman" w:hAnsi="Times New Roman" w:cs="Times New Roman"/>
            <w:sz w:val="20"/>
            <w:szCs w:val="20"/>
            <w:lang w:eastAsia="ru-RU"/>
          </w:rPr>
          <w:t>статьями 614</w:t>
        </w:r>
      </w:hyperlink>
      <w:r w:rsidRPr="008507DA">
        <w:rPr>
          <w:rFonts w:ascii="Times New Roman" w:eastAsia="Times New Roman" w:hAnsi="Times New Roman" w:cs="Times New Roman"/>
          <w:sz w:val="20"/>
          <w:szCs w:val="20"/>
          <w:lang w:eastAsia="ru-RU"/>
        </w:rPr>
        <w:t xml:space="preserve">, </w:t>
      </w:r>
      <w:hyperlink r:id="rId39" w:history="1">
        <w:r w:rsidRPr="008507DA">
          <w:rPr>
            <w:rFonts w:ascii="Times New Roman" w:eastAsia="Times New Roman" w:hAnsi="Times New Roman" w:cs="Times New Roman"/>
            <w:sz w:val="20"/>
            <w:szCs w:val="20"/>
            <w:lang w:eastAsia="ru-RU"/>
          </w:rPr>
          <w:t>654</w:t>
        </w:r>
      </w:hyperlink>
      <w:r w:rsidRPr="008507DA">
        <w:rPr>
          <w:rFonts w:ascii="Times New Roman" w:eastAsia="Times New Roman" w:hAnsi="Times New Roman" w:cs="Times New Roman"/>
          <w:sz w:val="20"/>
          <w:szCs w:val="20"/>
          <w:lang w:eastAsia="ru-RU"/>
        </w:rPr>
        <w:t xml:space="preserve"> Гражданского кодекса Российской Федерации, Федеральным </w:t>
      </w:r>
      <w:hyperlink r:id="rId40" w:history="1">
        <w:r w:rsidRPr="008507DA">
          <w:rPr>
            <w:rFonts w:ascii="Times New Roman" w:eastAsia="Times New Roman" w:hAnsi="Times New Roman" w:cs="Times New Roman"/>
            <w:sz w:val="20"/>
            <w:szCs w:val="20"/>
            <w:lang w:eastAsia="ru-RU"/>
          </w:rPr>
          <w:t>законом</w:t>
        </w:r>
      </w:hyperlink>
      <w:r w:rsidRPr="008507DA">
        <w:rPr>
          <w:rFonts w:ascii="Times New Roman" w:eastAsia="Times New Roman" w:hAnsi="Times New Roman" w:cs="Times New Roman"/>
          <w:sz w:val="20"/>
          <w:szCs w:val="20"/>
          <w:lang w:eastAsia="ru-RU"/>
        </w:rPr>
        <w:t xml:space="preserve"> от 25.10.2001 № 137-ФЗ «О введении в действие Земельного кодекса Российской Федерации», Федеральным законом от 24.07.2002 № 101-ФЗ «Об обороте земель сельскохозяйственного назначения», </w:t>
      </w:r>
      <w:hyperlink r:id="rId41" w:history="1">
        <w:r w:rsidRPr="008507DA">
          <w:rPr>
            <w:rFonts w:ascii="Times New Roman" w:eastAsia="Times New Roman" w:hAnsi="Times New Roman" w:cs="Times New Roman"/>
            <w:sz w:val="20"/>
            <w:szCs w:val="20"/>
            <w:lang w:eastAsia="ru-RU"/>
          </w:rPr>
          <w:t>Законом</w:t>
        </w:r>
      </w:hyperlink>
      <w:r w:rsidRPr="008507DA">
        <w:rPr>
          <w:rFonts w:ascii="Times New Roman" w:eastAsia="Times New Roman" w:hAnsi="Times New Roman" w:cs="Times New Roman"/>
          <w:sz w:val="20"/>
          <w:szCs w:val="20"/>
          <w:lang w:eastAsia="ru-RU"/>
        </w:rPr>
        <w:t xml:space="preserve"> Воронежской области от 13.05.2008 № 25-ОЗ «О регулировании земельных отношений на территории Воронежской области», устанавливает порядок определения размера арендной платы, порядок, условия и сроки внесения арендной платы за использование земельных участков, находящихся в собственности Нижнекаменского сельского поселения Таловского муниципального района Воронежской области, если иное не предусмотрено законодательством Российской Федерации об автомобильных дорогах и о дорожной деятельности.</w:t>
      </w:r>
    </w:p>
    <w:p w:rsidR="008507DA" w:rsidRPr="008507DA" w:rsidRDefault="008507DA" w:rsidP="008507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1.2. Годовой размер арендной платы за использование земельных участков, находящихся в собственности Нижнекаменского сельского поселения Таловского муниципального района Воронежской области, если иное не предусмотрено законодательством Российской Федерации об автомобильных дорогах и о дорожной деятельности, определяется настоящим Положением одним из следующих способов:</w:t>
      </w:r>
    </w:p>
    <w:p w:rsidR="008507DA" w:rsidRPr="008507DA" w:rsidRDefault="008507DA" w:rsidP="008507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 по результатам торгов (конкурсов, аукционов);</w:t>
      </w:r>
    </w:p>
    <w:p w:rsidR="008507DA" w:rsidRPr="008507DA" w:rsidRDefault="008507DA" w:rsidP="008507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 на основании рыночной стоимости земельного участка, рыночной стоимости арендной платы за земельный участок, определяемой в соответствии с законодательством Российской Федерации об оценочной деятельности;</w:t>
      </w:r>
    </w:p>
    <w:p w:rsidR="008507DA" w:rsidRPr="008507DA" w:rsidRDefault="008507DA" w:rsidP="008507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 на основании кадастровой стоимости земельного участка с учетом удельного показателя кадастровой стоимости земли, определяемого на основании сведений государственного кадастра недвижимости.</w:t>
      </w:r>
    </w:p>
    <w:p w:rsidR="008507DA" w:rsidRPr="008507DA" w:rsidRDefault="008507DA" w:rsidP="008507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1.3. Расчет арендной платы за использование земельных участков, находящихся в собственности Нижнекаменского сельского поселения Таловского муниципального района Воронежской области, осуществляется уполномоченными лицами администрации Нижнекаменского сельского поселения.</w:t>
      </w:r>
    </w:p>
    <w:p w:rsidR="008507DA" w:rsidRPr="008507DA" w:rsidRDefault="008507DA" w:rsidP="008507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8507DA" w:rsidRPr="008507DA" w:rsidRDefault="008507DA" w:rsidP="008507DA">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2. Порядок определения размера арендной платы за земельные участки</w:t>
      </w:r>
    </w:p>
    <w:p w:rsidR="008507DA" w:rsidRPr="008507DA" w:rsidRDefault="008507DA" w:rsidP="008507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2.1. В случае заключения договора аренды земельного участка, находящегося в собственности Нижнекаменского сельского поселения Таловского муниципального района Воронежской области, на аукционе на право заключения договора аренды земельного участка годовой размер арендной платы или размер первого арендного платежа за земельный участок определяется по результатам этого аукциона.</w:t>
      </w:r>
    </w:p>
    <w:p w:rsidR="008507DA" w:rsidRPr="008507DA" w:rsidRDefault="008507DA" w:rsidP="008507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собственности Нижнекаменского сельского поселения Таловского муниципального района Воронежской области, с заявителем, признанным единственным участником аукциона, либо с единственным принявшим участие в аукционе его участником годовой размер арендной платы или размер первого арендного платежа за такой земельный участок определяется в размере начальной цены предмета аукциона.</w:t>
      </w:r>
    </w:p>
    <w:p w:rsidR="008507DA" w:rsidRPr="008507DA" w:rsidRDefault="008507DA" w:rsidP="008507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2.2. В случае заключения договоров аренды земельных участков, находящихся в собственности Нижнекаменского сельского поселения Таловского муниципального района Воронежской области, предоставленных в аренду без проведения торгов (конкурсов, аукционов) для целей, не связанных со строительством, годовой размер арендной платы рассчитывается на основании формулы:</w:t>
      </w:r>
    </w:p>
    <w:p w:rsidR="008507DA" w:rsidRPr="008507DA" w:rsidRDefault="008507DA" w:rsidP="008507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8507DA" w:rsidRPr="008507DA" w:rsidRDefault="008507DA" w:rsidP="008507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А</w:t>
      </w:r>
      <w:r w:rsidRPr="008507DA">
        <w:rPr>
          <w:rFonts w:ascii="Times New Roman" w:eastAsia="Times New Roman" w:hAnsi="Times New Roman" w:cs="Times New Roman"/>
          <w:sz w:val="20"/>
          <w:szCs w:val="20"/>
          <w:vertAlign w:val="subscript"/>
          <w:lang w:eastAsia="ru-RU"/>
        </w:rPr>
        <w:t>г</w:t>
      </w:r>
      <w:r w:rsidRPr="008507DA">
        <w:rPr>
          <w:rFonts w:ascii="Times New Roman" w:eastAsia="Times New Roman" w:hAnsi="Times New Roman" w:cs="Times New Roman"/>
          <w:sz w:val="20"/>
          <w:szCs w:val="20"/>
          <w:lang w:eastAsia="ru-RU"/>
        </w:rPr>
        <w:t xml:space="preserve"> = К</w:t>
      </w:r>
      <w:r w:rsidRPr="008507DA">
        <w:rPr>
          <w:rFonts w:ascii="Times New Roman" w:eastAsia="Times New Roman" w:hAnsi="Times New Roman" w:cs="Times New Roman"/>
          <w:sz w:val="20"/>
          <w:szCs w:val="20"/>
          <w:vertAlign w:val="subscript"/>
          <w:lang w:eastAsia="ru-RU"/>
        </w:rPr>
        <w:t>с</w:t>
      </w:r>
      <w:r w:rsidRPr="008507DA">
        <w:rPr>
          <w:rFonts w:ascii="Times New Roman" w:eastAsia="Times New Roman" w:hAnsi="Times New Roman" w:cs="Times New Roman"/>
          <w:sz w:val="20"/>
          <w:szCs w:val="20"/>
          <w:lang w:eastAsia="ru-RU"/>
        </w:rPr>
        <w:t xml:space="preserve"> x А</w:t>
      </w:r>
      <w:r w:rsidRPr="008507DA">
        <w:rPr>
          <w:rFonts w:ascii="Times New Roman" w:eastAsia="Times New Roman" w:hAnsi="Times New Roman" w:cs="Times New Roman"/>
          <w:sz w:val="20"/>
          <w:szCs w:val="20"/>
          <w:vertAlign w:val="subscript"/>
          <w:lang w:eastAsia="ru-RU"/>
        </w:rPr>
        <w:t>ст</w:t>
      </w:r>
      <w:r w:rsidRPr="008507DA">
        <w:rPr>
          <w:rFonts w:ascii="Times New Roman" w:eastAsia="Times New Roman" w:hAnsi="Times New Roman" w:cs="Times New Roman"/>
          <w:sz w:val="20"/>
          <w:szCs w:val="20"/>
          <w:lang w:eastAsia="ru-RU"/>
        </w:rPr>
        <w:t>,</w:t>
      </w:r>
    </w:p>
    <w:p w:rsidR="008507DA" w:rsidRPr="008507DA" w:rsidRDefault="008507DA" w:rsidP="008507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8507DA" w:rsidRPr="008507DA" w:rsidRDefault="008507DA" w:rsidP="008507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где:</w:t>
      </w:r>
    </w:p>
    <w:p w:rsidR="008507DA" w:rsidRPr="008507DA" w:rsidRDefault="008507DA" w:rsidP="008507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А</w:t>
      </w:r>
      <w:r w:rsidRPr="008507DA">
        <w:rPr>
          <w:rFonts w:ascii="Times New Roman" w:eastAsia="Times New Roman" w:hAnsi="Times New Roman" w:cs="Times New Roman"/>
          <w:sz w:val="20"/>
          <w:szCs w:val="20"/>
          <w:vertAlign w:val="subscript"/>
          <w:lang w:eastAsia="ru-RU"/>
        </w:rPr>
        <w:t>г</w:t>
      </w:r>
      <w:r w:rsidRPr="008507DA">
        <w:rPr>
          <w:rFonts w:ascii="Times New Roman" w:eastAsia="Times New Roman" w:hAnsi="Times New Roman" w:cs="Times New Roman"/>
          <w:sz w:val="20"/>
          <w:szCs w:val="20"/>
          <w:lang w:eastAsia="ru-RU"/>
        </w:rPr>
        <w:t xml:space="preserve"> - величина годовой арендной платы (рублей);</w:t>
      </w:r>
    </w:p>
    <w:p w:rsidR="008507DA" w:rsidRPr="008507DA" w:rsidRDefault="008507DA" w:rsidP="008507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К</w:t>
      </w:r>
      <w:r w:rsidRPr="008507DA">
        <w:rPr>
          <w:rFonts w:ascii="Times New Roman" w:eastAsia="Times New Roman" w:hAnsi="Times New Roman" w:cs="Times New Roman"/>
          <w:sz w:val="20"/>
          <w:szCs w:val="20"/>
          <w:vertAlign w:val="subscript"/>
          <w:lang w:eastAsia="ru-RU"/>
        </w:rPr>
        <w:t>с</w:t>
      </w:r>
      <w:r w:rsidRPr="008507DA">
        <w:rPr>
          <w:rFonts w:ascii="Times New Roman" w:eastAsia="Times New Roman" w:hAnsi="Times New Roman" w:cs="Times New Roman"/>
          <w:sz w:val="20"/>
          <w:szCs w:val="20"/>
          <w:lang w:eastAsia="ru-RU"/>
        </w:rPr>
        <w:t xml:space="preserve"> - кадастровая стоимость земельного участка (рублей);</w:t>
      </w:r>
    </w:p>
    <w:p w:rsidR="008507DA" w:rsidRPr="008507DA" w:rsidRDefault="008507DA" w:rsidP="008507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А</w:t>
      </w:r>
      <w:r w:rsidRPr="008507DA">
        <w:rPr>
          <w:rFonts w:ascii="Times New Roman" w:eastAsia="Times New Roman" w:hAnsi="Times New Roman" w:cs="Times New Roman"/>
          <w:sz w:val="20"/>
          <w:szCs w:val="20"/>
          <w:vertAlign w:val="subscript"/>
          <w:lang w:eastAsia="ru-RU"/>
        </w:rPr>
        <w:t>ст</w:t>
      </w:r>
      <w:r w:rsidRPr="008507DA">
        <w:rPr>
          <w:rFonts w:ascii="Times New Roman" w:eastAsia="Times New Roman" w:hAnsi="Times New Roman" w:cs="Times New Roman"/>
          <w:sz w:val="20"/>
          <w:szCs w:val="20"/>
          <w:lang w:eastAsia="ru-RU"/>
        </w:rPr>
        <w:t xml:space="preserve"> - арендная ставка, установленная как дифференцированный коэффициент в зависимости от разрешенного (функционального) использования.</w:t>
      </w:r>
    </w:p>
    <w:p w:rsidR="008507DA" w:rsidRPr="008507DA" w:rsidRDefault="008507DA" w:rsidP="008507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 xml:space="preserve">2.2.1. Действие </w:t>
      </w:r>
      <w:hyperlink w:anchor="Par101" w:tooltip="2.2. В случае заключения договоров аренды земельных участков, предоставленных в аренду без проведения торгов (конкурсов, аукционов) для целей, не связанных со строительством, годовой размер арендной платы рассчитывается на основании формулы:" w:history="1">
        <w:r w:rsidRPr="008507DA">
          <w:rPr>
            <w:rFonts w:ascii="Times New Roman" w:eastAsia="Times New Roman" w:hAnsi="Times New Roman" w:cs="Times New Roman"/>
            <w:sz w:val="20"/>
            <w:szCs w:val="20"/>
            <w:lang w:eastAsia="ru-RU"/>
          </w:rPr>
          <w:t>пункта 2.2</w:t>
        </w:r>
      </w:hyperlink>
      <w:r w:rsidRPr="008507DA">
        <w:rPr>
          <w:rFonts w:ascii="Times New Roman" w:eastAsia="Times New Roman" w:hAnsi="Times New Roman" w:cs="Times New Roman"/>
          <w:sz w:val="20"/>
          <w:szCs w:val="20"/>
          <w:lang w:eastAsia="ru-RU"/>
        </w:rPr>
        <w:t xml:space="preserve"> не распространяется на случаи предоставления земельных участков, относящихся к категориям земель сельскохозяйственного назначения 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земель особо охраняемых территорий и объектов, а также в случаях, указанных в </w:t>
      </w:r>
      <w:hyperlink w:anchor="Par133" w:tooltip="2.5. В случаях, не указанных в пунктах 2.1 - 2.4, 2.16, 2.17, 2.18 настоящего Положения, годовой размер арендной платы за земельный участок рассчитывается на основании кадастровой стоимости земельного участка, в том числе:" w:history="1">
        <w:r w:rsidRPr="008507DA">
          <w:rPr>
            <w:rFonts w:ascii="Times New Roman" w:eastAsia="Times New Roman" w:hAnsi="Times New Roman" w:cs="Times New Roman"/>
            <w:sz w:val="20"/>
            <w:szCs w:val="20"/>
            <w:lang w:eastAsia="ru-RU"/>
          </w:rPr>
          <w:t>пункте 2.5</w:t>
        </w:r>
      </w:hyperlink>
      <w:r w:rsidRPr="008507DA">
        <w:rPr>
          <w:rFonts w:ascii="Times New Roman" w:eastAsia="Times New Roman" w:hAnsi="Times New Roman" w:cs="Times New Roman"/>
          <w:sz w:val="20"/>
          <w:szCs w:val="20"/>
          <w:lang w:eastAsia="ru-RU"/>
        </w:rPr>
        <w:t xml:space="preserve"> настоящего Положения.</w:t>
      </w:r>
    </w:p>
    <w:p w:rsidR="008507DA" w:rsidRPr="008507DA" w:rsidRDefault="008507DA" w:rsidP="008507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bookmarkStart w:id="2" w:name="P76"/>
      <w:bookmarkEnd w:id="2"/>
      <w:r w:rsidRPr="008507DA">
        <w:rPr>
          <w:rFonts w:ascii="Times New Roman" w:eastAsia="Times New Roman" w:hAnsi="Times New Roman" w:cs="Times New Roman"/>
          <w:sz w:val="20"/>
          <w:szCs w:val="20"/>
          <w:lang w:eastAsia="ru-RU"/>
        </w:rPr>
        <w:t xml:space="preserve">2.3. В случае отсутствия сведений о кадастровом учете земельного участка, находящегося в собственности Нижнекаменского сельского поселения Таловского муниципального района Воронежской области, годовой размер арендной платы рассчитывается на основании удельного показателя кадастровой стоимости земли, определяемого на </w:t>
      </w:r>
      <w:r w:rsidRPr="008507DA">
        <w:rPr>
          <w:rFonts w:ascii="Times New Roman" w:eastAsia="Times New Roman" w:hAnsi="Times New Roman" w:cs="Times New Roman"/>
          <w:sz w:val="20"/>
          <w:szCs w:val="20"/>
          <w:lang w:eastAsia="ru-RU"/>
        </w:rPr>
        <w:lastRenderedPageBreak/>
        <w:t>основании сведений государственного кадастра недвижимости, по формуле:</w:t>
      </w:r>
    </w:p>
    <w:p w:rsidR="008507DA" w:rsidRPr="008507DA" w:rsidRDefault="008507DA" w:rsidP="008507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8507DA" w:rsidRPr="008507DA" w:rsidRDefault="008507DA" w:rsidP="008507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А</w:t>
      </w:r>
      <w:r w:rsidRPr="008507DA">
        <w:rPr>
          <w:rFonts w:ascii="Times New Roman" w:eastAsia="Times New Roman" w:hAnsi="Times New Roman" w:cs="Times New Roman"/>
          <w:sz w:val="20"/>
          <w:szCs w:val="20"/>
          <w:vertAlign w:val="subscript"/>
          <w:lang w:eastAsia="ru-RU"/>
        </w:rPr>
        <w:t>г</w:t>
      </w:r>
      <w:r w:rsidRPr="008507DA">
        <w:rPr>
          <w:rFonts w:ascii="Times New Roman" w:eastAsia="Times New Roman" w:hAnsi="Times New Roman" w:cs="Times New Roman"/>
          <w:sz w:val="20"/>
          <w:szCs w:val="20"/>
          <w:lang w:eastAsia="ru-RU"/>
        </w:rPr>
        <w:t xml:space="preserve"> = Б</w:t>
      </w:r>
      <w:r w:rsidRPr="008507DA">
        <w:rPr>
          <w:rFonts w:ascii="Times New Roman" w:eastAsia="Times New Roman" w:hAnsi="Times New Roman" w:cs="Times New Roman"/>
          <w:sz w:val="20"/>
          <w:szCs w:val="20"/>
          <w:vertAlign w:val="subscript"/>
          <w:lang w:eastAsia="ru-RU"/>
        </w:rPr>
        <w:t>г</w:t>
      </w:r>
      <w:r w:rsidRPr="008507DA">
        <w:rPr>
          <w:rFonts w:ascii="Times New Roman" w:eastAsia="Times New Roman" w:hAnsi="Times New Roman" w:cs="Times New Roman"/>
          <w:sz w:val="20"/>
          <w:szCs w:val="20"/>
          <w:lang w:eastAsia="ru-RU"/>
        </w:rPr>
        <w:t xml:space="preserve"> x S x К</w:t>
      </w:r>
      <w:r w:rsidRPr="008507DA">
        <w:rPr>
          <w:rFonts w:ascii="Times New Roman" w:eastAsia="Times New Roman" w:hAnsi="Times New Roman" w:cs="Times New Roman"/>
          <w:sz w:val="20"/>
          <w:szCs w:val="20"/>
          <w:vertAlign w:val="subscript"/>
          <w:lang w:eastAsia="ru-RU"/>
        </w:rPr>
        <w:t>2</w:t>
      </w:r>
      <w:r w:rsidRPr="008507DA">
        <w:rPr>
          <w:rFonts w:ascii="Times New Roman" w:eastAsia="Times New Roman" w:hAnsi="Times New Roman" w:cs="Times New Roman"/>
          <w:sz w:val="20"/>
          <w:szCs w:val="20"/>
          <w:lang w:eastAsia="ru-RU"/>
        </w:rPr>
        <w:t>,</w:t>
      </w:r>
    </w:p>
    <w:p w:rsidR="008507DA" w:rsidRPr="008507DA" w:rsidRDefault="008507DA" w:rsidP="008507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8507DA" w:rsidRPr="008507DA" w:rsidRDefault="008507DA" w:rsidP="008507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где:</w:t>
      </w:r>
    </w:p>
    <w:p w:rsidR="008507DA" w:rsidRPr="008507DA" w:rsidRDefault="008507DA" w:rsidP="008507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А</w:t>
      </w:r>
      <w:r w:rsidRPr="008507DA">
        <w:rPr>
          <w:rFonts w:ascii="Times New Roman" w:eastAsia="Times New Roman" w:hAnsi="Times New Roman" w:cs="Times New Roman"/>
          <w:sz w:val="20"/>
          <w:szCs w:val="20"/>
          <w:vertAlign w:val="subscript"/>
          <w:lang w:eastAsia="ru-RU"/>
        </w:rPr>
        <w:t>г</w:t>
      </w:r>
      <w:r w:rsidRPr="008507DA">
        <w:rPr>
          <w:rFonts w:ascii="Times New Roman" w:eastAsia="Times New Roman" w:hAnsi="Times New Roman" w:cs="Times New Roman"/>
          <w:sz w:val="20"/>
          <w:szCs w:val="20"/>
          <w:lang w:eastAsia="ru-RU"/>
        </w:rPr>
        <w:t xml:space="preserve"> - величина годовой арендной платы (рублей);</w:t>
      </w:r>
    </w:p>
    <w:p w:rsidR="008507DA" w:rsidRPr="008507DA" w:rsidRDefault="008507DA" w:rsidP="008507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Б</w:t>
      </w:r>
      <w:r w:rsidRPr="008507DA">
        <w:rPr>
          <w:rFonts w:ascii="Times New Roman" w:eastAsia="Times New Roman" w:hAnsi="Times New Roman" w:cs="Times New Roman"/>
          <w:sz w:val="20"/>
          <w:szCs w:val="20"/>
          <w:vertAlign w:val="subscript"/>
          <w:lang w:eastAsia="ru-RU"/>
        </w:rPr>
        <w:t>г</w:t>
      </w:r>
      <w:r w:rsidRPr="008507DA">
        <w:rPr>
          <w:rFonts w:ascii="Times New Roman" w:eastAsia="Times New Roman" w:hAnsi="Times New Roman" w:cs="Times New Roman"/>
          <w:sz w:val="20"/>
          <w:szCs w:val="20"/>
          <w:lang w:eastAsia="ru-RU"/>
        </w:rPr>
        <w:t xml:space="preserve"> - базовый размер арендной платы (рублей/кв. м);</w:t>
      </w:r>
    </w:p>
    <w:p w:rsidR="008507DA" w:rsidRPr="008507DA" w:rsidRDefault="008507DA" w:rsidP="008507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S - площадь земельного участка (кв. м);</w:t>
      </w:r>
    </w:p>
    <w:p w:rsidR="008507DA" w:rsidRPr="008507DA" w:rsidRDefault="008507DA" w:rsidP="008507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К</w:t>
      </w:r>
      <w:r w:rsidRPr="008507DA">
        <w:rPr>
          <w:rFonts w:ascii="Times New Roman" w:eastAsia="Times New Roman" w:hAnsi="Times New Roman" w:cs="Times New Roman"/>
          <w:sz w:val="20"/>
          <w:szCs w:val="20"/>
          <w:vertAlign w:val="subscript"/>
          <w:lang w:eastAsia="ru-RU"/>
        </w:rPr>
        <w:t>2</w:t>
      </w:r>
      <w:r w:rsidRPr="008507DA">
        <w:rPr>
          <w:rFonts w:ascii="Times New Roman" w:eastAsia="Times New Roman" w:hAnsi="Times New Roman" w:cs="Times New Roman"/>
          <w:sz w:val="20"/>
          <w:szCs w:val="20"/>
          <w:lang w:eastAsia="ru-RU"/>
        </w:rPr>
        <w:t xml:space="preserve"> - корректирующий (понижающий) коэффициент, установленный </w:t>
      </w:r>
      <w:hyperlink w:anchor="Par170" w:tooltip="2.12. Размер арендной платы за аренду земельных участков может быть временно уменьшен путем применения корректирующего (понижающего) коэффициента от 0 до 1 в части средств, поступающих в соответствующие бюджеты. Решение об уменьшении размера арендной платы при" w:history="1">
        <w:r w:rsidRPr="008507DA">
          <w:rPr>
            <w:rFonts w:ascii="Times New Roman" w:eastAsia="Times New Roman" w:hAnsi="Times New Roman" w:cs="Times New Roman"/>
            <w:sz w:val="20"/>
            <w:szCs w:val="20"/>
            <w:lang w:eastAsia="ru-RU"/>
          </w:rPr>
          <w:t>п. 2.</w:t>
        </w:r>
      </w:hyperlink>
      <w:r w:rsidRPr="008507DA">
        <w:rPr>
          <w:rFonts w:ascii="Times New Roman" w:eastAsia="Times New Roman" w:hAnsi="Times New Roman" w:cs="Times New Roman"/>
          <w:sz w:val="20"/>
          <w:szCs w:val="20"/>
          <w:lang w:eastAsia="ru-RU"/>
        </w:rPr>
        <w:t>9 настоящего Положения.</w:t>
      </w:r>
    </w:p>
    <w:p w:rsidR="008507DA" w:rsidRPr="008507DA" w:rsidRDefault="008507DA" w:rsidP="008507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При этом базовый размер арендной платы Б</w:t>
      </w:r>
      <w:r w:rsidRPr="008507DA">
        <w:rPr>
          <w:rFonts w:ascii="Times New Roman" w:eastAsia="Times New Roman" w:hAnsi="Times New Roman" w:cs="Times New Roman"/>
          <w:sz w:val="20"/>
          <w:szCs w:val="20"/>
          <w:vertAlign w:val="subscript"/>
          <w:lang w:eastAsia="ru-RU"/>
        </w:rPr>
        <w:t xml:space="preserve">г </w:t>
      </w:r>
      <w:r w:rsidRPr="008507DA">
        <w:rPr>
          <w:rFonts w:ascii="Times New Roman" w:eastAsia="Times New Roman" w:hAnsi="Times New Roman" w:cs="Times New Roman"/>
          <w:sz w:val="20"/>
          <w:szCs w:val="20"/>
          <w:lang w:eastAsia="ru-RU"/>
        </w:rPr>
        <w:t xml:space="preserve">определяется по формуле: </w:t>
      </w:r>
    </w:p>
    <w:p w:rsidR="008507DA" w:rsidRPr="008507DA" w:rsidRDefault="008507DA" w:rsidP="008507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8507DA" w:rsidRPr="008507DA" w:rsidRDefault="008507DA" w:rsidP="008507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Б</w:t>
      </w:r>
      <w:r w:rsidRPr="008507DA">
        <w:rPr>
          <w:rFonts w:ascii="Times New Roman" w:eastAsia="Times New Roman" w:hAnsi="Times New Roman" w:cs="Times New Roman"/>
          <w:sz w:val="20"/>
          <w:szCs w:val="20"/>
          <w:vertAlign w:val="subscript"/>
          <w:lang w:eastAsia="ru-RU"/>
        </w:rPr>
        <w:t>г</w:t>
      </w:r>
      <w:r w:rsidRPr="008507DA">
        <w:rPr>
          <w:rFonts w:ascii="Times New Roman" w:eastAsia="Times New Roman" w:hAnsi="Times New Roman" w:cs="Times New Roman"/>
          <w:sz w:val="20"/>
          <w:szCs w:val="20"/>
          <w:lang w:eastAsia="ru-RU"/>
        </w:rPr>
        <w:t xml:space="preserve"> = КС</w:t>
      </w:r>
      <w:r w:rsidRPr="008507DA">
        <w:rPr>
          <w:rFonts w:ascii="Times New Roman" w:eastAsia="Times New Roman" w:hAnsi="Times New Roman" w:cs="Times New Roman"/>
          <w:sz w:val="20"/>
          <w:szCs w:val="20"/>
          <w:vertAlign w:val="subscript"/>
          <w:lang w:eastAsia="ru-RU"/>
        </w:rPr>
        <w:t>у</w:t>
      </w:r>
      <w:r w:rsidRPr="008507DA">
        <w:rPr>
          <w:rFonts w:ascii="Times New Roman" w:eastAsia="Times New Roman" w:hAnsi="Times New Roman" w:cs="Times New Roman"/>
          <w:sz w:val="20"/>
          <w:szCs w:val="20"/>
          <w:lang w:eastAsia="ru-RU"/>
        </w:rPr>
        <w:t xml:space="preserve"> x А</w:t>
      </w:r>
      <w:r w:rsidRPr="008507DA">
        <w:rPr>
          <w:rFonts w:ascii="Times New Roman" w:eastAsia="Times New Roman" w:hAnsi="Times New Roman" w:cs="Times New Roman"/>
          <w:sz w:val="20"/>
          <w:szCs w:val="20"/>
          <w:vertAlign w:val="subscript"/>
          <w:lang w:eastAsia="ru-RU"/>
        </w:rPr>
        <w:t>ст</w:t>
      </w:r>
      <w:r w:rsidRPr="008507DA">
        <w:rPr>
          <w:rFonts w:ascii="Times New Roman" w:eastAsia="Times New Roman" w:hAnsi="Times New Roman" w:cs="Times New Roman"/>
          <w:sz w:val="20"/>
          <w:szCs w:val="20"/>
          <w:lang w:eastAsia="ru-RU"/>
        </w:rPr>
        <w:t xml:space="preserve"> x К</w:t>
      </w:r>
      <w:r w:rsidRPr="008507DA">
        <w:rPr>
          <w:rFonts w:ascii="Times New Roman" w:eastAsia="Times New Roman" w:hAnsi="Times New Roman" w:cs="Times New Roman"/>
          <w:sz w:val="20"/>
          <w:szCs w:val="20"/>
          <w:vertAlign w:val="subscript"/>
          <w:lang w:eastAsia="ru-RU"/>
        </w:rPr>
        <w:t>п</w:t>
      </w:r>
      <w:r w:rsidRPr="008507DA">
        <w:rPr>
          <w:rFonts w:ascii="Times New Roman" w:eastAsia="Times New Roman" w:hAnsi="Times New Roman" w:cs="Times New Roman"/>
          <w:sz w:val="20"/>
          <w:szCs w:val="20"/>
          <w:lang w:eastAsia="ru-RU"/>
        </w:rPr>
        <w:t>,</w:t>
      </w:r>
    </w:p>
    <w:p w:rsidR="008507DA" w:rsidRPr="008507DA" w:rsidRDefault="008507DA" w:rsidP="008507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8507DA" w:rsidRPr="008507DA" w:rsidRDefault="008507DA" w:rsidP="008507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где:</w:t>
      </w:r>
    </w:p>
    <w:p w:rsidR="008507DA" w:rsidRPr="008507DA" w:rsidRDefault="008507DA" w:rsidP="008507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КС</w:t>
      </w:r>
      <w:r w:rsidRPr="008507DA">
        <w:rPr>
          <w:rFonts w:ascii="Times New Roman" w:eastAsia="Times New Roman" w:hAnsi="Times New Roman" w:cs="Times New Roman"/>
          <w:sz w:val="20"/>
          <w:szCs w:val="20"/>
          <w:vertAlign w:val="subscript"/>
          <w:lang w:eastAsia="ru-RU"/>
        </w:rPr>
        <w:t>у</w:t>
      </w:r>
      <w:r w:rsidRPr="008507DA">
        <w:rPr>
          <w:rFonts w:ascii="Times New Roman" w:eastAsia="Times New Roman" w:hAnsi="Times New Roman" w:cs="Times New Roman"/>
          <w:sz w:val="20"/>
          <w:szCs w:val="20"/>
          <w:lang w:eastAsia="ru-RU"/>
        </w:rPr>
        <w:t xml:space="preserve"> - удельный показатель кадастровой стоимости земли для соответствующего кадастрового квартала по состоянию на 1 января года, за который производится расчет арендной платы, определяемый на основании сведений государственного кадастра недвижимости;</w:t>
      </w:r>
    </w:p>
    <w:p w:rsidR="008507DA" w:rsidRPr="008507DA" w:rsidRDefault="008507DA" w:rsidP="008507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А</w:t>
      </w:r>
      <w:r w:rsidRPr="008507DA">
        <w:rPr>
          <w:rFonts w:ascii="Times New Roman" w:eastAsia="Times New Roman" w:hAnsi="Times New Roman" w:cs="Times New Roman"/>
          <w:sz w:val="20"/>
          <w:szCs w:val="20"/>
          <w:vertAlign w:val="subscript"/>
          <w:lang w:eastAsia="ru-RU"/>
        </w:rPr>
        <w:t>ст</w:t>
      </w:r>
      <w:r w:rsidRPr="008507DA">
        <w:rPr>
          <w:rFonts w:ascii="Times New Roman" w:eastAsia="Times New Roman" w:hAnsi="Times New Roman" w:cs="Times New Roman"/>
          <w:sz w:val="20"/>
          <w:szCs w:val="20"/>
          <w:lang w:eastAsia="ru-RU"/>
        </w:rPr>
        <w:t xml:space="preserve"> - арендная ставка, установленная в процентах от кадастровой стоимости в зависимости от разрешенного (функционального) использования;</w:t>
      </w:r>
    </w:p>
    <w:p w:rsidR="008507DA" w:rsidRPr="008507DA" w:rsidRDefault="008507DA" w:rsidP="008507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К</w:t>
      </w:r>
      <w:r w:rsidRPr="008507DA">
        <w:rPr>
          <w:rFonts w:ascii="Times New Roman" w:eastAsia="Times New Roman" w:hAnsi="Times New Roman" w:cs="Times New Roman"/>
          <w:sz w:val="20"/>
          <w:szCs w:val="20"/>
          <w:vertAlign w:val="subscript"/>
          <w:lang w:eastAsia="ru-RU"/>
        </w:rPr>
        <w:t>п</w:t>
      </w:r>
      <w:r w:rsidRPr="008507DA">
        <w:rPr>
          <w:rFonts w:ascii="Times New Roman" w:eastAsia="Times New Roman" w:hAnsi="Times New Roman" w:cs="Times New Roman"/>
          <w:sz w:val="20"/>
          <w:szCs w:val="20"/>
          <w:lang w:eastAsia="ru-RU"/>
        </w:rPr>
        <w:t xml:space="preserve"> - поправочный повышающий коэффициент, отражающий изменение удельных показателей кадастровой стоимости земель населенных пунктов Нижнекаменского сельского поселения Таловского муниципального района Воронежской области.</w:t>
      </w:r>
    </w:p>
    <w:p w:rsidR="008507DA" w:rsidRPr="008507DA" w:rsidRDefault="008507DA" w:rsidP="008507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bookmarkStart w:id="3" w:name="P91"/>
      <w:bookmarkEnd w:id="3"/>
      <w:r w:rsidRPr="008507DA">
        <w:rPr>
          <w:rFonts w:ascii="Times New Roman" w:eastAsia="Times New Roman" w:hAnsi="Times New Roman" w:cs="Times New Roman"/>
          <w:sz w:val="20"/>
          <w:szCs w:val="20"/>
          <w:lang w:eastAsia="ru-RU"/>
        </w:rPr>
        <w:t>2.4. В случае если кадастровая стоимость земельного участка, прошедшего в установленном порядке кадастровый учет, не установлена, годовой размер арендной платы устанавливается равным рыночной стоимости арендной платы земельного участка, определяемой в соответствии с законодательством Российской Федерации об оценочной деятельности.</w:t>
      </w:r>
    </w:p>
    <w:p w:rsidR="008507DA" w:rsidRPr="008507DA" w:rsidRDefault="008507DA" w:rsidP="008507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 xml:space="preserve">2.5. В случаях, не указанных в </w:t>
      </w:r>
      <w:hyperlink w:anchor="Par97" w:tooltip="2.1.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годовой размер арендной платы или размер первого арендного платежа з" w:history="1">
        <w:r w:rsidRPr="008507DA">
          <w:rPr>
            <w:rFonts w:ascii="Times New Roman" w:eastAsia="Times New Roman" w:hAnsi="Times New Roman" w:cs="Times New Roman"/>
            <w:sz w:val="20"/>
            <w:szCs w:val="20"/>
            <w:lang w:eastAsia="ru-RU"/>
          </w:rPr>
          <w:t>пунктах 2.1</w:t>
        </w:r>
      </w:hyperlink>
      <w:r w:rsidRPr="008507DA">
        <w:rPr>
          <w:rFonts w:ascii="Times New Roman" w:eastAsia="Times New Roman" w:hAnsi="Times New Roman" w:cs="Times New Roman"/>
          <w:sz w:val="20"/>
          <w:szCs w:val="20"/>
          <w:lang w:eastAsia="ru-RU"/>
        </w:rPr>
        <w:t xml:space="preserve"> - </w:t>
      </w:r>
      <w:hyperlink w:anchor="Par132" w:tooltip="2.4. В случае, если кадастровая стоимость земельного участка, прошедшего в установленном порядке кадастровый учет, не установлена, годовой размер арендной платы устанавливается равным рыночной стоимости арендной платы земельного участка, определяемой в соответ" w:history="1">
        <w:r w:rsidRPr="008507DA">
          <w:rPr>
            <w:rFonts w:ascii="Times New Roman" w:eastAsia="Times New Roman" w:hAnsi="Times New Roman" w:cs="Times New Roman"/>
            <w:sz w:val="20"/>
            <w:szCs w:val="20"/>
            <w:lang w:eastAsia="ru-RU"/>
          </w:rPr>
          <w:t>2.4</w:t>
        </w:r>
      </w:hyperlink>
      <w:r w:rsidRPr="008507DA">
        <w:rPr>
          <w:rFonts w:ascii="Times New Roman" w:eastAsia="Times New Roman" w:hAnsi="Times New Roman" w:cs="Times New Roman"/>
          <w:sz w:val="20"/>
          <w:szCs w:val="20"/>
          <w:lang w:eastAsia="ru-RU"/>
        </w:rPr>
        <w:t xml:space="preserve">, </w:t>
      </w:r>
      <w:hyperlink w:anchor="Par192" w:tooltip="2.16. В случае заключения без проведения торгов договора аренды земельного участка (земельных участков), находящегося в государственной собственности или земельного участка (земельных участков), государственная собственность на который не разграничена, для реа" w:history="1">
        <w:r w:rsidRPr="008507DA">
          <w:rPr>
            <w:rFonts w:ascii="Times New Roman" w:eastAsia="Times New Roman" w:hAnsi="Times New Roman" w:cs="Times New Roman"/>
            <w:sz w:val="20"/>
            <w:szCs w:val="20"/>
            <w:lang w:eastAsia="ru-RU"/>
          </w:rPr>
          <w:t>2.1</w:t>
        </w:r>
      </w:hyperlink>
      <w:r w:rsidRPr="008507DA">
        <w:rPr>
          <w:rFonts w:ascii="Times New Roman" w:eastAsia="Times New Roman" w:hAnsi="Times New Roman" w:cs="Times New Roman"/>
          <w:sz w:val="20"/>
          <w:szCs w:val="20"/>
          <w:lang w:eastAsia="ru-RU"/>
        </w:rPr>
        <w:t xml:space="preserve">1, </w:t>
      </w:r>
      <w:hyperlink w:anchor="Par194" w:tooltip="2.17. В случае заключения без проведения торгов договора аренды земельного участка (земельных участков), находящегося в государственной собственности, или земельного участка (земельных участков), государственная собственность на который не разграничена, годово" w:history="1">
        <w:r w:rsidRPr="008507DA">
          <w:rPr>
            <w:rFonts w:ascii="Times New Roman" w:eastAsia="Times New Roman" w:hAnsi="Times New Roman" w:cs="Times New Roman"/>
            <w:sz w:val="20"/>
            <w:szCs w:val="20"/>
            <w:lang w:eastAsia="ru-RU"/>
          </w:rPr>
          <w:t>2.1</w:t>
        </w:r>
      </w:hyperlink>
      <w:r w:rsidRPr="008507DA">
        <w:rPr>
          <w:rFonts w:ascii="Times New Roman" w:eastAsia="Times New Roman" w:hAnsi="Times New Roman" w:cs="Times New Roman"/>
          <w:sz w:val="20"/>
          <w:szCs w:val="20"/>
          <w:lang w:eastAsia="ru-RU"/>
        </w:rPr>
        <w:t xml:space="preserve">2, </w:t>
      </w:r>
      <w:hyperlink w:anchor="Par201" w:tooltip="2.18. В случае заключения без проведения торгов договора аренды земельного участка, на котором расположен объект незавершенного строительства, однократно для завершения его строительства с собственником объекта незавершенного строительства годовой размер аренд" w:history="1">
        <w:r w:rsidRPr="008507DA">
          <w:rPr>
            <w:rFonts w:ascii="Times New Roman" w:eastAsia="Times New Roman" w:hAnsi="Times New Roman" w:cs="Times New Roman"/>
            <w:sz w:val="20"/>
            <w:szCs w:val="20"/>
            <w:lang w:eastAsia="ru-RU"/>
          </w:rPr>
          <w:t>2.1</w:t>
        </w:r>
      </w:hyperlink>
      <w:r w:rsidRPr="008507DA">
        <w:rPr>
          <w:rFonts w:ascii="Times New Roman" w:eastAsia="Times New Roman" w:hAnsi="Times New Roman" w:cs="Times New Roman"/>
          <w:sz w:val="20"/>
          <w:szCs w:val="20"/>
          <w:lang w:eastAsia="ru-RU"/>
        </w:rPr>
        <w:t>3 настоящего Положения, годовой размер арендной платы за земельный участок рассчитывается на основании кадастровой стоимости земельного участка, в том числе:</w:t>
      </w:r>
    </w:p>
    <w:p w:rsidR="008507DA" w:rsidRPr="008507DA" w:rsidRDefault="008507DA" w:rsidP="008507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 в случае заключения без проведения торгов договора аренды земельного участка (земельных участков), находящегося в собственности Нижнекаменского сельского поселения Таловского муниципального района Воронежской области, для размещения объектов социально-культурного и коммунально-бытового назначения, реализации масштабных инвестиционных проектов, связанных с размещением производственных и административных зданий, строений, сооружений на территориях индустриальных (промышленных) парков Воронежской области, с юридическим лицом в соответствии с распоряжением Губернатора Воронежской области;</w:t>
      </w:r>
    </w:p>
    <w:p w:rsidR="008507DA" w:rsidRPr="008507DA" w:rsidRDefault="008507DA" w:rsidP="008507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 xml:space="preserve">- в случае заключения договора аренды земельного участка с гражданами для индивидуального жилищного строительства, ведения личного подсобного хозяйства в границах населенного пункта, садоводства, дачного хозяйства, в соответствии со </w:t>
      </w:r>
      <w:hyperlink r:id="rId42" w:history="1">
        <w:r w:rsidRPr="008507DA">
          <w:rPr>
            <w:rFonts w:ascii="Times New Roman" w:eastAsia="Times New Roman" w:hAnsi="Times New Roman" w:cs="Times New Roman"/>
            <w:sz w:val="20"/>
            <w:szCs w:val="20"/>
            <w:lang w:eastAsia="ru-RU"/>
          </w:rPr>
          <w:t>статьей 39.18</w:t>
        </w:r>
      </w:hyperlink>
      <w:r w:rsidRPr="008507DA">
        <w:rPr>
          <w:rFonts w:ascii="Times New Roman" w:eastAsia="Times New Roman" w:hAnsi="Times New Roman" w:cs="Times New Roman"/>
          <w:sz w:val="20"/>
          <w:szCs w:val="20"/>
          <w:lang w:eastAsia="ru-RU"/>
        </w:rPr>
        <w:t xml:space="preserve"> Земельного кодекса Российской Федерации;</w:t>
      </w:r>
    </w:p>
    <w:p w:rsidR="008507DA" w:rsidRPr="008507DA" w:rsidRDefault="008507DA" w:rsidP="008507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 для строительства линейных объектов: нефтепроводов, газопроводов и иных трубопроводов аналогичного назначения, а также их конструктивных элементов и сооружений, являющихся неотъемлемой технологической частью указанных объектов;</w:t>
      </w:r>
    </w:p>
    <w:p w:rsidR="008507DA" w:rsidRPr="008507DA" w:rsidRDefault="008507DA" w:rsidP="008507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 для целей, не связанных со строительством: для установки металлических гаражей, ведения личного подсобного хозяйства, организации пляжей, садоводческим, огородническим и дачным некоммерческим объединениям граждан, физическим лицам для садоводства, огородничества;</w:t>
      </w:r>
    </w:p>
    <w:p w:rsidR="008507DA" w:rsidRPr="008507DA" w:rsidRDefault="008507DA" w:rsidP="008507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по формуле:</w:t>
      </w:r>
    </w:p>
    <w:p w:rsidR="008507DA" w:rsidRPr="008507DA" w:rsidRDefault="008507DA" w:rsidP="008507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8507DA" w:rsidRPr="008507DA" w:rsidRDefault="008507DA" w:rsidP="008507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А</w:t>
      </w:r>
      <w:r w:rsidRPr="008507DA">
        <w:rPr>
          <w:rFonts w:ascii="Times New Roman" w:eastAsia="Times New Roman" w:hAnsi="Times New Roman" w:cs="Times New Roman"/>
          <w:sz w:val="20"/>
          <w:szCs w:val="20"/>
          <w:vertAlign w:val="subscript"/>
          <w:lang w:eastAsia="ru-RU"/>
        </w:rPr>
        <w:t>г</w:t>
      </w:r>
      <w:r w:rsidRPr="008507DA">
        <w:rPr>
          <w:rFonts w:ascii="Times New Roman" w:eastAsia="Times New Roman" w:hAnsi="Times New Roman" w:cs="Times New Roman"/>
          <w:sz w:val="20"/>
          <w:szCs w:val="20"/>
          <w:lang w:eastAsia="ru-RU"/>
        </w:rPr>
        <w:t xml:space="preserve"> = К</w:t>
      </w:r>
      <w:r w:rsidRPr="008507DA">
        <w:rPr>
          <w:rFonts w:ascii="Times New Roman" w:eastAsia="Times New Roman" w:hAnsi="Times New Roman" w:cs="Times New Roman"/>
          <w:sz w:val="20"/>
          <w:szCs w:val="20"/>
          <w:vertAlign w:val="subscript"/>
          <w:lang w:eastAsia="ru-RU"/>
        </w:rPr>
        <w:t>с</w:t>
      </w:r>
      <w:r w:rsidRPr="008507DA">
        <w:rPr>
          <w:rFonts w:ascii="Times New Roman" w:eastAsia="Times New Roman" w:hAnsi="Times New Roman" w:cs="Times New Roman"/>
          <w:sz w:val="20"/>
          <w:szCs w:val="20"/>
          <w:lang w:eastAsia="ru-RU"/>
        </w:rPr>
        <w:t xml:space="preserve"> x А</w:t>
      </w:r>
      <w:r w:rsidRPr="008507DA">
        <w:rPr>
          <w:rFonts w:ascii="Times New Roman" w:eastAsia="Times New Roman" w:hAnsi="Times New Roman" w:cs="Times New Roman"/>
          <w:sz w:val="20"/>
          <w:szCs w:val="20"/>
          <w:vertAlign w:val="subscript"/>
          <w:lang w:eastAsia="ru-RU"/>
        </w:rPr>
        <w:t>ст</w:t>
      </w:r>
      <w:r w:rsidRPr="008507DA">
        <w:rPr>
          <w:rFonts w:ascii="Times New Roman" w:eastAsia="Times New Roman" w:hAnsi="Times New Roman" w:cs="Times New Roman"/>
          <w:sz w:val="20"/>
          <w:szCs w:val="20"/>
          <w:lang w:eastAsia="ru-RU"/>
        </w:rPr>
        <w:t xml:space="preserve"> x К</w:t>
      </w:r>
      <w:r w:rsidRPr="008507DA">
        <w:rPr>
          <w:rFonts w:ascii="Times New Roman" w:eastAsia="Times New Roman" w:hAnsi="Times New Roman" w:cs="Times New Roman"/>
          <w:sz w:val="20"/>
          <w:szCs w:val="20"/>
          <w:vertAlign w:val="subscript"/>
          <w:lang w:eastAsia="ru-RU"/>
        </w:rPr>
        <w:t>п</w:t>
      </w:r>
      <w:r w:rsidRPr="008507DA">
        <w:rPr>
          <w:rFonts w:ascii="Times New Roman" w:eastAsia="Times New Roman" w:hAnsi="Times New Roman" w:cs="Times New Roman"/>
          <w:sz w:val="20"/>
          <w:szCs w:val="20"/>
          <w:lang w:eastAsia="ru-RU"/>
        </w:rPr>
        <w:t xml:space="preserve"> x К</w:t>
      </w:r>
      <w:r w:rsidRPr="008507DA">
        <w:rPr>
          <w:rFonts w:ascii="Times New Roman" w:eastAsia="Times New Roman" w:hAnsi="Times New Roman" w:cs="Times New Roman"/>
          <w:sz w:val="20"/>
          <w:szCs w:val="20"/>
          <w:vertAlign w:val="subscript"/>
          <w:lang w:eastAsia="ru-RU"/>
        </w:rPr>
        <w:t>2</w:t>
      </w:r>
      <w:r w:rsidRPr="008507DA">
        <w:rPr>
          <w:rFonts w:ascii="Times New Roman" w:eastAsia="Times New Roman" w:hAnsi="Times New Roman" w:cs="Times New Roman"/>
          <w:sz w:val="20"/>
          <w:szCs w:val="20"/>
          <w:lang w:eastAsia="ru-RU"/>
        </w:rPr>
        <w:t>,</w:t>
      </w:r>
    </w:p>
    <w:p w:rsidR="008507DA" w:rsidRPr="008507DA" w:rsidRDefault="008507DA" w:rsidP="008507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8507DA" w:rsidRPr="008507DA" w:rsidRDefault="008507DA" w:rsidP="008507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где:</w:t>
      </w:r>
    </w:p>
    <w:p w:rsidR="008507DA" w:rsidRPr="008507DA" w:rsidRDefault="008507DA" w:rsidP="008507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А</w:t>
      </w:r>
      <w:r w:rsidRPr="008507DA">
        <w:rPr>
          <w:rFonts w:ascii="Times New Roman" w:eastAsia="Times New Roman" w:hAnsi="Times New Roman" w:cs="Times New Roman"/>
          <w:sz w:val="20"/>
          <w:szCs w:val="20"/>
          <w:vertAlign w:val="subscript"/>
          <w:lang w:eastAsia="ru-RU"/>
        </w:rPr>
        <w:t>г</w:t>
      </w:r>
      <w:r w:rsidRPr="008507DA">
        <w:rPr>
          <w:rFonts w:ascii="Times New Roman" w:eastAsia="Times New Roman" w:hAnsi="Times New Roman" w:cs="Times New Roman"/>
          <w:sz w:val="20"/>
          <w:szCs w:val="20"/>
          <w:lang w:eastAsia="ru-RU"/>
        </w:rPr>
        <w:t xml:space="preserve"> - величина годовой арендной платы (рублей);</w:t>
      </w:r>
    </w:p>
    <w:p w:rsidR="008507DA" w:rsidRPr="008507DA" w:rsidRDefault="008507DA" w:rsidP="008507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К</w:t>
      </w:r>
      <w:r w:rsidRPr="008507DA">
        <w:rPr>
          <w:rFonts w:ascii="Times New Roman" w:eastAsia="Times New Roman" w:hAnsi="Times New Roman" w:cs="Times New Roman"/>
          <w:sz w:val="20"/>
          <w:szCs w:val="20"/>
          <w:vertAlign w:val="subscript"/>
          <w:lang w:eastAsia="ru-RU"/>
        </w:rPr>
        <w:t>с</w:t>
      </w:r>
      <w:r w:rsidRPr="008507DA">
        <w:rPr>
          <w:rFonts w:ascii="Times New Roman" w:eastAsia="Times New Roman" w:hAnsi="Times New Roman" w:cs="Times New Roman"/>
          <w:sz w:val="20"/>
          <w:szCs w:val="20"/>
          <w:lang w:eastAsia="ru-RU"/>
        </w:rPr>
        <w:t xml:space="preserve"> - кадастровая стоимость земельного участка (рублей);</w:t>
      </w:r>
    </w:p>
    <w:p w:rsidR="008507DA" w:rsidRPr="008507DA" w:rsidRDefault="008507DA" w:rsidP="008507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А</w:t>
      </w:r>
      <w:r w:rsidRPr="008507DA">
        <w:rPr>
          <w:rFonts w:ascii="Times New Roman" w:eastAsia="Times New Roman" w:hAnsi="Times New Roman" w:cs="Times New Roman"/>
          <w:sz w:val="20"/>
          <w:szCs w:val="20"/>
          <w:vertAlign w:val="subscript"/>
          <w:lang w:eastAsia="ru-RU"/>
        </w:rPr>
        <w:t>ст</w:t>
      </w:r>
      <w:r w:rsidRPr="008507DA">
        <w:rPr>
          <w:rFonts w:ascii="Times New Roman" w:eastAsia="Times New Roman" w:hAnsi="Times New Roman" w:cs="Times New Roman"/>
          <w:sz w:val="20"/>
          <w:szCs w:val="20"/>
          <w:lang w:eastAsia="ru-RU"/>
        </w:rPr>
        <w:t xml:space="preserve"> - арендная ставка, установленная в процентах от кадастровой стоимости в зависимости от разрешенного (функционального) использования;</w:t>
      </w:r>
    </w:p>
    <w:p w:rsidR="008507DA" w:rsidRPr="008507DA" w:rsidRDefault="008507DA" w:rsidP="008507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К</w:t>
      </w:r>
      <w:r w:rsidRPr="008507DA">
        <w:rPr>
          <w:rFonts w:ascii="Times New Roman" w:eastAsia="Times New Roman" w:hAnsi="Times New Roman" w:cs="Times New Roman"/>
          <w:sz w:val="20"/>
          <w:szCs w:val="20"/>
          <w:vertAlign w:val="subscript"/>
          <w:lang w:eastAsia="ru-RU"/>
        </w:rPr>
        <w:t>2</w:t>
      </w:r>
      <w:r w:rsidRPr="008507DA">
        <w:rPr>
          <w:rFonts w:ascii="Times New Roman" w:eastAsia="Times New Roman" w:hAnsi="Times New Roman" w:cs="Times New Roman"/>
          <w:sz w:val="20"/>
          <w:szCs w:val="20"/>
          <w:lang w:eastAsia="ru-RU"/>
        </w:rPr>
        <w:t xml:space="preserve"> - корректирующий (понижающий) коэффициент, установленный </w:t>
      </w:r>
      <w:hyperlink w:anchor="Par170" w:tooltip="2.12. Размер арендной платы за аренду земельных участков может быть временно уменьшен путем применения корректирующего (понижающего) коэффициента от 0 до 1 в части средств, поступающих в соответствующие бюджеты. Решение об уменьшении размера арендной платы при" w:history="1">
        <w:r w:rsidRPr="008507DA">
          <w:rPr>
            <w:rFonts w:ascii="Times New Roman" w:eastAsia="Times New Roman" w:hAnsi="Times New Roman" w:cs="Times New Roman"/>
            <w:sz w:val="20"/>
            <w:szCs w:val="20"/>
            <w:lang w:eastAsia="ru-RU"/>
          </w:rPr>
          <w:t>п. 2.</w:t>
        </w:r>
      </w:hyperlink>
      <w:r w:rsidRPr="008507DA">
        <w:rPr>
          <w:rFonts w:ascii="Times New Roman" w:eastAsia="Times New Roman" w:hAnsi="Times New Roman" w:cs="Times New Roman"/>
          <w:sz w:val="20"/>
          <w:szCs w:val="20"/>
          <w:lang w:eastAsia="ru-RU"/>
        </w:rPr>
        <w:t>9 настоящего Положения;</w:t>
      </w:r>
    </w:p>
    <w:p w:rsidR="008507DA" w:rsidRPr="008507DA" w:rsidRDefault="008507DA" w:rsidP="008507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К</w:t>
      </w:r>
      <w:r w:rsidRPr="008507DA">
        <w:rPr>
          <w:rFonts w:ascii="Times New Roman" w:eastAsia="Times New Roman" w:hAnsi="Times New Roman" w:cs="Times New Roman"/>
          <w:sz w:val="20"/>
          <w:szCs w:val="20"/>
          <w:vertAlign w:val="subscript"/>
          <w:lang w:eastAsia="ru-RU"/>
        </w:rPr>
        <w:t>п</w:t>
      </w:r>
      <w:r w:rsidRPr="008507DA">
        <w:rPr>
          <w:rFonts w:ascii="Times New Roman" w:eastAsia="Times New Roman" w:hAnsi="Times New Roman" w:cs="Times New Roman"/>
          <w:sz w:val="20"/>
          <w:szCs w:val="20"/>
          <w:lang w:eastAsia="ru-RU"/>
        </w:rPr>
        <w:t xml:space="preserve"> - поправочный повышающий коэффициент, отражающий изменение удельных показателей кадастровой стоимости земель населенных пунктов Нижнекаменского сельского поселения Таловского муниципального района Воронежской области.</w:t>
      </w:r>
    </w:p>
    <w:p w:rsidR="008507DA" w:rsidRPr="008507DA" w:rsidRDefault="008507DA" w:rsidP="008507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 xml:space="preserve">2.6. Арендные </w:t>
      </w:r>
      <w:hyperlink w:anchor="P143">
        <w:r w:rsidRPr="008507DA">
          <w:rPr>
            <w:rFonts w:ascii="Times New Roman" w:eastAsia="Times New Roman" w:hAnsi="Times New Roman" w:cs="Times New Roman"/>
            <w:sz w:val="20"/>
            <w:szCs w:val="20"/>
            <w:lang w:eastAsia="ru-RU"/>
          </w:rPr>
          <w:t>ставки</w:t>
        </w:r>
      </w:hyperlink>
      <w:r w:rsidRPr="008507DA">
        <w:rPr>
          <w:rFonts w:ascii="Times New Roman" w:eastAsia="Times New Roman" w:hAnsi="Times New Roman" w:cs="Times New Roman"/>
          <w:sz w:val="20"/>
          <w:szCs w:val="20"/>
          <w:lang w:eastAsia="ru-RU"/>
        </w:rPr>
        <w:t xml:space="preserve"> за пользование земельными участками, находящихся в собственности Нижнекаменского сельского поселения Таловского муниципального района Воронежской области, утверждаются решением </w:t>
      </w:r>
      <w:r w:rsidRPr="008507DA">
        <w:rPr>
          <w:rFonts w:ascii="Times New Roman" w:eastAsia="Times New Roman" w:hAnsi="Times New Roman" w:cs="Times New Roman"/>
          <w:sz w:val="20"/>
          <w:szCs w:val="20"/>
          <w:lang w:eastAsia="ru-RU"/>
        </w:rPr>
        <w:lastRenderedPageBreak/>
        <w:t>администрации Нижнекаменского сельского поселения Таловского муниципального района.</w:t>
      </w:r>
    </w:p>
    <w:p w:rsidR="008507DA" w:rsidRPr="008507DA" w:rsidRDefault="008507DA" w:rsidP="008507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2.6.1. При предоставлении в аренду земельного участка для строительства с предварительным согласованием места размещения объекта арендная ставка составляет два процента от кадастровой стоимости арендуемого земельного участка.</w:t>
      </w:r>
    </w:p>
    <w:p w:rsidR="008507DA" w:rsidRPr="008507DA" w:rsidRDefault="008507DA" w:rsidP="008507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 xml:space="preserve">2.7. При переоформлении юридическими лицами права постоянного (бессрочного) пользования земельными участками на право аренды в соответствии с </w:t>
      </w:r>
      <w:hyperlink r:id="rId43">
        <w:r w:rsidRPr="008507DA">
          <w:rPr>
            <w:rFonts w:ascii="Times New Roman" w:eastAsia="Times New Roman" w:hAnsi="Times New Roman" w:cs="Times New Roman"/>
            <w:sz w:val="20"/>
            <w:szCs w:val="20"/>
            <w:lang w:eastAsia="ru-RU"/>
          </w:rPr>
          <w:t>пунктом 2 статьи 3</w:t>
        </w:r>
      </w:hyperlink>
      <w:r w:rsidRPr="008507DA">
        <w:rPr>
          <w:rFonts w:ascii="Times New Roman" w:eastAsia="Times New Roman" w:hAnsi="Times New Roman" w:cs="Times New Roman"/>
          <w:sz w:val="20"/>
          <w:szCs w:val="20"/>
          <w:lang w:eastAsia="ru-RU"/>
        </w:rPr>
        <w:t xml:space="preserve"> Федерального закона Российской Федерации от 25.10.2001 № 137-ФЗ «О введении в действие Земельного кодекса Российской Федерации» размер арендной платы на год составляет:</w:t>
      </w:r>
    </w:p>
    <w:p w:rsidR="008507DA" w:rsidRPr="008507DA" w:rsidRDefault="008507DA" w:rsidP="008507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 два процента кадастровой стоимости арендуемых земельных участков;</w:t>
      </w:r>
    </w:p>
    <w:p w:rsidR="008507DA" w:rsidRPr="008507DA" w:rsidRDefault="008507DA" w:rsidP="008507DA">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 три десятых процента кадастровой стоимости арендуемых земельных участков из земель сельскохозяйственного назначения;</w:t>
      </w:r>
    </w:p>
    <w:p w:rsidR="008507DA" w:rsidRPr="008507DA" w:rsidRDefault="008507DA" w:rsidP="008507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 полтора процента кадастровой стоимости арендуемых земельных участков, изъятых из оборота или ограниченных в обороте.</w:t>
      </w:r>
    </w:p>
    <w:p w:rsidR="008507DA" w:rsidRPr="008507DA" w:rsidRDefault="008507DA" w:rsidP="008507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2.7.1. Годовой размер арендной платы незастроенных земельных участков, находящихся в собственности Нижнекаменского сельского поселения Таловского муниципального района Воронежской области, если иное не предусмотрено законодательством Российской Федерации об автомобильных дорогах и о дорожной деятельности, в случае переоформления права постоянного (бессрочного) пользования этими участками, устанавливается равным рыночной стоимости арендной платы земельного участка, определяемой в соответствии с законодательством Российской Федерации об оценочной деятельности, за исключением земельных участков сельскохозяйственного назначения.</w:t>
      </w:r>
    </w:p>
    <w:p w:rsidR="008507DA" w:rsidRPr="008507DA" w:rsidRDefault="008507DA" w:rsidP="008507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2.8. Размер ежегодной арендной платы может быть пересмотрен арендодателем в одностороннем порядке в связи с решениями органов государственной власти Воронежской области, утверждающих результаты государственной кадастровой оценки земель различных категорий в Воронежской области, методику и показатели определения базового размера арендной платы по видам использования и категориям арендаторов, в случае перевода земельного участка из одной категории в другую и изменения вида разрешенного использования земельного участка.</w:t>
      </w:r>
    </w:p>
    <w:p w:rsidR="008507DA" w:rsidRPr="008507DA" w:rsidRDefault="008507DA" w:rsidP="008507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2.9. Размер арендной платы за аренду земельного участка (земельных участков) может быть временно уменьшен путем применения, корректирующего (понижающего) коэффициента от 0 до 1 в части средств, поступающих в бюджет Нижнекаменского сельского поселения. Решение об уменьшении размера арендной платы в части средств, поступающих в бюджет Нижнекаменского сельского поселения, принимается представительным органом Нижнекаменского сельского поселения. Уменьшение размера арендной платы применяется на период, установленный в решении представительного органа Нижнекаменского сельского поселения.</w:t>
      </w:r>
    </w:p>
    <w:p w:rsidR="008507DA" w:rsidRPr="008507DA" w:rsidRDefault="008507DA" w:rsidP="008507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2.10. В случае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а также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то арендная плата определяется соразмерно долям в праве на здание, сооружение или помещения в них. При этом площадь соответствующей части арендуемого земельного участка определяется по формуле:</w:t>
      </w:r>
    </w:p>
    <w:p w:rsidR="008507DA" w:rsidRPr="008507DA" w:rsidRDefault="008507DA" w:rsidP="008507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noProof/>
          <w:position w:val="-29"/>
          <w:sz w:val="20"/>
          <w:szCs w:val="20"/>
          <w:lang w:eastAsia="ru-RU"/>
        </w:rPr>
        <w:drawing>
          <wp:inline distT="0" distB="0" distL="0" distR="0">
            <wp:extent cx="1171575" cy="52387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171575" cy="523875"/>
                    </a:xfrm>
                    <a:prstGeom prst="rect">
                      <a:avLst/>
                    </a:prstGeom>
                    <a:noFill/>
                    <a:ln>
                      <a:noFill/>
                    </a:ln>
                  </pic:spPr>
                </pic:pic>
              </a:graphicData>
            </a:graphic>
          </wp:inline>
        </w:drawing>
      </w:r>
    </w:p>
    <w:p w:rsidR="008507DA" w:rsidRPr="008507DA" w:rsidRDefault="008507DA" w:rsidP="008507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8507DA" w:rsidRPr="008507DA" w:rsidRDefault="008507DA" w:rsidP="008507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где:</w:t>
      </w:r>
    </w:p>
    <w:p w:rsidR="008507DA" w:rsidRPr="008507DA" w:rsidRDefault="008507DA" w:rsidP="008507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S</w:t>
      </w:r>
      <w:r w:rsidRPr="008507DA">
        <w:rPr>
          <w:rFonts w:ascii="Times New Roman" w:eastAsia="Times New Roman" w:hAnsi="Times New Roman" w:cs="Times New Roman"/>
          <w:sz w:val="20"/>
          <w:szCs w:val="20"/>
          <w:vertAlign w:val="subscript"/>
          <w:lang w:eastAsia="ru-RU"/>
        </w:rPr>
        <w:t>зуN</w:t>
      </w:r>
      <w:r w:rsidRPr="008507DA">
        <w:rPr>
          <w:rFonts w:ascii="Times New Roman" w:eastAsia="Times New Roman" w:hAnsi="Times New Roman" w:cs="Times New Roman"/>
          <w:sz w:val="20"/>
          <w:szCs w:val="20"/>
          <w:lang w:eastAsia="ru-RU"/>
        </w:rPr>
        <w:t xml:space="preserve"> - площадь земельного участка, принадлежащая арендатору N, пропорционально доле в праве на объект недвижимости (кв. м);</w:t>
      </w:r>
    </w:p>
    <w:p w:rsidR="008507DA" w:rsidRPr="008507DA" w:rsidRDefault="008507DA" w:rsidP="008507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S</w:t>
      </w:r>
      <w:r w:rsidRPr="008507DA">
        <w:rPr>
          <w:rFonts w:ascii="Times New Roman" w:eastAsia="Times New Roman" w:hAnsi="Times New Roman" w:cs="Times New Roman"/>
          <w:sz w:val="20"/>
          <w:szCs w:val="20"/>
          <w:vertAlign w:val="subscript"/>
          <w:lang w:eastAsia="ru-RU"/>
        </w:rPr>
        <w:t>онN</w:t>
      </w:r>
      <w:r w:rsidRPr="008507DA">
        <w:rPr>
          <w:rFonts w:ascii="Times New Roman" w:eastAsia="Times New Roman" w:hAnsi="Times New Roman" w:cs="Times New Roman"/>
          <w:sz w:val="20"/>
          <w:szCs w:val="20"/>
          <w:lang w:eastAsia="ru-RU"/>
        </w:rPr>
        <w:t xml:space="preserve"> - площадь помещения, находящегося в собственности, на праве оперативного управления либо хозяйственного ведения у арендатора N (кв. м);</w:t>
      </w:r>
    </w:p>
    <w:p w:rsidR="008507DA" w:rsidRPr="008507DA" w:rsidRDefault="008507DA" w:rsidP="008507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S</w:t>
      </w:r>
      <w:r w:rsidRPr="008507DA">
        <w:rPr>
          <w:rFonts w:ascii="Times New Roman" w:eastAsia="Times New Roman" w:hAnsi="Times New Roman" w:cs="Times New Roman"/>
          <w:sz w:val="20"/>
          <w:szCs w:val="20"/>
          <w:vertAlign w:val="subscript"/>
          <w:lang w:eastAsia="ru-RU"/>
        </w:rPr>
        <w:t>он</w:t>
      </w:r>
      <w:r w:rsidRPr="008507DA">
        <w:rPr>
          <w:rFonts w:ascii="Times New Roman" w:eastAsia="Times New Roman" w:hAnsi="Times New Roman" w:cs="Times New Roman"/>
          <w:sz w:val="20"/>
          <w:szCs w:val="20"/>
          <w:lang w:eastAsia="ru-RU"/>
        </w:rPr>
        <w:t xml:space="preserve"> - общая площадь объекта недвижимости, расположенного на земельном участке (кв. м);</w:t>
      </w:r>
    </w:p>
    <w:p w:rsidR="008507DA" w:rsidRPr="008507DA" w:rsidRDefault="008507DA" w:rsidP="008507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S</w:t>
      </w:r>
      <w:r w:rsidRPr="008507DA">
        <w:rPr>
          <w:rFonts w:ascii="Times New Roman" w:eastAsia="Times New Roman" w:hAnsi="Times New Roman" w:cs="Times New Roman"/>
          <w:sz w:val="20"/>
          <w:szCs w:val="20"/>
          <w:vertAlign w:val="subscript"/>
          <w:lang w:eastAsia="ru-RU"/>
        </w:rPr>
        <w:t>зу</w:t>
      </w:r>
      <w:r w:rsidRPr="008507DA">
        <w:rPr>
          <w:rFonts w:ascii="Times New Roman" w:eastAsia="Times New Roman" w:hAnsi="Times New Roman" w:cs="Times New Roman"/>
          <w:sz w:val="20"/>
          <w:szCs w:val="20"/>
          <w:lang w:eastAsia="ru-RU"/>
        </w:rPr>
        <w:t xml:space="preserve"> - общая площадь земельного участка (кв. м).</w:t>
      </w:r>
    </w:p>
    <w:p w:rsidR="008507DA" w:rsidRPr="008507DA" w:rsidRDefault="008507DA" w:rsidP="008507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 xml:space="preserve">Размер арендной платы за земельный участок, находящийся в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 в соответствии с </w:t>
      </w:r>
      <w:hyperlink r:id="rId45" w:history="1">
        <w:r w:rsidRPr="008507DA">
          <w:rPr>
            <w:rFonts w:ascii="Times New Roman" w:eastAsia="Times New Roman" w:hAnsi="Times New Roman" w:cs="Times New Roman"/>
            <w:sz w:val="20"/>
            <w:szCs w:val="20"/>
            <w:lang w:eastAsia="ru-RU"/>
          </w:rPr>
          <w:t>пунктами 3</w:t>
        </w:r>
      </w:hyperlink>
      <w:r w:rsidRPr="008507DA">
        <w:rPr>
          <w:rFonts w:ascii="Times New Roman" w:eastAsia="Times New Roman" w:hAnsi="Times New Roman" w:cs="Times New Roman"/>
          <w:sz w:val="20"/>
          <w:szCs w:val="20"/>
          <w:lang w:eastAsia="ru-RU"/>
        </w:rPr>
        <w:t xml:space="preserve"> или </w:t>
      </w:r>
      <w:hyperlink r:id="rId46" w:history="1">
        <w:r w:rsidRPr="008507DA">
          <w:rPr>
            <w:rFonts w:ascii="Times New Roman" w:eastAsia="Times New Roman" w:hAnsi="Times New Roman" w:cs="Times New Roman"/>
            <w:sz w:val="20"/>
            <w:szCs w:val="20"/>
            <w:lang w:eastAsia="ru-RU"/>
          </w:rPr>
          <w:t>4 статьи 39.20</w:t>
        </w:r>
      </w:hyperlink>
      <w:r w:rsidRPr="008507DA">
        <w:rPr>
          <w:rFonts w:ascii="Times New Roman" w:eastAsia="Times New Roman" w:hAnsi="Times New Roman" w:cs="Times New Roman"/>
          <w:sz w:val="20"/>
          <w:szCs w:val="20"/>
          <w:lang w:eastAsia="ru-RU"/>
        </w:rPr>
        <w:t xml:space="preserve"> Земельного кодекса Российской Федерации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8507DA" w:rsidRPr="008507DA" w:rsidRDefault="008507DA" w:rsidP="008507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lastRenderedPageBreak/>
        <w:t>2.11. Годовой размер арендной платы за земельный участок рассчитывается на основании рыночной стоимости годовой арендной платы в случае заключения без проведения торгов договора аренды земельного участка (земельных участков), находящегося в собственности Нижнекаменского сельского поселения Таловского муниципального района Воронежской области, для реализации масштабных инвестиционных проектов, не связанных с размещением производственных и административных зданий, строений, сооружений, на территориях индустриальных (промышленных) парков Воронежской области с юридическим лицом в соответствии с распоряжением Губернатора Воронежской области по формуле:</w:t>
      </w:r>
    </w:p>
    <w:p w:rsidR="008507DA" w:rsidRPr="008507DA" w:rsidRDefault="008507DA" w:rsidP="008507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8507DA" w:rsidRPr="008507DA" w:rsidRDefault="008507DA" w:rsidP="008507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Аг: Рс х К2, где:</w:t>
      </w:r>
    </w:p>
    <w:p w:rsidR="008507DA" w:rsidRPr="008507DA" w:rsidRDefault="008507DA" w:rsidP="008507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8507DA" w:rsidRPr="008507DA" w:rsidRDefault="008507DA" w:rsidP="008507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Аг - величина годовой арендной платы;</w:t>
      </w:r>
    </w:p>
    <w:p w:rsidR="008507DA" w:rsidRPr="008507DA" w:rsidRDefault="008507DA" w:rsidP="008507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8507DA" w:rsidRPr="008507DA" w:rsidRDefault="008507DA" w:rsidP="008507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Рс - рыночная стоимость годовой арендной платы, определенная в соответствии законодательством Российской Федерации об оценочной деятельности;</w:t>
      </w:r>
    </w:p>
    <w:p w:rsidR="008507DA" w:rsidRPr="008507DA" w:rsidRDefault="008507DA" w:rsidP="008507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8507DA" w:rsidRPr="008507DA" w:rsidRDefault="008507DA" w:rsidP="008507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к2 - корректирующий (понижающий) коэффициент, установленный в соответствии с пунктом 2.9 настоящего Положения.</w:t>
      </w:r>
    </w:p>
    <w:p w:rsidR="008507DA" w:rsidRPr="008507DA" w:rsidRDefault="008507DA" w:rsidP="008507DA">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2.12. В случае заключения без проведения торгов договоров аренды земельного участка (земельных участков), находящихся в собственности Нижнекаменского сельского поселения Таловского муниципального района Воронежской области, годовой размер арендной платы устанавливается в размере рыночной стоимости годовой арендной платы, определяемой в соответствии с законодательством Российской Федерации об оценочной деятельности, при предоставлении:</w:t>
      </w:r>
    </w:p>
    <w:p w:rsidR="008507DA" w:rsidRPr="008507DA" w:rsidRDefault="008507DA" w:rsidP="008507DA">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 xml:space="preserve">- земельного участка (земельных участков) крестьянскому (фермерскому) хозяйству или сельскохозяйственной организации в случаях, установленных Федеральным </w:t>
      </w:r>
      <w:hyperlink r:id="rId47" w:history="1">
        <w:r w:rsidRPr="008507DA">
          <w:rPr>
            <w:rFonts w:ascii="Times New Roman" w:eastAsia="Times New Roman" w:hAnsi="Times New Roman" w:cs="Times New Roman"/>
            <w:sz w:val="20"/>
            <w:szCs w:val="20"/>
            <w:lang w:eastAsia="ru-RU"/>
          </w:rPr>
          <w:t>законом</w:t>
        </w:r>
      </w:hyperlink>
      <w:r w:rsidRPr="008507DA">
        <w:rPr>
          <w:rFonts w:ascii="Times New Roman" w:eastAsia="Times New Roman" w:hAnsi="Times New Roman" w:cs="Times New Roman"/>
          <w:sz w:val="20"/>
          <w:szCs w:val="20"/>
          <w:lang w:eastAsia="ru-RU"/>
        </w:rPr>
        <w:t xml:space="preserve"> от 24.07.2002 № 101-ФЗ «Об обороте земель сельскохозяйственного назначения»;</w:t>
      </w:r>
    </w:p>
    <w:p w:rsidR="008507DA" w:rsidRPr="008507DA" w:rsidRDefault="008507DA" w:rsidP="008507DA">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 xml:space="preserve">- земельного участка (земельных участков) гражданам и крестьянским (фермерским) хозяйствам для осуществления крестьянским (фермерским) хозяйством его деятельности в соответствии со </w:t>
      </w:r>
      <w:hyperlink r:id="rId48" w:history="1">
        <w:r w:rsidRPr="008507DA">
          <w:rPr>
            <w:rFonts w:ascii="Times New Roman" w:eastAsia="Times New Roman" w:hAnsi="Times New Roman" w:cs="Times New Roman"/>
            <w:sz w:val="20"/>
            <w:szCs w:val="20"/>
            <w:lang w:eastAsia="ru-RU"/>
          </w:rPr>
          <w:t>статьей 39.18</w:t>
        </w:r>
      </w:hyperlink>
      <w:r w:rsidRPr="008507DA">
        <w:rPr>
          <w:rFonts w:ascii="Times New Roman" w:eastAsia="Times New Roman" w:hAnsi="Times New Roman" w:cs="Times New Roman"/>
          <w:sz w:val="20"/>
          <w:szCs w:val="20"/>
          <w:lang w:eastAsia="ru-RU"/>
        </w:rPr>
        <w:t xml:space="preserve"> Земельного кодекса Российской Федерации;</w:t>
      </w:r>
    </w:p>
    <w:p w:rsidR="008507DA" w:rsidRPr="008507DA" w:rsidRDefault="008507DA" w:rsidP="008507DA">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 земельного участка (земельных участков) гражданину для сенокошения и (или) выпаса сельскохозяйственных животных;</w:t>
      </w:r>
    </w:p>
    <w:p w:rsidR="008507DA" w:rsidRPr="008507DA" w:rsidRDefault="008507DA" w:rsidP="008507DA">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 земельного участка (земельных участков), предназначенного для ведения сельскохозяйственного производства, арендатору, в отношении которого у администрации Нижнекаменского сельского поселения Таловского муниципального район Воронежской области (уполномоченный орган местного самоуправления) отсутствует информация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8507DA" w:rsidRPr="008507DA" w:rsidRDefault="008507DA" w:rsidP="008507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2.13. В случае заключения без проведения торгов договора аренды земельного участка, на котором расположен объект незавершенного строительства, однократно для завершения его строительства с собственником объекта незавершенного строительства годовой размер арендной платы такого земельного участка устанавливается равным рыночной стоимости арендной платы земельного участка, определяемой в соответствии с законодательством Российской Федерации об оценочной деятельности, за исключением случаев, если:</w:t>
      </w:r>
    </w:p>
    <w:p w:rsidR="008507DA" w:rsidRPr="008507DA" w:rsidRDefault="008507DA" w:rsidP="008507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 право собственности на объект незавершенного строительства, расположенный на таком земельном участке, находящемся в собственности Нижнекаменского сельского поселения Таловского муниципального района Воронежской области, зарегистрировано до 1 марта 2015 года или такой земельный участок предоставлен до 1 марта 2015 года в аренду;</w:t>
      </w:r>
    </w:p>
    <w:p w:rsidR="008507DA" w:rsidRPr="008507DA" w:rsidRDefault="008507DA" w:rsidP="008507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 xml:space="preserve">- ранее такой земельный участок был предоставлен в аренду в соответствии с </w:t>
      </w:r>
      <w:hyperlink r:id="rId49" w:history="1">
        <w:r w:rsidRPr="008507DA">
          <w:rPr>
            <w:rFonts w:ascii="Times New Roman" w:eastAsia="Times New Roman" w:hAnsi="Times New Roman" w:cs="Times New Roman"/>
            <w:sz w:val="20"/>
            <w:szCs w:val="20"/>
            <w:lang w:eastAsia="ru-RU"/>
          </w:rPr>
          <w:t>частью 1 статьи 34</w:t>
        </w:r>
      </w:hyperlink>
      <w:r w:rsidRPr="008507DA">
        <w:rPr>
          <w:rFonts w:ascii="Times New Roman" w:eastAsia="Times New Roman" w:hAnsi="Times New Roman" w:cs="Times New Roman"/>
          <w:sz w:val="20"/>
          <w:szCs w:val="20"/>
          <w:lang w:eastAsia="ru-RU"/>
        </w:rPr>
        <w:t xml:space="preserve"> Федерального закона от 23.06.2014 № 171-ФЗ «О внесении изменений в Земельный кодекс Российской Федерации и отдельные законодательные акты Российской Федерации».</w:t>
      </w:r>
    </w:p>
    <w:p w:rsidR="008507DA" w:rsidRPr="008507DA" w:rsidRDefault="008507DA" w:rsidP="008507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8507DA" w:rsidRPr="008507DA" w:rsidRDefault="008507DA" w:rsidP="008507DA">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3. Порядок, условия и сроки внесения арендной платы</w:t>
      </w:r>
    </w:p>
    <w:p w:rsidR="008507DA" w:rsidRPr="008507DA" w:rsidRDefault="008507DA" w:rsidP="008507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8507DA" w:rsidRPr="008507DA" w:rsidRDefault="008507DA" w:rsidP="008507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3.1. Порядок изменения размера арендной платы, исполнения обязательств по уплате арендной платы определяется договором аренды земельного участка.</w:t>
      </w:r>
    </w:p>
    <w:p w:rsidR="008507DA" w:rsidRPr="008507DA" w:rsidRDefault="008507DA" w:rsidP="008507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 xml:space="preserve">3.2. Арендная плата за использование земельного участка уплачивается арендатором ежеквартально равными частями не позднее 25-го числа первого месяца квартала, за исключением случаев, установленных в </w:t>
      </w:r>
      <w:hyperlink r:id="rId50" w:history="1">
        <w:r w:rsidRPr="008507DA">
          <w:rPr>
            <w:rFonts w:ascii="Times New Roman" w:eastAsia="Times New Roman" w:hAnsi="Times New Roman" w:cs="Times New Roman"/>
            <w:sz w:val="20"/>
            <w:szCs w:val="20"/>
            <w:lang w:eastAsia="ru-RU"/>
          </w:rPr>
          <w:t>пункте 3.5</w:t>
        </w:r>
      </w:hyperlink>
      <w:r w:rsidRPr="008507DA">
        <w:rPr>
          <w:rFonts w:ascii="Times New Roman" w:eastAsia="Times New Roman" w:hAnsi="Times New Roman" w:cs="Times New Roman"/>
          <w:sz w:val="20"/>
          <w:szCs w:val="20"/>
          <w:lang w:eastAsia="ru-RU"/>
        </w:rPr>
        <w:t xml:space="preserve"> настоящего Положения, и учитывается в полном объеме в консолидированном бюджете района.</w:t>
      </w:r>
    </w:p>
    <w:p w:rsidR="008507DA" w:rsidRPr="008507DA" w:rsidRDefault="008507DA" w:rsidP="008507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3.3. Договор аренды земельного участка должен предусматривать уплату арендатором:</w:t>
      </w:r>
    </w:p>
    <w:p w:rsidR="008507DA" w:rsidRPr="008507DA" w:rsidRDefault="008507DA" w:rsidP="008507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 xml:space="preserve">- неустойки (пени) в случае несвоевременного перечисления арендной платы по договору аренды в размере </w:t>
      </w:r>
      <w:r w:rsidRPr="008507DA">
        <w:rPr>
          <w:rFonts w:ascii="Times New Roman" w:eastAsia="Times New Roman" w:hAnsi="Times New Roman" w:cs="Times New Roman"/>
          <w:sz w:val="20"/>
          <w:szCs w:val="20"/>
          <w:lang w:eastAsia="ru-RU"/>
        </w:rPr>
        <w:lastRenderedPageBreak/>
        <w:t>0,1% от неуплаченной суммы арендной платы за каждый день просрочки;</w:t>
      </w:r>
    </w:p>
    <w:p w:rsidR="008507DA" w:rsidRPr="008507DA" w:rsidRDefault="008507DA" w:rsidP="008507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 неустойки (штрафа) в случае использования земельного участка не по целевому назначению в размере суммы годовой арендной платы за календарный год, в котором было выявлено использование земельного участка не по целевому назначению.</w:t>
      </w:r>
    </w:p>
    <w:p w:rsidR="008507DA" w:rsidRPr="008507DA" w:rsidRDefault="008507DA" w:rsidP="008507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07DA">
        <w:rPr>
          <w:rFonts w:ascii="Times New Roman" w:eastAsia="Times New Roman" w:hAnsi="Times New Roman" w:cs="Times New Roman"/>
          <w:sz w:val="20"/>
          <w:szCs w:val="20"/>
          <w:lang w:eastAsia="ru-RU"/>
        </w:rPr>
        <w:t>3.4. Контроль полноты и своевременности внесения арендаторами арендных платежей осуществляет в установленном порядке администратор неналоговых платежей в соответствии с нормативными правовыми актами органа местного самоуправления Таловского муниципального района Воронежской области, а также в соответствии с договором аренды земельного участка.</w:t>
      </w:r>
    </w:p>
    <w:p w:rsidR="008507DA" w:rsidRPr="008507DA" w:rsidRDefault="008507DA" w:rsidP="008507DA">
      <w:pPr>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8507DA">
        <w:rPr>
          <w:rFonts w:ascii="Times New Roman" w:eastAsia="Times New Roman" w:hAnsi="Times New Roman" w:cs="Times New Roman"/>
          <w:bCs/>
          <w:sz w:val="20"/>
          <w:szCs w:val="20"/>
          <w:lang w:eastAsia="ru-RU"/>
        </w:rPr>
        <w:t>3.5. Арендная плата за использование земель сельскохозяйственного назначения, земель населенных пунктов для сельскохозяйственного использования и сельскохозяйственного производства уплачивается арендатором равными частями дважды в год: не позднее 15 сентября и не позднее 15 ноября текущего года.</w:t>
      </w:r>
    </w:p>
    <w:p w:rsidR="008507DA" w:rsidRPr="008507DA" w:rsidRDefault="008507DA" w:rsidP="008507DA">
      <w:pPr>
        <w:spacing w:after="0" w:line="240" w:lineRule="auto"/>
        <w:ind w:firstLine="709"/>
        <w:jc w:val="both"/>
        <w:rPr>
          <w:rFonts w:ascii="Times New Roman" w:eastAsia="Times New Roman" w:hAnsi="Times New Roman" w:cs="Times New Roman"/>
          <w:sz w:val="20"/>
          <w:szCs w:val="20"/>
          <w:lang w:eastAsia="ru-RU"/>
        </w:rPr>
      </w:pPr>
    </w:p>
    <w:p w:rsidR="00CA2DD5" w:rsidRPr="00CA2DD5" w:rsidRDefault="00CA2DD5" w:rsidP="00CA2DD5">
      <w:pPr>
        <w:tabs>
          <w:tab w:val="left" w:pos="708"/>
          <w:tab w:val="center" w:pos="4677"/>
          <w:tab w:val="right" w:pos="9355"/>
        </w:tabs>
        <w:spacing w:after="0" w:line="240" w:lineRule="auto"/>
        <w:jc w:val="center"/>
        <w:rPr>
          <w:rFonts w:ascii="Times New Roman" w:eastAsia="Calibri" w:hAnsi="Times New Roman" w:cs="Times New Roman"/>
          <w:b/>
          <w:sz w:val="20"/>
          <w:szCs w:val="20"/>
        </w:rPr>
      </w:pPr>
    </w:p>
    <w:p w:rsidR="006B7DD3" w:rsidRPr="009E2B61" w:rsidRDefault="00AD23FD" w:rsidP="00AD23FD">
      <w:pPr>
        <w:widowControl w:val="0"/>
        <w:tabs>
          <w:tab w:val="left" w:pos="2130"/>
        </w:tabs>
        <w:suppressAutoHyphens/>
        <w:spacing w:after="0" w:line="240" w:lineRule="auto"/>
        <w:ind w:firstLine="709"/>
        <w:jc w:val="both"/>
        <w:rPr>
          <w:rFonts w:ascii="Times New Roman" w:hAnsi="Times New Roman" w:cs="Times New Roman"/>
        </w:rPr>
      </w:pPr>
      <w:r w:rsidRPr="00AD23FD">
        <w:rPr>
          <w:rFonts w:ascii="Times New Roman" w:eastAsia="Calibri" w:hAnsi="Times New Roman" w:cs="Times New Roman"/>
          <w:bCs/>
          <w:sz w:val="20"/>
          <w:szCs w:val="20"/>
          <w:lang w:eastAsia="zh-CN"/>
        </w:rPr>
        <w:t xml:space="preserve"> </w:t>
      </w:r>
    </w:p>
    <w:tbl>
      <w:tblPr>
        <w:tblStyle w:val="a3"/>
        <w:tblpPr w:leftFromText="180" w:rightFromText="180" w:vertAnchor="text" w:horzAnchor="margin" w:tblpX="-1168" w:tblpY="259"/>
        <w:tblW w:w="565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4"/>
        <w:gridCol w:w="4756"/>
        <w:gridCol w:w="3018"/>
      </w:tblGrid>
      <w:tr w:rsidR="009E2B61" w:rsidRPr="009E2B61" w:rsidTr="009E2B61">
        <w:tc>
          <w:tcPr>
            <w:tcW w:w="1700" w:type="pct"/>
          </w:tcPr>
          <w:p w:rsidR="009E2B61" w:rsidRPr="009E2B61" w:rsidRDefault="009E2B61" w:rsidP="005C6799">
            <w:pPr>
              <w:jc w:val="center"/>
              <w:rPr>
                <w:rFonts w:ascii="Times New Roman" w:hAnsi="Times New Roman" w:cs="Times New Roman"/>
              </w:rPr>
            </w:pPr>
            <w:r w:rsidRPr="009E2B61">
              <w:rPr>
                <w:rFonts w:ascii="Times New Roman" w:hAnsi="Times New Roman" w:cs="Times New Roman"/>
              </w:rPr>
              <w:t>Нижнекаменский муниципальный ВЕСТНИК</w:t>
            </w:r>
          </w:p>
          <w:p w:rsidR="009E2B61" w:rsidRPr="009E2B61" w:rsidRDefault="009E2B61" w:rsidP="005C6799">
            <w:pPr>
              <w:jc w:val="center"/>
              <w:rPr>
                <w:rFonts w:ascii="Times New Roman" w:hAnsi="Times New Roman" w:cs="Times New Roman"/>
              </w:rPr>
            </w:pPr>
            <w:r w:rsidRPr="009E2B61">
              <w:rPr>
                <w:rFonts w:ascii="Times New Roman" w:hAnsi="Times New Roman" w:cs="Times New Roman"/>
              </w:rPr>
              <w:t>Тираж 10 экз.</w:t>
            </w:r>
          </w:p>
          <w:p w:rsidR="009E2B61" w:rsidRPr="009E2B61" w:rsidRDefault="009E2B61" w:rsidP="005C6799">
            <w:pPr>
              <w:jc w:val="center"/>
              <w:rPr>
                <w:rFonts w:ascii="Times New Roman" w:hAnsi="Times New Roman" w:cs="Times New Roman"/>
              </w:rPr>
            </w:pPr>
            <w:r w:rsidRPr="009E2B61">
              <w:rPr>
                <w:rFonts w:ascii="Times New Roman" w:hAnsi="Times New Roman" w:cs="Times New Roman"/>
                <w:i/>
              </w:rPr>
              <w:t>Распространяется бесплатно</w:t>
            </w:r>
          </w:p>
        </w:tc>
        <w:tc>
          <w:tcPr>
            <w:tcW w:w="2019" w:type="pct"/>
          </w:tcPr>
          <w:p w:rsidR="009E2B61" w:rsidRDefault="009E2B61" w:rsidP="009E2B61">
            <w:pPr>
              <w:ind w:left="-133"/>
              <w:jc w:val="center"/>
              <w:rPr>
                <w:rFonts w:ascii="Times New Roman" w:hAnsi="Times New Roman" w:cs="Times New Roman"/>
              </w:rPr>
            </w:pPr>
            <w:r w:rsidRPr="009E2B61">
              <w:rPr>
                <w:rFonts w:ascii="Times New Roman" w:hAnsi="Times New Roman" w:cs="Times New Roman"/>
              </w:rPr>
              <w:t xml:space="preserve">Ответственный за выпуск: </w:t>
            </w:r>
          </w:p>
          <w:p w:rsidR="009E2B61" w:rsidRPr="009E2B61" w:rsidRDefault="009E2B61" w:rsidP="005C6799">
            <w:pPr>
              <w:ind w:left="-133"/>
              <w:jc w:val="center"/>
              <w:rPr>
                <w:rFonts w:ascii="Times New Roman" w:hAnsi="Times New Roman" w:cs="Times New Roman"/>
              </w:rPr>
            </w:pPr>
            <w:r>
              <w:rPr>
                <w:rFonts w:ascii="Times New Roman" w:hAnsi="Times New Roman" w:cs="Times New Roman"/>
              </w:rPr>
              <w:t>Тимофеева Ж.А.</w:t>
            </w:r>
          </w:p>
          <w:p w:rsidR="009E2B61" w:rsidRDefault="009E2B61" w:rsidP="005C6799">
            <w:pPr>
              <w:jc w:val="center"/>
              <w:rPr>
                <w:rFonts w:ascii="Times New Roman" w:hAnsi="Times New Roman" w:cs="Times New Roman"/>
              </w:rPr>
            </w:pPr>
            <w:r w:rsidRPr="009E2B61">
              <w:rPr>
                <w:rFonts w:ascii="Times New Roman" w:hAnsi="Times New Roman" w:cs="Times New Roman"/>
              </w:rPr>
              <w:t>Адрес издания: Воронежская обл., Таловский р-н, п. Нижняя Каменка,</w:t>
            </w:r>
          </w:p>
          <w:p w:rsidR="009E2B61" w:rsidRPr="009E2B61" w:rsidRDefault="009E2B61" w:rsidP="005C6799">
            <w:pPr>
              <w:jc w:val="center"/>
              <w:rPr>
                <w:rFonts w:ascii="Times New Roman" w:hAnsi="Times New Roman" w:cs="Times New Roman"/>
              </w:rPr>
            </w:pPr>
            <w:r w:rsidRPr="009E2B61">
              <w:rPr>
                <w:rFonts w:ascii="Times New Roman" w:hAnsi="Times New Roman" w:cs="Times New Roman"/>
              </w:rPr>
              <w:t>ул. Центральная, д. 62</w:t>
            </w:r>
          </w:p>
          <w:p w:rsidR="009E2B61" w:rsidRPr="009E2B61" w:rsidRDefault="009E2B61" w:rsidP="005C6799">
            <w:pPr>
              <w:jc w:val="center"/>
              <w:rPr>
                <w:rFonts w:ascii="Times New Roman" w:hAnsi="Times New Roman" w:cs="Times New Roman"/>
              </w:rPr>
            </w:pPr>
            <w:r w:rsidRPr="009E2B61">
              <w:rPr>
                <w:rFonts w:ascii="Times New Roman" w:hAnsi="Times New Roman" w:cs="Times New Roman"/>
              </w:rPr>
              <w:t>Тел. 8 47352 64337</w:t>
            </w:r>
          </w:p>
        </w:tc>
        <w:tc>
          <w:tcPr>
            <w:tcW w:w="1281" w:type="pct"/>
          </w:tcPr>
          <w:p w:rsidR="009E2B61" w:rsidRDefault="009E2B61" w:rsidP="009E2B61">
            <w:pPr>
              <w:jc w:val="center"/>
              <w:rPr>
                <w:rFonts w:ascii="Times New Roman" w:hAnsi="Times New Roman" w:cs="Times New Roman"/>
              </w:rPr>
            </w:pPr>
            <w:r w:rsidRPr="009E2B61">
              <w:rPr>
                <w:rFonts w:ascii="Times New Roman" w:hAnsi="Times New Roman" w:cs="Times New Roman"/>
              </w:rPr>
              <w:t xml:space="preserve">Учредители: </w:t>
            </w:r>
          </w:p>
          <w:p w:rsidR="009E2B61" w:rsidRPr="009E2B61" w:rsidRDefault="009E2B61" w:rsidP="009E2B61">
            <w:pPr>
              <w:jc w:val="center"/>
              <w:rPr>
                <w:rFonts w:ascii="Times New Roman" w:hAnsi="Times New Roman" w:cs="Times New Roman"/>
              </w:rPr>
            </w:pPr>
            <w:r w:rsidRPr="009E2B61">
              <w:rPr>
                <w:rFonts w:ascii="Times New Roman" w:hAnsi="Times New Roman" w:cs="Times New Roman"/>
              </w:rPr>
              <w:t>Совет народных депутатов Нижнекаменского сельского поселения</w:t>
            </w:r>
          </w:p>
        </w:tc>
      </w:tr>
    </w:tbl>
    <w:p w:rsidR="006B7DD3" w:rsidRPr="009E2B61" w:rsidRDefault="006B7DD3">
      <w:pPr>
        <w:rPr>
          <w:rFonts w:ascii="Times New Roman" w:hAnsi="Times New Roman" w:cs="Times New Roman"/>
        </w:rPr>
      </w:pPr>
    </w:p>
    <w:sectPr w:rsidR="006B7DD3" w:rsidRPr="009E2B61" w:rsidSect="00AD23FD">
      <w:headerReference w:type="default" r:id="rId51"/>
      <w:footerReference w:type="even" r:id="rId52"/>
      <w:footerReference w:type="default" r:id="rId5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D98" w:rsidRDefault="00DF5D98">
      <w:pPr>
        <w:spacing w:after="0" w:line="240" w:lineRule="auto"/>
      </w:pPr>
      <w:r>
        <w:separator/>
      </w:r>
    </w:p>
  </w:endnote>
  <w:endnote w:type="continuationSeparator" w:id="0">
    <w:p w:rsidR="00DF5D98" w:rsidRDefault="00DF5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Andale Sans UI">
    <w:altName w:val="Arial Unicode MS"/>
    <w:charset w:val="CC"/>
    <w:family w:val="auto"/>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5BB" w:rsidRDefault="00CA2DD5" w:rsidP="005D012E">
    <w:pPr>
      <w:pStyle w:val="af2"/>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rsidR="00B505BB" w:rsidRDefault="00DF5D98" w:rsidP="00A94274">
    <w:pPr>
      <w:pStyle w:val="af2"/>
      <w:ind w:right="360"/>
    </w:pPr>
  </w:p>
  <w:p w:rsidR="006A2626" w:rsidRDefault="006A262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5BB" w:rsidRDefault="00CA2DD5" w:rsidP="005D012E">
    <w:pPr>
      <w:pStyle w:val="af2"/>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separate"/>
    </w:r>
    <w:r w:rsidR="00A252DC">
      <w:rPr>
        <w:rStyle w:val="aff7"/>
        <w:noProof/>
      </w:rPr>
      <w:t>11</w:t>
    </w:r>
    <w:r>
      <w:rPr>
        <w:rStyle w:val="aff7"/>
      </w:rPr>
      <w:fldChar w:fldCharType="end"/>
    </w:r>
  </w:p>
  <w:p w:rsidR="00B505BB" w:rsidRDefault="00CA2DD5" w:rsidP="00624B0C">
    <w:pPr>
      <w:pStyle w:val="af2"/>
      <w:tabs>
        <w:tab w:val="clear" w:pos="4677"/>
        <w:tab w:val="clear" w:pos="9355"/>
        <w:tab w:val="left" w:pos="945"/>
      </w:tabs>
      <w:ind w:right="360"/>
    </w:pPr>
    <w:r>
      <w:tab/>
    </w:r>
  </w:p>
  <w:p w:rsidR="006A2626" w:rsidRDefault="006A262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D98" w:rsidRDefault="00DF5D98">
      <w:pPr>
        <w:spacing w:after="0" w:line="240" w:lineRule="auto"/>
      </w:pPr>
      <w:r>
        <w:separator/>
      </w:r>
    </w:p>
  </w:footnote>
  <w:footnote w:type="continuationSeparator" w:id="0">
    <w:p w:rsidR="00DF5D98" w:rsidRDefault="00DF5D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5BB" w:rsidRDefault="00DF5D98">
    <w:pPr>
      <w:pStyle w:val="af0"/>
      <w:jc w:val="center"/>
    </w:pPr>
  </w:p>
  <w:p w:rsidR="00B505BB" w:rsidRDefault="00DF5D98">
    <w:pPr>
      <w:pStyle w:val="af0"/>
    </w:pPr>
  </w:p>
  <w:p w:rsidR="006A2626" w:rsidRDefault="006A262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3"/>
      <w:numFmt w:val="decimal"/>
      <w:lvlText w:val="%6."/>
      <w:lvlJc w:val="left"/>
      <w:pPr>
        <w:tabs>
          <w:tab w:val="num" w:pos="2520"/>
        </w:tabs>
        <w:ind w:left="2520" w:hanging="360"/>
      </w:pPr>
      <w:rPr>
        <w:b/>
        <w:bCs/>
        <w:sz w:val="28"/>
        <w:szCs w:val="28"/>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4"/>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b/>
        <w:bCs/>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5"/>
    <w:lvl w:ilvl="0">
      <w:start w:val="7"/>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6"/>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rPr>
        <w:b/>
        <w:bCs/>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7BA4A4C2"/>
    <w:name w:val="WW8Num7"/>
    <w:lvl w:ilvl="0">
      <w:start w:val="1"/>
      <w:numFmt w:val="decimal"/>
      <w:lvlText w:val="%1)"/>
      <w:lvlJc w:val="left"/>
      <w:pPr>
        <w:tabs>
          <w:tab w:val="num" w:pos="0"/>
        </w:tabs>
        <w:ind w:left="0" w:firstLine="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8"/>
    <w:lvl w:ilvl="0">
      <w:start w:val="1"/>
      <w:numFmt w:val="decimal"/>
      <w:lvlText w:val="%1."/>
      <w:lvlJc w:val="left"/>
      <w:pPr>
        <w:tabs>
          <w:tab w:val="num" w:pos="0"/>
        </w:tabs>
        <w:ind w:left="360" w:hanging="360"/>
      </w:pPr>
      <w:rPr>
        <w:b/>
        <w:bCs/>
      </w:rPr>
    </w:lvl>
    <w:lvl w:ilvl="1">
      <w:start w:val="1"/>
      <w:numFmt w:val="lowerLetter"/>
      <w:lvlText w:val="%2."/>
      <w:lvlJc w:val="left"/>
      <w:pPr>
        <w:tabs>
          <w:tab w:val="num" w:pos="0"/>
        </w:tabs>
        <w:ind w:left="1080" w:hanging="360"/>
      </w:pPr>
      <w:rPr>
        <w:b/>
        <w:bCs/>
      </w:rPr>
    </w:lvl>
    <w:lvl w:ilvl="2">
      <w:start w:val="1"/>
      <w:numFmt w:val="lowerRoman"/>
      <w:lvlText w:val="%3."/>
      <w:lvlJc w:val="right"/>
      <w:pPr>
        <w:tabs>
          <w:tab w:val="num" w:pos="0"/>
        </w:tabs>
        <w:ind w:left="1800" w:hanging="180"/>
      </w:pPr>
      <w:rPr>
        <w:b/>
        <w:bCs/>
      </w:rPr>
    </w:lvl>
    <w:lvl w:ilvl="3">
      <w:start w:val="1"/>
      <w:numFmt w:val="decimal"/>
      <w:lvlText w:val="%4."/>
      <w:lvlJc w:val="left"/>
      <w:pPr>
        <w:tabs>
          <w:tab w:val="num" w:pos="0"/>
        </w:tabs>
        <w:ind w:left="2520" w:hanging="360"/>
      </w:pPr>
      <w:rPr>
        <w:b/>
        <w:bCs/>
      </w:rPr>
    </w:lvl>
    <w:lvl w:ilvl="4">
      <w:start w:val="1"/>
      <w:numFmt w:val="lowerLetter"/>
      <w:lvlText w:val="%5."/>
      <w:lvlJc w:val="left"/>
      <w:pPr>
        <w:tabs>
          <w:tab w:val="num" w:pos="0"/>
        </w:tabs>
        <w:ind w:left="3240" w:hanging="360"/>
      </w:pPr>
      <w:rPr>
        <w:b/>
        <w:bCs/>
      </w:rPr>
    </w:lvl>
    <w:lvl w:ilvl="5">
      <w:start w:val="1"/>
      <w:numFmt w:val="lowerRoman"/>
      <w:lvlText w:val="%6."/>
      <w:lvlJc w:val="right"/>
      <w:pPr>
        <w:tabs>
          <w:tab w:val="num" w:pos="0"/>
        </w:tabs>
        <w:ind w:left="3960" w:hanging="180"/>
      </w:pPr>
      <w:rPr>
        <w:b/>
        <w:bCs/>
      </w:rPr>
    </w:lvl>
    <w:lvl w:ilvl="6">
      <w:start w:val="1"/>
      <w:numFmt w:val="decimal"/>
      <w:lvlText w:val="%7."/>
      <w:lvlJc w:val="left"/>
      <w:pPr>
        <w:tabs>
          <w:tab w:val="num" w:pos="0"/>
        </w:tabs>
        <w:ind w:left="4680" w:hanging="360"/>
      </w:pPr>
      <w:rPr>
        <w:b/>
        <w:bCs/>
      </w:rPr>
    </w:lvl>
    <w:lvl w:ilvl="7">
      <w:start w:val="1"/>
      <w:numFmt w:val="lowerLetter"/>
      <w:lvlText w:val="%8."/>
      <w:lvlJc w:val="left"/>
      <w:pPr>
        <w:tabs>
          <w:tab w:val="num" w:pos="0"/>
        </w:tabs>
        <w:ind w:left="5400" w:hanging="360"/>
      </w:pPr>
      <w:rPr>
        <w:b/>
        <w:bCs/>
      </w:rPr>
    </w:lvl>
    <w:lvl w:ilvl="8">
      <w:start w:val="1"/>
      <w:numFmt w:val="lowerRoman"/>
      <w:lvlText w:val="%9."/>
      <w:lvlJc w:val="right"/>
      <w:pPr>
        <w:tabs>
          <w:tab w:val="num" w:pos="0"/>
        </w:tabs>
        <w:ind w:left="6120" w:hanging="180"/>
      </w:pPr>
      <w:rPr>
        <w:b/>
        <w:bCs/>
      </w:rPr>
    </w:lvl>
  </w:abstractNum>
  <w:abstractNum w:abstractNumId="6">
    <w:nsid w:val="00A43C0D"/>
    <w:multiLevelType w:val="hybridMultilevel"/>
    <w:tmpl w:val="208035DA"/>
    <w:lvl w:ilvl="0" w:tplc="445CF0AA">
      <w:start w:val="1"/>
      <w:numFmt w:val="decimal"/>
      <w:lvlText w:val="%1)"/>
      <w:lvlJc w:val="left"/>
      <w:pPr>
        <w:ind w:left="15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460040">
      <w:start w:val="1"/>
      <w:numFmt w:val="lowerLetter"/>
      <w:lvlText w:val="%2"/>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4E1AA4">
      <w:start w:val="1"/>
      <w:numFmt w:val="lowerRoman"/>
      <w:lvlText w:val="%3"/>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B68746">
      <w:start w:val="1"/>
      <w:numFmt w:val="decimal"/>
      <w:lvlText w:val="%4"/>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662720">
      <w:start w:val="1"/>
      <w:numFmt w:val="lowerLetter"/>
      <w:lvlText w:val="%5"/>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F0B27A">
      <w:start w:val="1"/>
      <w:numFmt w:val="lowerRoman"/>
      <w:lvlText w:val="%6"/>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30C452">
      <w:start w:val="1"/>
      <w:numFmt w:val="decimal"/>
      <w:lvlText w:val="%7"/>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2AB37C">
      <w:start w:val="1"/>
      <w:numFmt w:val="lowerLetter"/>
      <w:lvlText w:val="%8"/>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D4487C">
      <w:start w:val="1"/>
      <w:numFmt w:val="lowerRoman"/>
      <w:lvlText w:val="%9"/>
      <w:lvlJc w:val="left"/>
      <w:pPr>
        <w:ind w:left="7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05F7779E"/>
    <w:multiLevelType w:val="hybridMultilevel"/>
    <w:tmpl w:val="88606DBC"/>
    <w:lvl w:ilvl="0" w:tplc="2862826C">
      <w:start w:val="1"/>
      <w:numFmt w:val="decimal"/>
      <w:lvlText w:val="%1."/>
      <w:lvlJc w:val="left"/>
      <w:pPr>
        <w:ind w:left="2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C72B456">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9C9E7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74A99C">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481BB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1E681A">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7ED28A">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603386">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22D2BC">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17D043A8"/>
    <w:multiLevelType w:val="multilevel"/>
    <w:tmpl w:val="9FFE4B72"/>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18AA76D7"/>
    <w:multiLevelType w:val="hybridMultilevel"/>
    <w:tmpl w:val="CE9600C4"/>
    <w:lvl w:ilvl="0" w:tplc="BF2A4894">
      <w:start w:val="1"/>
      <w:numFmt w:val="bullet"/>
      <w:lvlText w:val="-"/>
      <w:lvlJc w:val="left"/>
      <w:pPr>
        <w:ind w:left="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1A11DE">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C57BE">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ECFB72">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9A3AC8">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EABB2A">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8AD7F0">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5C4B7E">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92764A">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25D47087"/>
    <w:multiLevelType w:val="multilevel"/>
    <w:tmpl w:val="689A549C"/>
    <w:lvl w:ilvl="0">
      <w:start w:val="1"/>
      <w:numFmt w:val="decimal"/>
      <w:lvlText w:val="%1"/>
      <w:lvlJc w:val="left"/>
      <w:pPr>
        <w:ind w:left="525" w:hanging="525"/>
      </w:pPr>
      <w:rPr>
        <w:rFonts w:hint="default"/>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nsid w:val="2C9D337F"/>
    <w:multiLevelType w:val="hybridMultilevel"/>
    <w:tmpl w:val="938E350A"/>
    <w:lvl w:ilvl="0" w:tplc="264C88C6">
      <w:start w:val="1"/>
      <w:numFmt w:val="decimal"/>
      <w:lvlText w:val="%1)"/>
      <w:lvlJc w:val="left"/>
      <w:pPr>
        <w:ind w:left="5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5F2F0D8">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BE1FF6">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96007A">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B6123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6AB166">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B62C7E">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B4274C">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EE81F0">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2EF5167E"/>
    <w:multiLevelType w:val="multilevel"/>
    <w:tmpl w:val="D828F8F6"/>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2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1317055"/>
    <w:multiLevelType w:val="hybridMultilevel"/>
    <w:tmpl w:val="B23AE182"/>
    <w:lvl w:ilvl="0" w:tplc="EC947ED4">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DFC9DDA">
      <w:start w:val="1"/>
      <w:numFmt w:val="lowerLetter"/>
      <w:lvlText w:val="%2"/>
      <w:lvlJc w:val="left"/>
      <w:pPr>
        <w:ind w:left="1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5A51BA">
      <w:start w:val="1"/>
      <w:numFmt w:val="lowerRoman"/>
      <w:lvlText w:val="%3"/>
      <w:lvlJc w:val="left"/>
      <w:pPr>
        <w:ind w:left="2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3CB2C4">
      <w:start w:val="1"/>
      <w:numFmt w:val="decimal"/>
      <w:lvlText w:val="%4"/>
      <w:lvlJc w:val="left"/>
      <w:pPr>
        <w:ind w:left="3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2A4B68">
      <w:start w:val="1"/>
      <w:numFmt w:val="lowerLetter"/>
      <w:lvlText w:val="%5"/>
      <w:lvlJc w:val="left"/>
      <w:pPr>
        <w:ind w:left="38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0658FE">
      <w:start w:val="1"/>
      <w:numFmt w:val="lowerRoman"/>
      <w:lvlText w:val="%6"/>
      <w:lvlJc w:val="left"/>
      <w:pPr>
        <w:ind w:left="46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A09FAA">
      <w:start w:val="1"/>
      <w:numFmt w:val="decimal"/>
      <w:lvlText w:val="%7"/>
      <w:lvlJc w:val="left"/>
      <w:pPr>
        <w:ind w:left="53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428D22">
      <w:start w:val="1"/>
      <w:numFmt w:val="lowerLetter"/>
      <w:lvlText w:val="%8"/>
      <w:lvlJc w:val="left"/>
      <w:pPr>
        <w:ind w:left="60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34E6B2">
      <w:start w:val="1"/>
      <w:numFmt w:val="lowerRoman"/>
      <w:lvlText w:val="%9"/>
      <w:lvlJc w:val="left"/>
      <w:pPr>
        <w:ind w:left="6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7753539"/>
    <w:multiLevelType w:val="hybridMultilevel"/>
    <w:tmpl w:val="B43E493A"/>
    <w:lvl w:ilvl="0" w:tplc="97C61C2E">
      <w:start w:val="1"/>
      <w:numFmt w:val="decimal"/>
      <w:lvlText w:val="%1)"/>
      <w:lvlJc w:val="left"/>
      <w:pPr>
        <w:ind w:left="8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E54E964">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8AF50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78401C">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9DC203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FA1B06">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3ADC90">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96F330">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FE1132">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467E0666"/>
    <w:multiLevelType w:val="hybridMultilevel"/>
    <w:tmpl w:val="AF74676C"/>
    <w:lvl w:ilvl="0" w:tplc="9882237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ED97F72"/>
    <w:multiLevelType w:val="multilevel"/>
    <w:tmpl w:val="A2FA002E"/>
    <w:lvl w:ilvl="0">
      <w:start w:val="1"/>
      <w:numFmt w:val="decimal"/>
      <w:lvlText w:val="%1."/>
      <w:lvlJc w:val="left"/>
      <w:pPr>
        <w:ind w:left="2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689C02B9"/>
    <w:multiLevelType w:val="multilevel"/>
    <w:tmpl w:val="F3B4EECA"/>
    <w:lvl w:ilvl="0">
      <w:start w:val="1"/>
      <w:numFmt w:val="decimal"/>
      <w:lvlText w:val="%1."/>
      <w:lvlJc w:val="left"/>
      <w:pPr>
        <w:ind w:left="851"/>
      </w:pPr>
      <w:rPr>
        <w:rFonts w:ascii="Times New Roman" w:eastAsia="Times New Roman" w:hAnsi="Times New Roman" w:cs="Times New Roman"/>
        <w:b w:val="0"/>
        <w:bCs/>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5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5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6F722812"/>
    <w:multiLevelType w:val="multilevel"/>
    <w:tmpl w:val="E2AC888A"/>
    <w:lvl w:ilvl="0">
      <w:start w:val="5"/>
      <w:numFmt w:val="decimal"/>
      <w:lvlText w:val="%1."/>
      <w:lvlJc w:val="left"/>
      <w:pPr>
        <w:ind w:left="25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29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36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718C4E26"/>
    <w:multiLevelType w:val="multilevel"/>
    <w:tmpl w:val="1C9E337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5"/>
  </w:num>
  <w:num w:numId="2">
    <w:abstractNumId w:val="13"/>
  </w:num>
  <w:num w:numId="3">
    <w:abstractNumId w:val="17"/>
  </w:num>
  <w:num w:numId="4">
    <w:abstractNumId w:val="18"/>
  </w:num>
  <w:num w:numId="5">
    <w:abstractNumId w:val="6"/>
  </w:num>
  <w:num w:numId="6">
    <w:abstractNumId w:val="7"/>
  </w:num>
  <w:num w:numId="7">
    <w:abstractNumId w:val="9"/>
  </w:num>
  <w:num w:numId="8">
    <w:abstractNumId w:val="12"/>
  </w:num>
  <w:num w:numId="9">
    <w:abstractNumId w:val="11"/>
  </w:num>
  <w:num w:numId="10">
    <w:abstractNumId w:val="14"/>
  </w:num>
  <w:num w:numId="11">
    <w:abstractNumId w:val="8"/>
  </w:num>
  <w:num w:numId="12">
    <w:abstractNumId w:val="19"/>
  </w:num>
  <w:num w:numId="13">
    <w:abstractNumId w:val="16"/>
  </w:num>
  <w:num w:numId="1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754"/>
    <w:rsid w:val="00123D04"/>
    <w:rsid w:val="00231754"/>
    <w:rsid w:val="00232519"/>
    <w:rsid w:val="002745AC"/>
    <w:rsid w:val="00380AD1"/>
    <w:rsid w:val="003E4B6B"/>
    <w:rsid w:val="00471207"/>
    <w:rsid w:val="005C6799"/>
    <w:rsid w:val="006648AA"/>
    <w:rsid w:val="006A2626"/>
    <w:rsid w:val="006B7DD3"/>
    <w:rsid w:val="00755D8F"/>
    <w:rsid w:val="0078377E"/>
    <w:rsid w:val="0081326D"/>
    <w:rsid w:val="008507DA"/>
    <w:rsid w:val="009E2B61"/>
    <w:rsid w:val="00A128F8"/>
    <w:rsid w:val="00A252DC"/>
    <w:rsid w:val="00AD23FD"/>
    <w:rsid w:val="00BC3744"/>
    <w:rsid w:val="00CA2DD5"/>
    <w:rsid w:val="00DD44D0"/>
    <w:rsid w:val="00DF5D98"/>
    <w:rsid w:val="00E84778"/>
    <w:rsid w:val="00EE11A3"/>
    <w:rsid w:val="00F0500C"/>
    <w:rsid w:val="00FF0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3DFF27-FCEB-4402-B2C1-B207A44A1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8477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A128F8"/>
    <w:pPr>
      <w:keepNext/>
      <w:keepLines/>
      <w:widowControl w:val="0"/>
      <w:spacing w:before="200" w:after="0" w:line="240" w:lineRule="auto"/>
      <w:outlineLvl w:val="1"/>
    </w:pPr>
    <w:rPr>
      <w:rFonts w:asciiTheme="majorHAnsi" w:eastAsiaTheme="majorEastAsia" w:hAnsiTheme="majorHAnsi" w:cstheme="majorBidi"/>
      <w:b/>
      <w:bCs/>
      <w:color w:val="4F81BD" w:themeColor="accent1"/>
      <w:sz w:val="26"/>
      <w:szCs w:val="26"/>
      <w:lang w:eastAsia="ru-RU" w:bidi="ru-RU"/>
    </w:rPr>
  </w:style>
  <w:style w:type="paragraph" w:styleId="3">
    <w:name w:val="heading 3"/>
    <w:basedOn w:val="a"/>
    <w:next w:val="a"/>
    <w:link w:val="30"/>
    <w:qFormat/>
    <w:rsid w:val="00CA2DD5"/>
    <w:pPr>
      <w:keepNext/>
      <w:spacing w:after="0" w:line="240" w:lineRule="auto"/>
      <w:jc w:val="both"/>
      <w:outlineLvl w:val="2"/>
    </w:pPr>
    <w:rPr>
      <w:rFonts w:ascii="Times New Roman" w:eastAsia="Times New Roman" w:hAnsi="Times New Roman" w:cs="Times New Roman"/>
      <w:b/>
      <w:spacing w:val="-20"/>
      <w:sz w:val="36"/>
      <w:szCs w:val="20"/>
      <w:lang w:eastAsia="ru-RU"/>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qFormat/>
    <w:rsid w:val="00CA2DD5"/>
    <w:pPr>
      <w:keepNext/>
      <w:spacing w:after="0" w:line="240" w:lineRule="auto"/>
      <w:jc w:val="center"/>
      <w:outlineLvl w:val="3"/>
    </w:pPr>
    <w:rPr>
      <w:rFonts w:ascii="Times New Roman" w:eastAsia="Times New Roman" w:hAnsi="Times New Roman"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7D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A128F8"/>
    <w:rPr>
      <w:rFonts w:asciiTheme="majorHAnsi" w:eastAsiaTheme="majorEastAsia" w:hAnsiTheme="majorHAnsi" w:cstheme="majorBidi"/>
      <w:b/>
      <w:bCs/>
      <w:color w:val="4F81BD" w:themeColor="accent1"/>
      <w:sz w:val="26"/>
      <w:szCs w:val="26"/>
      <w:lang w:eastAsia="ru-RU" w:bidi="ru-RU"/>
    </w:rPr>
  </w:style>
  <w:style w:type="numbering" w:customStyle="1" w:styleId="11">
    <w:name w:val="Нет списка1"/>
    <w:next w:val="a2"/>
    <w:uiPriority w:val="99"/>
    <w:semiHidden/>
    <w:unhideWhenUsed/>
    <w:rsid w:val="00A128F8"/>
  </w:style>
  <w:style w:type="paragraph" w:styleId="a4">
    <w:name w:val="No Spacing"/>
    <w:qFormat/>
    <w:rsid w:val="00A128F8"/>
    <w:pPr>
      <w:spacing w:after="0" w:line="240" w:lineRule="auto"/>
    </w:pPr>
    <w:rPr>
      <w:rFonts w:ascii="Times New Roman" w:eastAsia="Calibri" w:hAnsi="Times New Roman" w:cs="Times New Roman"/>
      <w:sz w:val="28"/>
      <w:szCs w:val="28"/>
    </w:rPr>
  </w:style>
  <w:style w:type="paragraph" w:styleId="a5">
    <w:name w:val="List Paragraph"/>
    <w:aliases w:val="ТЗ список,Абзац списка нумерованный"/>
    <w:basedOn w:val="a"/>
    <w:link w:val="a6"/>
    <w:qFormat/>
    <w:rsid w:val="00A128F8"/>
    <w:pPr>
      <w:ind w:left="720" w:firstLine="567"/>
      <w:contextualSpacing/>
      <w:jc w:val="both"/>
    </w:pPr>
    <w:rPr>
      <w:rFonts w:ascii="Calibri" w:eastAsia="Calibri" w:hAnsi="Calibri" w:cs="Times New Roman"/>
    </w:rPr>
  </w:style>
  <w:style w:type="character" w:customStyle="1" w:styleId="31">
    <w:name w:val="Основной текст (3)_"/>
    <w:link w:val="32"/>
    <w:locked/>
    <w:rsid w:val="00A128F8"/>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A128F8"/>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customStyle="1" w:styleId="a7">
    <w:name w:val="Основной текст_"/>
    <w:link w:val="21"/>
    <w:locked/>
    <w:rsid w:val="00A128F8"/>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7"/>
    <w:rsid w:val="00A128F8"/>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a8">
    <w:name w:val="Колонтитул_"/>
    <w:link w:val="a9"/>
    <w:locked/>
    <w:rsid w:val="00A128F8"/>
    <w:rPr>
      <w:rFonts w:ascii="Times New Roman" w:eastAsia="Times New Roman" w:hAnsi="Times New Roman" w:cs="Times New Roman"/>
      <w:b/>
      <w:bCs/>
      <w:spacing w:val="14"/>
      <w:sz w:val="21"/>
      <w:szCs w:val="21"/>
      <w:shd w:val="clear" w:color="auto" w:fill="FFFFFF"/>
    </w:rPr>
  </w:style>
  <w:style w:type="paragraph" w:customStyle="1" w:styleId="a9">
    <w:name w:val="Колонтитул"/>
    <w:basedOn w:val="a"/>
    <w:link w:val="a8"/>
    <w:rsid w:val="00A128F8"/>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character" w:customStyle="1" w:styleId="9">
    <w:name w:val="Основной текст (9)_"/>
    <w:link w:val="90"/>
    <w:locked/>
    <w:rsid w:val="00A128F8"/>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128F8"/>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100">
    <w:name w:val="Основной текст (10)_"/>
    <w:link w:val="101"/>
    <w:locked/>
    <w:rsid w:val="00A128F8"/>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A128F8"/>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22">
    <w:name w:val="Заголовок №2_"/>
    <w:link w:val="23"/>
    <w:locked/>
    <w:rsid w:val="00A128F8"/>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A128F8"/>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customStyle="1" w:styleId="Title">
    <w:name w:val="Title!Название НПА"/>
    <w:basedOn w:val="a"/>
    <w:rsid w:val="00A128F8"/>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a">
    <w:name w:val="Основной текст + Курсив"/>
    <w:aliases w:val="Интервал 0 pt,Основной текст (9) + Не курсив"/>
    <w:rsid w:val="00A128F8"/>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2">
    <w:name w:val="Основной текст1"/>
    <w:rsid w:val="00A128F8"/>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A128F8"/>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A128F8"/>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A128F8"/>
    <w:rPr>
      <w:rFonts w:ascii="Times New Roman" w:hAnsi="Times New Roman" w:cs="Times New Roman" w:hint="default"/>
      <w:b/>
      <w:bCs/>
      <w:sz w:val="26"/>
      <w:szCs w:val="26"/>
    </w:rPr>
  </w:style>
  <w:style w:type="character" w:styleId="ab">
    <w:name w:val="Hyperlink"/>
    <w:basedOn w:val="a0"/>
    <w:unhideWhenUsed/>
    <w:rsid w:val="00A128F8"/>
    <w:rPr>
      <w:color w:val="0000FF"/>
      <w:u w:val="single"/>
    </w:rPr>
  </w:style>
  <w:style w:type="character" w:customStyle="1" w:styleId="ac">
    <w:name w:val="Сноска_"/>
    <w:basedOn w:val="a0"/>
    <w:link w:val="ad"/>
    <w:rsid w:val="00A128F8"/>
    <w:rPr>
      <w:rFonts w:ascii="Times New Roman" w:eastAsia="Times New Roman" w:hAnsi="Times New Roman" w:cs="Times New Roman"/>
      <w:sz w:val="20"/>
      <w:szCs w:val="20"/>
    </w:rPr>
  </w:style>
  <w:style w:type="character" w:customStyle="1" w:styleId="ae">
    <w:name w:val="Другое_"/>
    <w:basedOn w:val="a0"/>
    <w:link w:val="af"/>
    <w:rsid w:val="00A128F8"/>
    <w:rPr>
      <w:rFonts w:ascii="Times New Roman" w:eastAsia="Times New Roman" w:hAnsi="Times New Roman" w:cs="Times New Roman"/>
      <w:sz w:val="28"/>
      <w:szCs w:val="28"/>
    </w:rPr>
  </w:style>
  <w:style w:type="paragraph" w:customStyle="1" w:styleId="ad">
    <w:name w:val="Сноска"/>
    <w:basedOn w:val="a"/>
    <w:link w:val="ac"/>
    <w:rsid w:val="00A128F8"/>
    <w:pPr>
      <w:widowControl w:val="0"/>
      <w:spacing w:after="0" w:line="240" w:lineRule="auto"/>
    </w:pPr>
    <w:rPr>
      <w:rFonts w:ascii="Times New Roman" w:eastAsia="Times New Roman" w:hAnsi="Times New Roman" w:cs="Times New Roman"/>
      <w:sz w:val="20"/>
      <w:szCs w:val="20"/>
    </w:rPr>
  </w:style>
  <w:style w:type="paragraph" w:customStyle="1" w:styleId="af">
    <w:name w:val="Другое"/>
    <w:basedOn w:val="a"/>
    <w:link w:val="ae"/>
    <w:rsid w:val="00A128F8"/>
    <w:pPr>
      <w:widowControl w:val="0"/>
      <w:spacing w:after="0" w:line="240" w:lineRule="auto"/>
      <w:ind w:firstLine="400"/>
    </w:pPr>
    <w:rPr>
      <w:rFonts w:ascii="Times New Roman" w:eastAsia="Times New Roman" w:hAnsi="Times New Roman" w:cs="Times New Roman"/>
      <w:sz w:val="28"/>
      <w:szCs w:val="28"/>
    </w:rPr>
  </w:style>
  <w:style w:type="paragraph" w:customStyle="1" w:styleId="ConsPlusNonformat">
    <w:name w:val="ConsPlusNonformat"/>
    <w:rsid w:val="00A128F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link w:val="ConsPlusNormal0"/>
    <w:rsid w:val="00A128F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A128F8"/>
    <w:pPr>
      <w:widowControl w:val="0"/>
      <w:autoSpaceDE w:val="0"/>
      <w:autoSpaceDN w:val="0"/>
      <w:spacing w:after="0" w:line="240" w:lineRule="auto"/>
    </w:pPr>
    <w:rPr>
      <w:rFonts w:ascii="Arial" w:eastAsiaTheme="minorEastAsia" w:hAnsi="Arial" w:cs="Arial"/>
      <w:b/>
      <w:sz w:val="20"/>
      <w:lang w:eastAsia="ru-RU"/>
    </w:rPr>
  </w:style>
  <w:style w:type="character" w:customStyle="1" w:styleId="a6">
    <w:name w:val="Абзац списка Знак"/>
    <w:aliases w:val="ТЗ список Знак,Абзац списка нумерованный Знак"/>
    <w:link w:val="a5"/>
    <w:uiPriority w:val="99"/>
    <w:qFormat/>
    <w:locked/>
    <w:rsid w:val="00A128F8"/>
    <w:rPr>
      <w:rFonts w:ascii="Calibri" w:eastAsia="Calibri" w:hAnsi="Calibri" w:cs="Times New Roman"/>
    </w:rPr>
  </w:style>
  <w:style w:type="paragraph" w:styleId="af0">
    <w:name w:val="header"/>
    <w:basedOn w:val="a"/>
    <w:link w:val="af1"/>
    <w:unhideWhenUsed/>
    <w:rsid w:val="00A128F8"/>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1">
    <w:name w:val="Верхний колонтитул Знак"/>
    <w:basedOn w:val="a0"/>
    <w:link w:val="af0"/>
    <w:rsid w:val="00A128F8"/>
    <w:rPr>
      <w:rFonts w:ascii="Arial" w:eastAsia="Times New Roman" w:hAnsi="Arial" w:cs="Times New Roman"/>
      <w:sz w:val="24"/>
      <w:szCs w:val="24"/>
      <w:lang w:eastAsia="ru-RU"/>
    </w:rPr>
  </w:style>
  <w:style w:type="paragraph" w:styleId="af2">
    <w:name w:val="footer"/>
    <w:basedOn w:val="a"/>
    <w:link w:val="af3"/>
    <w:unhideWhenUsed/>
    <w:rsid w:val="00A128F8"/>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3">
    <w:name w:val="Нижний колонтитул Знак"/>
    <w:basedOn w:val="a0"/>
    <w:link w:val="af2"/>
    <w:rsid w:val="00A128F8"/>
    <w:rPr>
      <w:rFonts w:ascii="Arial" w:eastAsia="Times New Roman" w:hAnsi="Arial" w:cs="Times New Roman"/>
      <w:sz w:val="24"/>
      <w:szCs w:val="24"/>
      <w:lang w:eastAsia="ru-RU"/>
    </w:rPr>
  </w:style>
  <w:style w:type="character" w:customStyle="1" w:styleId="85pt0pt">
    <w:name w:val="Основной текст + 8;5 pt;Интервал 0 pt"/>
    <w:rsid w:val="00A128F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3">
    <w:name w:val="Стиль1"/>
    <w:basedOn w:val="a"/>
    <w:qFormat/>
    <w:rsid w:val="00A128F8"/>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styleId="af4">
    <w:name w:val="Balloon Text"/>
    <w:basedOn w:val="a"/>
    <w:link w:val="af5"/>
    <w:unhideWhenUsed/>
    <w:rsid w:val="00A128F8"/>
    <w:pPr>
      <w:spacing w:after="0" w:line="240" w:lineRule="auto"/>
      <w:ind w:firstLine="567"/>
      <w:jc w:val="both"/>
    </w:pPr>
    <w:rPr>
      <w:rFonts w:ascii="Tahoma" w:eastAsia="Times New Roman" w:hAnsi="Tahoma" w:cs="Tahoma"/>
      <w:sz w:val="16"/>
      <w:szCs w:val="16"/>
      <w:lang w:eastAsia="ru-RU"/>
    </w:rPr>
  </w:style>
  <w:style w:type="character" w:customStyle="1" w:styleId="af5">
    <w:name w:val="Текст выноски Знак"/>
    <w:basedOn w:val="a0"/>
    <w:link w:val="af4"/>
    <w:rsid w:val="00A128F8"/>
    <w:rPr>
      <w:rFonts w:ascii="Tahoma" w:eastAsia="Times New Roman" w:hAnsi="Tahoma" w:cs="Tahoma"/>
      <w:sz w:val="16"/>
      <w:szCs w:val="16"/>
      <w:lang w:eastAsia="ru-RU"/>
    </w:rPr>
  </w:style>
  <w:style w:type="character" w:customStyle="1" w:styleId="layout">
    <w:name w:val="layout"/>
    <w:basedOn w:val="a0"/>
    <w:rsid w:val="00A128F8"/>
  </w:style>
  <w:style w:type="character" w:customStyle="1" w:styleId="10">
    <w:name w:val="Заголовок 1 Знак"/>
    <w:basedOn w:val="a0"/>
    <w:link w:val="1"/>
    <w:rsid w:val="00E84778"/>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rsid w:val="00CA2DD5"/>
    <w:rPr>
      <w:rFonts w:ascii="Times New Roman" w:eastAsia="Times New Roman" w:hAnsi="Times New Roman" w:cs="Times New Roman"/>
      <w:b/>
      <w:spacing w:val="-20"/>
      <w:sz w:val="36"/>
      <w:szCs w:val="20"/>
      <w:lang w:eastAsia="ru-RU"/>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4"/>
    <w:rsid w:val="00CA2DD5"/>
    <w:rPr>
      <w:rFonts w:ascii="Times New Roman" w:eastAsia="Times New Roman" w:hAnsi="Times New Roman" w:cs="Times New Roman"/>
      <w:b/>
      <w:szCs w:val="20"/>
      <w:lang w:eastAsia="ru-RU"/>
    </w:rPr>
  </w:style>
  <w:style w:type="numbering" w:customStyle="1" w:styleId="24">
    <w:name w:val="Нет списка2"/>
    <w:next w:val="a2"/>
    <w:uiPriority w:val="99"/>
    <w:semiHidden/>
    <w:unhideWhenUsed/>
    <w:rsid w:val="00CA2DD5"/>
  </w:style>
  <w:style w:type="character" w:customStyle="1" w:styleId="WW8Num2z0">
    <w:name w:val="WW8Num2z0"/>
    <w:rsid w:val="00CA2DD5"/>
    <w:rPr>
      <w:b/>
      <w:bCs/>
    </w:rPr>
  </w:style>
  <w:style w:type="character" w:customStyle="1" w:styleId="WW8Num3z5">
    <w:name w:val="WW8Num3z5"/>
    <w:rsid w:val="00CA2DD5"/>
    <w:rPr>
      <w:b/>
      <w:bCs/>
      <w:sz w:val="28"/>
      <w:szCs w:val="28"/>
    </w:rPr>
  </w:style>
  <w:style w:type="character" w:customStyle="1" w:styleId="WW8Num4z1">
    <w:name w:val="WW8Num4z1"/>
    <w:rsid w:val="00CA2DD5"/>
    <w:rPr>
      <w:b/>
      <w:bCs/>
      <w:sz w:val="28"/>
      <w:szCs w:val="28"/>
    </w:rPr>
  </w:style>
  <w:style w:type="character" w:customStyle="1" w:styleId="WW8Num5z0">
    <w:name w:val="WW8Num5z0"/>
    <w:rsid w:val="00CA2DD5"/>
    <w:rPr>
      <w:b/>
      <w:bCs/>
    </w:rPr>
  </w:style>
  <w:style w:type="character" w:customStyle="1" w:styleId="WW8Num6z1">
    <w:name w:val="WW8Num6z1"/>
    <w:rsid w:val="00CA2DD5"/>
    <w:rPr>
      <w:b/>
      <w:bCs/>
      <w:sz w:val="28"/>
      <w:szCs w:val="28"/>
    </w:rPr>
  </w:style>
  <w:style w:type="character" w:customStyle="1" w:styleId="WW8Num7z0">
    <w:name w:val="WW8Num7z0"/>
    <w:rsid w:val="00CA2DD5"/>
    <w:rPr>
      <w:b/>
      <w:bCs/>
    </w:rPr>
  </w:style>
  <w:style w:type="character" w:customStyle="1" w:styleId="WW8Num8z0">
    <w:name w:val="WW8Num8z0"/>
    <w:rsid w:val="00CA2DD5"/>
    <w:rPr>
      <w:b/>
      <w:bCs/>
    </w:rPr>
  </w:style>
  <w:style w:type="character" w:customStyle="1" w:styleId="Absatz-Standardschriftart">
    <w:name w:val="Absatz-Standardschriftart"/>
    <w:rsid w:val="00CA2DD5"/>
  </w:style>
  <w:style w:type="character" w:customStyle="1" w:styleId="WW8Num6z0">
    <w:name w:val="WW8Num6z0"/>
    <w:rsid w:val="00CA2DD5"/>
    <w:rPr>
      <w:b/>
      <w:bCs/>
    </w:rPr>
  </w:style>
  <w:style w:type="character" w:customStyle="1" w:styleId="WW8Num8z1">
    <w:name w:val="WW8Num8z1"/>
    <w:rsid w:val="00CA2DD5"/>
    <w:rPr>
      <w:b/>
      <w:bCs/>
      <w:sz w:val="28"/>
      <w:szCs w:val="28"/>
    </w:rPr>
  </w:style>
  <w:style w:type="character" w:customStyle="1" w:styleId="WW8Num9z1">
    <w:name w:val="WW8Num9z1"/>
    <w:rsid w:val="00CA2DD5"/>
    <w:rPr>
      <w:b/>
      <w:bCs/>
      <w:sz w:val="28"/>
      <w:szCs w:val="28"/>
    </w:rPr>
  </w:style>
  <w:style w:type="character" w:customStyle="1" w:styleId="WW8Num10z0">
    <w:name w:val="WW8Num10z0"/>
    <w:rsid w:val="00CA2DD5"/>
    <w:rPr>
      <w:rFonts w:ascii="Symbol" w:hAnsi="Symbol" w:cs="OpenSymbol"/>
    </w:rPr>
  </w:style>
  <w:style w:type="character" w:customStyle="1" w:styleId="WW8Num11z0">
    <w:name w:val="WW8Num11z0"/>
    <w:rsid w:val="00CA2DD5"/>
    <w:rPr>
      <w:b/>
      <w:bCs/>
      <w:sz w:val="28"/>
      <w:szCs w:val="28"/>
    </w:rPr>
  </w:style>
  <w:style w:type="character" w:customStyle="1" w:styleId="WW-Absatz-Standardschriftart">
    <w:name w:val="WW-Absatz-Standardschriftart"/>
    <w:rsid w:val="00CA2DD5"/>
  </w:style>
  <w:style w:type="character" w:customStyle="1" w:styleId="WW-Absatz-Standardschriftart1">
    <w:name w:val="WW-Absatz-Standardschriftart1"/>
    <w:rsid w:val="00CA2DD5"/>
  </w:style>
  <w:style w:type="character" w:customStyle="1" w:styleId="WW8Num3z0">
    <w:name w:val="WW8Num3z0"/>
    <w:rsid w:val="00CA2DD5"/>
    <w:rPr>
      <w:b/>
      <w:bCs/>
    </w:rPr>
  </w:style>
  <w:style w:type="character" w:customStyle="1" w:styleId="WW-Absatz-Standardschriftart11">
    <w:name w:val="WW-Absatz-Standardschriftart11"/>
    <w:rsid w:val="00CA2DD5"/>
  </w:style>
  <w:style w:type="character" w:customStyle="1" w:styleId="WW-Absatz-Standardschriftart111">
    <w:name w:val="WW-Absatz-Standardschriftart111"/>
    <w:rsid w:val="00CA2DD5"/>
  </w:style>
  <w:style w:type="character" w:customStyle="1" w:styleId="WW-Absatz-Standardschriftart1111">
    <w:name w:val="WW-Absatz-Standardschriftart1111"/>
    <w:rsid w:val="00CA2DD5"/>
  </w:style>
  <w:style w:type="character" w:customStyle="1" w:styleId="WW-Absatz-Standardschriftart11111">
    <w:name w:val="WW-Absatz-Standardschriftart11111"/>
    <w:rsid w:val="00CA2DD5"/>
  </w:style>
  <w:style w:type="character" w:customStyle="1" w:styleId="33">
    <w:name w:val="Основной шрифт абзаца3"/>
    <w:rsid w:val="00CA2DD5"/>
  </w:style>
  <w:style w:type="character" w:customStyle="1" w:styleId="WW-Absatz-Standardschriftart111111">
    <w:name w:val="WW-Absatz-Standardschriftart111111"/>
    <w:rsid w:val="00CA2DD5"/>
  </w:style>
  <w:style w:type="character" w:customStyle="1" w:styleId="WW8Num4z0">
    <w:name w:val="WW8Num4z0"/>
    <w:rsid w:val="00CA2DD5"/>
    <w:rPr>
      <w:b/>
      <w:bCs/>
    </w:rPr>
  </w:style>
  <w:style w:type="character" w:customStyle="1" w:styleId="WW8Num9z0">
    <w:name w:val="WW8Num9z0"/>
    <w:rsid w:val="00CA2DD5"/>
    <w:rPr>
      <w:b/>
      <w:bCs/>
    </w:rPr>
  </w:style>
  <w:style w:type="character" w:customStyle="1" w:styleId="WW8Num12z4">
    <w:name w:val="WW8Num12z4"/>
    <w:rsid w:val="00CA2DD5"/>
    <w:rPr>
      <w:b/>
      <w:bCs/>
      <w:sz w:val="28"/>
      <w:szCs w:val="28"/>
    </w:rPr>
  </w:style>
  <w:style w:type="character" w:customStyle="1" w:styleId="WW8Num13z3">
    <w:name w:val="WW8Num13z3"/>
    <w:rsid w:val="00CA2DD5"/>
    <w:rPr>
      <w:b/>
      <w:bCs/>
      <w:sz w:val="28"/>
      <w:szCs w:val="28"/>
    </w:rPr>
  </w:style>
  <w:style w:type="character" w:customStyle="1" w:styleId="WW8Num14z0">
    <w:name w:val="WW8Num14z0"/>
    <w:rsid w:val="00CA2DD5"/>
    <w:rPr>
      <w:b/>
      <w:bCs/>
      <w:sz w:val="28"/>
      <w:szCs w:val="28"/>
    </w:rPr>
  </w:style>
  <w:style w:type="character" w:customStyle="1" w:styleId="25">
    <w:name w:val="Основной шрифт абзаца2"/>
    <w:rsid w:val="00CA2DD5"/>
  </w:style>
  <w:style w:type="character" w:customStyle="1" w:styleId="WW-Absatz-Standardschriftart1111111">
    <w:name w:val="WW-Absatz-Standardschriftart1111111"/>
    <w:rsid w:val="00CA2DD5"/>
  </w:style>
  <w:style w:type="character" w:customStyle="1" w:styleId="WW-Absatz-Standardschriftart11111111">
    <w:name w:val="WW-Absatz-Standardschriftart11111111"/>
    <w:rsid w:val="00CA2DD5"/>
  </w:style>
  <w:style w:type="character" w:customStyle="1" w:styleId="WW-Absatz-Standardschriftart111111111">
    <w:name w:val="WW-Absatz-Standardschriftart111111111"/>
    <w:rsid w:val="00CA2DD5"/>
  </w:style>
  <w:style w:type="character" w:customStyle="1" w:styleId="WW-Absatz-Standardschriftart1111111111">
    <w:name w:val="WW-Absatz-Standardschriftart1111111111"/>
    <w:rsid w:val="00CA2DD5"/>
  </w:style>
  <w:style w:type="character" w:customStyle="1" w:styleId="WW-Absatz-Standardschriftart11111111111">
    <w:name w:val="WW-Absatz-Standardschriftart11111111111"/>
    <w:rsid w:val="00CA2DD5"/>
  </w:style>
  <w:style w:type="character" w:customStyle="1" w:styleId="WW-Absatz-Standardschriftart111111111111">
    <w:name w:val="WW-Absatz-Standardschriftart111111111111"/>
    <w:rsid w:val="00CA2DD5"/>
  </w:style>
  <w:style w:type="character" w:customStyle="1" w:styleId="WW-Absatz-Standardschriftart1111111111111">
    <w:name w:val="WW-Absatz-Standardschriftart1111111111111"/>
    <w:rsid w:val="00CA2DD5"/>
  </w:style>
  <w:style w:type="character" w:customStyle="1" w:styleId="WW-Absatz-Standardschriftart11111111111111">
    <w:name w:val="WW-Absatz-Standardschriftart11111111111111"/>
    <w:rsid w:val="00CA2DD5"/>
  </w:style>
  <w:style w:type="character" w:customStyle="1" w:styleId="WW-Absatz-Standardschriftart111111111111111">
    <w:name w:val="WW-Absatz-Standardschriftart111111111111111"/>
    <w:rsid w:val="00CA2DD5"/>
  </w:style>
  <w:style w:type="character" w:customStyle="1" w:styleId="WW-Absatz-Standardschriftart1111111111111111">
    <w:name w:val="WW-Absatz-Standardschriftart1111111111111111"/>
    <w:rsid w:val="00CA2DD5"/>
  </w:style>
  <w:style w:type="character" w:customStyle="1" w:styleId="WW-Absatz-Standardschriftart11111111111111111">
    <w:name w:val="WW-Absatz-Standardschriftart11111111111111111"/>
    <w:rsid w:val="00CA2DD5"/>
  </w:style>
  <w:style w:type="character" w:customStyle="1" w:styleId="WW-Absatz-Standardschriftart111111111111111111">
    <w:name w:val="WW-Absatz-Standardschriftart111111111111111111"/>
    <w:rsid w:val="00CA2DD5"/>
  </w:style>
  <w:style w:type="character" w:customStyle="1" w:styleId="14">
    <w:name w:val="Основной шрифт абзаца1"/>
    <w:rsid w:val="00CA2DD5"/>
  </w:style>
  <w:style w:type="character" w:styleId="af6">
    <w:name w:val="Strong"/>
    <w:qFormat/>
    <w:rsid w:val="00CA2DD5"/>
    <w:rPr>
      <w:b/>
      <w:bCs/>
    </w:rPr>
  </w:style>
  <w:style w:type="character" w:customStyle="1" w:styleId="af7">
    <w:name w:val="Без интервала Знак"/>
    <w:rsid w:val="00CA2DD5"/>
    <w:rPr>
      <w:rFonts w:ascii="Calibri" w:hAnsi="Calibri"/>
      <w:sz w:val="22"/>
      <w:szCs w:val="22"/>
      <w:lang w:val="ru-RU" w:eastAsia="ar-SA" w:bidi="ar-SA"/>
    </w:rPr>
  </w:style>
  <w:style w:type="character" w:customStyle="1" w:styleId="af8">
    <w:name w:val="Маркеры списка"/>
    <w:rsid w:val="00CA2DD5"/>
    <w:rPr>
      <w:rFonts w:ascii="OpenSymbol" w:eastAsia="OpenSymbol" w:hAnsi="OpenSymbol" w:cs="OpenSymbol"/>
    </w:rPr>
  </w:style>
  <w:style w:type="character" w:customStyle="1" w:styleId="af9">
    <w:name w:val="Символ нумерации"/>
    <w:rsid w:val="00CA2DD5"/>
    <w:rPr>
      <w:b/>
      <w:bCs/>
      <w:sz w:val="28"/>
      <w:szCs w:val="28"/>
    </w:rPr>
  </w:style>
  <w:style w:type="character" w:customStyle="1" w:styleId="15">
    <w:name w:val="Основной текст Знак1"/>
    <w:rsid w:val="00CA2DD5"/>
    <w:rPr>
      <w:sz w:val="25"/>
      <w:szCs w:val="25"/>
      <w:lang w:eastAsia="ar-SA" w:bidi="ar-SA"/>
    </w:rPr>
  </w:style>
  <w:style w:type="paragraph" w:styleId="afa">
    <w:name w:val="Title"/>
    <w:basedOn w:val="a"/>
    <w:next w:val="afb"/>
    <w:link w:val="afc"/>
    <w:qFormat/>
    <w:rsid w:val="00CA2DD5"/>
    <w:pPr>
      <w:keepNext/>
      <w:suppressAutoHyphens/>
      <w:spacing w:before="240" w:after="120" w:line="240" w:lineRule="auto"/>
    </w:pPr>
    <w:rPr>
      <w:rFonts w:ascii="Arial" w:eastAsia="Lucida Sans Unicode" w:hAnsi="Arial" w:cs="Tahoma"/>
      <w:kern w:val="1"/>
      <w:sz w:val="28"/>
      <w:szCs w:val="28"/>
      <w:lang w:eastAsia="ar-SA"/>
    </w:rPr>
  </w:style>
  <w:style w:type="character" w:customStyle="1" w:styleId="afc">
    <w:name w:val="Название Знак"/>
    <w:basedOn w:val="a0"/>
    <w:link w:val="afa"/>
    <w:rsid w:val="00CA2DD5"/>
    <w:rPr>
      <w:rFonts w:ascii="Arial" w:eastAsia="Lucida Sans Unicode" w:hAnsi="Arial" w:cs="Tahoma"/>
      <w:kern w:val="1"/>
      <w:sz w:val="28"/>
      <w:szCs w:val="28"/>
      <w:lang w:eastAsia="ar-SA"/>
    </w:rPr>
  </w:style>
  <w:style w:type="paragraph" w:styleId="afb">
    <w:name w:val="Body Text"/>
    <w:basedOn w:val="a"/>
    <w:link w:val="afd"/>
    <w:semiHidden/>
    <w:rsid w:val="00CA2DD5"/>
    <w:pPr>
      <w:suppressAutoHyphens/>
      <w:spacing w:after="120" w:line="240" w:lineRule="auto"/>
    </w:pPr>
    <w:rPr>
      <w:rFonts w:ascii="Times New Roman" w:eastAsia="Times New Roman" w:hAnsi="Times New Roman" w:cs="Times New Roman"/>
      <w:kern w:val="1"/>
      <w:sz w:val="20"/>
      <w:szCs w:val="20"/>
      <w:lang w:eastAsia="ar-SA"/>
    </w:rPr>
  </w:style>
  <w:style w:type="character" w:customStyle="1" w:styleId="afd">
    <w:name w:val="Основной текст Знак"/>
    <w:basedOn w:val="a0"/>
    <w:link w:val="afb"/>
    <w:semiHidden/>
    <w:rsid w:val="00CA2DD5"/>
    <w:rPr>
      <w:rFonts w:ascii="Times New Roman" w:eastAsia="Times New Roman" w:hAnsi="Times New Roman" w:cs="Times New Roman"/>
      <w:kern w:val="1"/>
      <w:sz w:val="20"/>
      <w:szCs w:val="20"/>
      <w:lang w:eastAsia="ar-SA"/>
    </w:rPr>
  </w:style>
  <w:style w:type="paragraph" w:styleId="afe">
    <w:name w:val="List"/>
    <w:basedOn w:val="afb"/>
    <w:semiHidden/>
    <w:rsid w:val="00CA2DD5"/>
    <w:rPr>
      <w:rFonts w:cs="Tahoma"/>
    </w:rPr>
  </w:style>
  <w:style w:type="paragraph" w:customStyle="1" w:styleId="34">
    <w:name w:val="Название3"/>
    <w:basedOn w:val="a"/>
    <w:rsid w:val="00CA2DD5"/>
    <w:pPr>
      <w:suppressLineNumbers/>
      <w:suppressAutoHyphens/>
      <w:spacing w:before="120" w:after="120" w:line="240" w:lineRule="auto"/>
    </w:pPr>
    <w:rPr>
      <w:rFonts w:ascii="Arial" w:eastAsia="Times New Roman" w:hAnsi="Arial" w:cs="Tahoma"/>
      <w:i/>
      <w:iCs/>
      <w:kern w:val="1"/>
      <w:sz w:val="20"/>
      <w:szCs w:val="24"/>
      <w:lang w:eastAsia="ar-SA"/>
    </w:rPr>
  </w:style>
  <w:style w:type="paragraph" w:customStyle="1" w:styleId="35">
    <w:name w:val="Указатель3"/>
    <w:basedOn w:val="a"/>
    <w:rsid w:val="00CA2DD5"/>
    <w:pPr>
      <w:suppressLineNumbers/>
      <w:suppressAutoHyphens/>
      <w:spacing w:after="0" w:line="240" w:lineRule="auto"/>
    </w:pPr>
    <w:rPr>
      <w:rFonts w:ascii="Arial" w:eastAsia="Times New Roman" w:hAnsi="Arial" w:cs="Tahoma"/>
      <w:kern w:val="1"/>
      <w:sz w:val="20"/>
      <w:szCs w:val="20"/>
      <w:lang w:eastAsia="ar-SA"/>
    </w:rPr>
  </w:style>
  <w:style w:type="paragraph" w:customStyle="1" w:styleId="26">
    <w:name w:val="Название2"/>
    <w:basedOn w:val="a"/>
    <w:rsid w:val="00CA2DD5"/>
    <w:pPr>
      <w:suppressLineNumbers/>
      <w:suppressAutoHyphens/>
      <w:spacing w:before="120" w:after="120" w:line="240" w:lineRule="auto"/>
    </w:pPr>
    <w:rPr>
      <w:rFonts w:ascii="Times New Roman" w:eastAsia="Times New Roman" w:hAnsi="Times New Roman" w:cs="Mangal"/>
      <w:i/>
      <w:iCs/>
      <w:kern w:val="1"/>
      <w:sz w:val="24"/>
      <w:szCs w:val="24"/>
      <w:lang w:eastAsia="ar-SA"/>
    </w:rPr>
  </w:style>
  <w:style w:type="paragraph" w:customStyle="1" w:styleId="27">
    <w:name w:val="Указатель2"/>
    <w:basedOn w:val="a"/>
    <w:rsid w:val="00CA2DD5"/>
    <w:pPr>
      <w:suppressLineNumbers/>
      <w:suppressAutoHyphens/>
      <w:spacing w:after="0" w:line="240" w:lineRule="auto"/>
    </w:pPr>
    <w:rPr>
      <w:rFonts w:ascii="Times New Roman" w:eastAsia="Times New Roman" w:hAnsi="Times New Roman" w:cs="Mangal"/>
      <w:kern w:val="1"/>
      <w:sz w:val="20"/>
      <w:szCs w:val="20"/>
      <w:lang w:eastAsia="ar-SA"/>
    </w:rPr>
  </w:style>
  <w:style w:type="paragraph" w:customStyle="1" w:styleId="16">
    <w:name w:val="Название1"/>
    <w:basedOn w:val="a"/>
    <w:rsid w:val="00CA2DD5"/>
    <w:pPr>
      <w:suppressLineNumbers/>
      <w:suppressAutoHyphens/>
      <w:spacing w:before="120" w:after="120" w:line="240" w:lineRule="auto"/>
    </w:pPr>
    <w:rPr>
      <w:rFonts w:ascii="Times New Roman" w:eastAsia="Times New Roman" w:hAnsi="Times New Roman" w:cs="Tahoma"/>
      <w:i/>
      <w:iCs/>
      <w:kern w:val="1"/>
      <w:sz w:val="24"/>
      <w:szCs w:val="24"/>
      <w:lang w:eastAsia="ar-SA"/>
    </w:rPr>
  </w:style>
  <w:style w:type="paragraph" w:customStyle="1" w:styleId="17">
    <w:name w:val="Указатель1"/>
    <w:basedOn w:val="a"/>
    <w:rsid w:val="00CA2DD5"/>
    <w:pPr>
      <w:suppressLineNumbers/>
      <w:suppressAutoHyphens/>
      <w:spacing w:after="0" w:line="240" w:lineRule="auto"/>
    </w:pPr>
    <w:rPr>
      <w:rFonts w:ascii="Times New Roman" w:eastAsia="Times New Roman" w:hAnsi="Times New Roman" w:cs="Tahoma"/>
      <w:kern w:val="1"/>
      <w:sz w:val="20"/>
      <w:szCs w:val="20"/>
      <w:lang w:eastAsia="ar-SA"/>
    </w:rPr>
  </w:style>
  <w:style w:type="paragraph" w:styleId="aff">
    <w:name w:val="Body Text Indent"/>
    <w:basedOn w:val="a"/>
    <w:link w:val="aff0"/>
    <w:semiHidden/>
    <w:rsid w:val="00CA2DD5"/>
    <w:pPr>
      <w:tabs>
        <w:tab w:val="left" w:pos="10208"/>
      </w:tabs>
      <w:suppressAutoHyphens/>
      <w:spacing w:after="0" w:line="240" w:lineRule="auto"/>
      <w:ind w:left="709"/>
      <w:jc w:val="center"/>
    </w:pPr>
    <w:rPr>
      <w:rFonts w:ascii="Bookman Old Style" w:eastAsia="Times New Roman" w:hAnsi="Bookman Old Style" w:cs="Times New Roman"/>
      <w:i/>
      <w:spacing w:val="15"/>
      <w:kern w:val="1"/>
      <w:sz w:val="24"/>
      <w:szCs w:val="20"/>
      <w:lang w:eastAsia="ar-SA"/>
    </w:rPr>
  </w:style>
  <w:style w:type="character" w:customStyle="1" w:styleId="aff0">
    <w:name w:val="Основной текст с отступом Знак"/>
    <w:basedOn w:val="a0"/>
    <w:link w:val="aff"/>
    <w:semiHidden/>
    <w:rsid w:val="00CA2DD5"/>
    <w:rPr>
      <w:rFonts w:ascii="Bookman Old Style" w:eastAsia="Times New Roman" w:hAnsi="Bookman Old Style" w:cs="Times New Roman"/>
      <w:i/>
      <w:spacing w:val="15"/>
      <w:kern w:val="1"/>
      <w:sz w:val="24"/>
      <w:szCs w:val="20"/>
      <w:lang w:eastAsia="ar-SA"/>
    </w:rPr>
  </w:style>
  <w:style w:type="paragraph" w:customStyle="1" w:styleId="ConsTitle">
    <w:name w:val="ConsTitle"/>
    <w:rsid w:val="00CA2DD5"/>
    <w:pPr>
      <w:widowControl w:val="0"/>
      <w:suppressAutoHyphens/>
      <w:autoSpaceDE w:val="0"/>
      <w:spacing w:after="0" w:line="240" w:lineRule="auto"/>
    </w:pPr>
    <w:rPr>
      <w:rFonts w:ascii="Arial" w:eastAsia="Arial" w:hAnsi="Arial" w:cs="Arial"/>
      <w:b/>
      <w:bCs/>
      <w:kern w:val="1"/>
      <w:sz w:val="20"/>
      <w:szCs w:val="20"/>
      <w:lang w:eastAsia="ar-SA"/>
    </w:rPr>
  </w:style>
  <w:style w:type="character" w:customStyle="1" w:styleId="ConsPlusNormal0">
    <w:name w:val="ConsPlusNormal Знак"/>
    <w:link w:val="ConsPlusNormal"/>
    <w:rsid w:val="00CA2DD5"/>
    <w:rPr>
      <w:rFonts w:ascii="Arial" w:eastAsiaTheme="minorEastAsia" w:hAnsi="Arial" w:cs="Arial"/>
      <w:sz w:val="20"/>
      <w:lang w:eastAsia="ru-RU"/>
    </w:rPr>
  </w:style>
  <w:style w:type="paragraph" w:styleId="aff1">
    <w:name w:val="Normal (Web)"/>
    <w:basedOn w:val="a"/>
    <w:rsid w:val="00CA2DD5"/>
    <w:pPr>
      <w:spacing w:before="280" w:after="280" w:line="240" w:lineRule="auto"/>
    </w:pPr>
    <w:rPr>
      <w:rFonts w:ascii="Times New Roman" w:eastAsia="Times New Roman" w:hAnsi="Times New Roman" w:cs="Times New Roman"/>
      <w:kern w:val="1"/>
      <w:sz w:val="24"/>
      <w:szCs w:val="24"/>
      <w:lang w:eastAsia="ar-SA"/>
    </w:rPr>
  </w:style>
  <w:style w:type="paragraph" w:customStyle="1" w:styleId="ConsPlusCell">
    <w:name w:val="ConsPlusCell"/>
    <w:rsid w:val="00CA2DD5"/>
    <w:pPr>
      <w:widowControl w:val="0"/>
      <w:suppressAutoHyphens/>
      <w:autoSpaceDE w:val="0"/>
      <w:spacing w:after="0" w:line="240" w:lineRule="auto"/>
    </w:pPr>
    <w:rPr>
      <w:rFonts w:ascii="Arial" w:eastAsia="Arial" w:hAnsi="Arial" w:cs="Arial"/>
      <w:kern w:val="1"/>
      <w:sz w:val="20"/>
      <w:szCs w:val="20"/>
      <w:lang w:eastAsia="ar-SA"/>
    </w:rPr>
  </w:style>
  <w:style w:type="paragraph" w:customStyle="1" w:styleId="aff2">
    <w:name w:val="Содержимое таблицы"/>
    <w:basedOn w:val="a"/>
    <w:rsid w:val="00CA2DD5"/>
    <w:pPr>
      <w:suppressLineNumbers/>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aff3">
    <w:name w:val="Заголовок таблицы"/>
    <w:basedOn w:val="aff2"/>
    <w:rsid w:val="00CA2DD5"/>
    <w:pPr>
      <w:jc w:val="center"/>
    </w:pPr>
    <w:rPr>
      <w:b/>
      <w:bCs/>
    </w:rPr>
  </w:style>
  <w:style w:type="paragraph" w:customStyle="1" w:styleId="Report">
    <w:name w:val="Report"/>
    <w:basedOn w:val="a"/>
    <w:rsid w:val="00CA2DD5"/>
    <w:pPr>
      <w:suppressAutoHyphens/>
      <w:spacing w:after="0" w:line="360" w:lineRule="auto"/>
      <w:ind w:firstLine="567"/>
      <w:jc w:val="both"/>
    </w:pPr>
    <w:rPr>
      <w:rFonts w:ascii="Times New Roman" w:eastAsia="Times New Roman" w:hAnsi="Times New Roman" w:cs="Times New Roman"/>
      <w:kern w:val="1"/>
      <w:sz w:val="24"/>
      <w:szCs w:val="20"/>
      <w:lang w:eastAsia="ar-SA"/>
    </w:rPr>
  </w:style>
  <w:style w:type="paragraph" w:customStyle="1" w:styleId="aff4">
    <w:name w:val="Содержимое врезки"/>
    <w:basedOn w:val="afb"/>
    <w:rsid w:val="00CA2DD5"/>
  </w:style>
  <w:style w:type="paragraph" w:customStyle="1" w:styleId="aff5">
    <w:name w:val="Знак Знак Знак Знак Знак Знак"/>
    <w:basedOn w:val="a"/>
    <w:rsid w:val="00CA2DD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11">
    <w:name w:val="Font Style11"/>
    <w:rsid w:val="00CA2DD5"/>
    <w:rPr>
      <w:rFonts w:ascii="Times New Roman" w:hAnsi="Times New Roman" w:cs="Times New Roman"/>
      <w:sz w:val="22"/>
      <w:szCs w:val="22"/>
    </w:rPr>
  </w:style>
  <w:style w:type="character" w:customStyle="1" w:styleId="FontStyle29">
    <w:name w:val="Font Style29"/>
    <w:rsid w:val="00CA2DD5"/>
    <w:rPr>
      <w:rFonts w:ascii="Times New Roman" w:hAnsi="Times New Roman" w:cs="Times New Roman"/>
      <w:sz w:val="26"/>
      <w:szCs w:val="26"/>
    </w:rPr>
  </w:style>
  <w:style w:type="paragraph" w:customStyle="1" w:styleId="Standard">
    <w:name w:val="Standard"/>
    <w:rsid w:val="00CA2DD5"/>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paragraph" w:customStyle="1" w:styleId="ConsNormalTimesNewRoman">
    <w:name w:val="ConsNormal + Times New Roman"/>
    <w:basedOn w:val="Standard"/>
    <w:rsid w:val="00CA2DD5"/>
    <w:pPr>
      <w:ind w:firstLine="562"/>
      <w:jc w:val="both"/>
    </w:pPr>
    <w:rPr>
      <w:color w:val="000000"/>
      <w:sz w:val="28"/>
      <w:szCs w:val="28"/>
    </w:rPr>
  </w:style>
  <w:style w:type="paragraph" w:customStyle="1" w:styleId="Style6">
    <w:name w:val="Style6"/>
    <w:basedOn w:val="Standard"/>
    <w:rsid w:val="00CA2DD5"/>
    <w:pPr>
      <w:autoSpaceDE w:val="0"/>
      <w:spacing w:line="317" w:lineRule="exact"/>
      <w:ind w:firstLine="562"/>
      <w:jc w:val="both"/>
    </w:pPr>
    <w:rPr>
      <w:sz w:val="28"/>
      <w:szCs w:val="28"/>
    </w:rPr>
  </w:style>
  <w:style w:type="paragraph" w:customStyle="1" w:styleId="TableContents">
    <w:name w:val="Table Contents"/>
    <w:basedOn w:val="Standard"/>
    <w:rsid w:val="00CA2DD5"/>
    <w:pPr>
      <w:suppressLineNumbers/>
    </w:pPr>
  </w:style>
  <w:style w:type="character" w:styleId="aff6">
    <w:name w:val="FollowedHyperlink"/>
    <w:rsid w:val="00CA2DD5"/>
    <w:rPr>
      <w:color w:val="800080"/>
      <w:u w:val="single"/>
    </w:rPr>
  </w:style>
  <w:style w:type="character" w:customStyle="1" w:styleId="18">
    <w:name w:val="Верхний колонтитул Знак1"/>
    <w:rsid w:val="00CA2DD5"/>
    <w:rPr>
      <w:rFonts w:eastAsia="Calibri"/>
      <w:sz w:val="28"/>
      <w:szCs w:val="28"/>
      <w:lang w:val="ru-RU" w:eastAsia="en-US" w:bidi="ar-SA"/>
    </w:rPr>
  </w:style>
  <w:style w:type="paragraph" w:customStyle="1" w:styleId="msonormalcxspmiddle">
    <w:name w:val="msonormalcxspmiddle"/>
    <w:basedOn w:val="a"/>
    <w:rsid w:val="00CA2D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7">
    <w:name w:val="page number"/>
    <w:basedOn w:val="a0"/>
    <w:rsid w:val="00CA2DD5"/>
  </w:style>
  <w:style w:type="paragraph" w:customStyle="1" w:styleId="aff8">
    <w:name w:val="Постановление"/>
    <w:basedOn w:val="a"/>
    <w:rsid w:val="00CA2DD5"/>
    <w:pPr>
      <w:spacing w:after="0" w:line="360" w:lineRule="atLeast"/>
      <w:jc w:val="center"/>
    </w:pPr>
    <w:rPr>
      <w:rFonts w:ascii="Times New Roman" w:eastAsia="Times New Roman" w:hAnsi="Times New Roman" w:cs="Times New Roman"/>
      <w:spacing w:val="6"/>
      <w:sz w:val="32"/>
      <w:szCs w:val="20"/>
      <w:lang w:eastAsia="ru-RU"/>
    </w:rPr>
  </w:style>
  <w:style w:type="paragraph" w:customStyle="1" w:styleId="28">
    <w:name w:val="Вертикальный отступ 2"/>
    <w:basedOn w:val="a"/>
    <w:rsid w:val="00CA2DD5"/>
    <w:pPr>
      <w:spacing w:after="0" w:line="240" w:lineRule="auto"/>
      <w:jc w:val="center"/>
    </w:pPr>
    <w:rPr>
      <w:rFonts w:ascii="Times New Roman" w:eastAsia="Times New Roman" w:hAnsi="Times New Roman" w:cs="Times New Roman"/>
      <w:b/>
      <w:sz w:val="32"/>
      <w:szCs w:val="20"/>
      <w:lang w:eastAsia="ru-RU"/>
    </w:rPr>
  </w:style>
  <w:style w:type="paragraph" w:customStyle="1" w:styleId="19">
    <w:name w:val="Вертикальный отступ 1"/>
    <w:basedOn w:val="a"/>
    <w:rsid w:val="00CA2DD5"/>
    <w:pPr>
      <w:spacing w:after="0" w:line="240" w:lineRule="auto"/>
      <w:jc w:val="center"/>
    </w:pPr>
    <w:rPr>
      <w:rFonts w:ascii="Times New Roman" w:eastAsia="Times New Roman" w:hAnsi="Times New Roman" w:cs="Times New Roman"/>
      <w:sz w:val="28"/>
      <w:szCs w:val="20"/>
      <w:lang w:val="en-US" w:eastAsia="ru-RU"/>
    </w:rPr>
  </w:style>
  <w:style w:type="paragraph" w:customStyle="1" w:styleId="aff9">
    <w:name w:val="Номер"/>
    <w:basedOn w:val="a"/>
    <w:rsid w:val="00CA2DD5"/>
    <w:pPr>
      <w:spacing w:before="60" w:after="60" w:line="240" w:lineRule="auto"/>
      <w:jc w:val="center"/>
    </w:pPr>
    <w:rPr>
      <w:rFonts w:ascii="Times New Roman" w:eastAsia="Times New Roman" w:hAnsi="Times New Roman" w:cs="Times New Roman"/>
      <w:sz w:val="28"/>
      <w:szCs w:val="20"/>
      <w:lang w:eastAsia="ru-RU"/>
    </w:rPr>
  </w:style>
  <w:style w:type="paragraph" w:customStyle="1" w:styleId="Web">
    <w:name w:val="Обычный (Web)"/>
    <w:basedOn w:val="a"/>
    <w:rsid w:val="00CA2DD5"/>
    <w:pPr>
      <w:spacing w:before="100" w:after="100" w:line="240" w:lineRule="auto"/>
    </w:pPr>
    <w:rPr>
      <w:rFonts w:ascii="Times New Roman" w:eastAsia="Times New Roman" w:hAnsi="Times New Roman" w:cs="Times New Roman"/>
      <w:sz w:val="24"/>
      <w:szCs w:val="20"/>
      <w:lang w:eastAsia="ru-RU"/>
    </w:rPr>
  </w:style>
  <w:style w:type="paragraph" w:customStyle="1" w:styleId="affa">
    <w:name w:val="раздилитель сноски"/>
    <w:basedOn w:val="a"/>
    <w:next w:val="affb"/>
    <w:rsid w:val="00CA2DD5"/>
    <w:pPr>
      <w:spacing w:after="120" w:line="240" w:lineRule="auto"/>
      <w:jc w:val="both"/>
    </w:pPr>
    <w:rPr>
      <w:rFonts w:ascii="Times New Roman" w:eastAsia="Times New Roman" w:hAnsi="Times New Roman" w:cs="Times New Roman"/>
      <w:sz w:val="24"/>
      <w:szCs w:val="20"/>
      <w:lang w:val="en-US" w:eastAsia="ru-RU"/>
    </w:rPr>
  </w:style>
  <w:style w:type="paragraph" w:styleId="affb">
    <w:name w:val="footnote text"/>
    <w:aliases w:val="Текст сноски-FN,Footnote Text Char Знак Знак,Footnote Text Char Знак"/>
    <w:basedOn w:val="a"/>
    <w:link w:val="affc"/>
    <w:semiHidden/>
    <w:rsid w:val="00CA2DD5"/>
    <w:pPr>
      <w:widowControl w:val="0"/>
      <w:spacing w:before="60" w:after="0" w:line="300" w:lineRule="auto"/>
      <w:ind w:firstLine="1140"/>
      <w:jc w:val="both"/>
    </w:pPr>
    <w:rPr>
      <w:rFonts w:ascii="Times New Roman" w:eastAsia="Times New Roman" w:hAnsi="Times New Roman" w:cs="Times New Roman"/>
      <w:sz w:val="20"/>
      <w:szCs w:val="20"/>
      <w:lang w:eastAsia="ru-RU"/>
    </w:rPr>
  </w:style>
  <w:style w:type="character" w:customStyle="1" w:styleId="affc">
    <w:name w:val="Текст сноски Знак"/>
    <w:aliases w:val="Текст сноски-FN Знак,Footnote Text Char Знак Знак Знак,Footnote Text Char Знак Знак1"/>
    <w:basedOn w:val="a0"/>
    <w:link w:val="affb"/>
    <w:semiHidden/>
    <w:rsid w:val="00CA2DD5"/>
    <w:rPr>
      <w:rFonts w:ascii="Times New Roman" w:eastAsia="Times New Roman" w:hAnsi="Times New Roman" w:cs="Times New Roman"/>
      <w:sz w:val="20"/>
      <w:szCs w:val="20"/>
      <w:lang w:eastAsia="ru-RU"/>
    </w:rPr>
  </w:style>
  <w:style w:type="paragraph" w:styleId="29">
    <w:name w:val="Body Text Indent 2"/>
    <w:basedOn w:val="a"/>
    <w:link w:val="2a"/>
    <w:rsid w:val="00CA2DD5"/>
    <w:pPr>
      <w:spacing w:after="0" w:line="360" w:lineRule="atLeast"/>
      <w:ind w:firstLine="709"/>
      <w:jc w:val="both"/>
    </w:pPr>
    <w:rPr>
      <w:rFonts w:ascii="Times New Roman" w:eastAsia="Times New Roman" w:hAnsi="Times New Roman" w:cs="Times New Roman"/>
      <w:b/>
      <w:sz w:val="28"/>
      <w:szCs w:val="20"/>
      <w:lang w:eastAsia="ru-RU"/>
    </w:rPr>
  </w:style>
  <w:style w:type="character" w:customStyle="1" w:styleId="2a">
    <w:name w:val="Основной текст с отступом 2 Знак"/>
    <w:basedOn w:val="a0"/>
    <w:link w:val="29"/>
    <w:rsid w:val="00CA2DD5"/>
    <w:rPr>
      <w:rFonts w:ascii="Times New Roman" w:eastAsia="Times New Roman" w:hAnsi="Times New Roman" w:cs="Times New Roman"/>
      <w:b/>
      <w:sz w:val="28"/>
      <w:szCs w:val="20"/>
      <w:lang w:eastAsia="ru-RU"/>
    </w:rPr>
  </w:style>
  <w:style w:type="paragraph" w:styleId="36">
    <w:name w:val="Body Text Indent 3"/>
    <w:basedOn w:val="a"/>
    <w:link w:val="37"/>
    <w:rsid w:val="00CA2DD5"/>
    <w:pPr>
      <w:spacing w:after="0" w:line="360" w:lineRule="atLeast"/>
      <w:ind w:firstLine="709"/>
      <w:jc w:val="center"/>
    </w:pPr>
    <w:rPr>
      <w:rFonts w:ascii="Times New Roman" w:eastAsia="Times New Roman" w:hAnsi="Times New Roman" w:cs="Times New Roman"/>
      <w:sz w:val="28"/>
      <w:szCs w:val="20"/>
      <w:lang w:eastAsia="ru-RU"/>
    </w:rPr>
  </w:style>
  <w:style w:type="character" w:customStyle="1" w:styleId="37">
    <w:name w:val="Основной текст с отступом 3 Знак"/>
    <w:basedOn w:val="a0"/>
    <w:link w:val="36"/>
    <w:rsid w:val="00CA2DD5"/>
    <w:rPr>
      <w:rFonts w:ascii="Times New Roman" w:eastAsia="Times New Roman" w:hAnsi="Times New Roman" w:cs="Times New Roman"/>
      <w:sz w:val="28"/>
      <w:szCs w:val="20"/>
      <w:lang w:eastAsia="ru-RU"/>
    </w:rPr>
  </w:style>
  <w:style w:type="paragraph" w:styleId="2b">
    <w:name w:val="Body Text 2"/>
    <w:basedOn w:val="a"/>
    <w:link w:val="2c"/>
    <w:rsid w:val="00CA2DD5"/>
    <w:pPr>
      <w:spacing w:after="0" w:line="240" w:lineRule="auto"/>
    </w:pPr>
    <w:rPr>
      <w:rFonts w:ascii="Times New Roman" w:eastAsia="Times New Roman" w:hAnsi="Times New Roman" w:cs="Times New Roman"/>
      <w:szCs w:val="20"/>
      <w:lang w:eastAsia="ru-RU"/>
    </w:rPr>
  </w:style>
  <w:style w:type="character" w:customStyle="1" w:styleId="2c">
    <w:name w:val="Основной текст 2 Знак"/>
    <w:basedOn w:val="a0"/>
    <w:link w:val="2b"/>
    <w:rsid w:val="00CA2DD5"/>
    <w:rPr>
      <w:rFonts w:ascii="Times New Roman" w:eastAsia="Times New Roman" w:hAnsi="Times New Roman" w:cs="Times New Roman"/>
      <w:szCs w:val="20"/>
      <w:lang w:eastAsia="ru-RU"/>
    </w:rPr>
  </w:style>
  <w:style w:type="paragraph" w:styleId="38">
    <w:name w:val="Body Text 3"/>
    <w:basedOn w:val="a"/>
    <w:link w:val="39"/>
    <w:rsid w:val="00CA2DD5"/>
    <w:pPr>
      <w:spacing w:after="0" w:line="240" w:lineRule="auto"/>
    </w:pPr>
    <w:rPr>
      <w:rFonts w:ascii="Times New Roman" w:eastAsia="Times New Roman" w:hAnsi="Times New Roman" w:cs="Times New Roman"/>
      <w:i/>
      <w:sz w:val="20"/>
      <w:szCs w:val="20"/>
      <w:lang w:val="en-US" w:eastAsia="ru-RU"/>
    </w:rPr>
  </w:style>
  <w:style w:type="character" w:customStyle="1" w:styleId="39">
    <w:name w:val="Основной текст 3 Знак"/>
    <w:basedOn w:val="a0"/>
    <w:link w:val="38"/>
    <w:rsid w:val="00CA2DD5"/>
    <w:rPr>
      <w:rFonts w:ascii="Times New Roman" w:eastAsia="Times New Roman" w:hAnsi="Times New Roman" w:cs="Times New Roman"/>
      <w:i/>
      <w:sz w:val="20"/>
      <w:szCs w:val="20"/>
      <w:lang w:val="en-US" w:eastAsia="ru-RU"/>
    </w:rPr>
  </w:style>
  <w:style w:type="character" w:customStyle="1" w:styleId="41">
    <w:name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CA2DD5"/>
    <w:rPr>
      <w:b/>
      <w:noProof w:val="0"/>
      <w:sz w:val="36"/>
      <w:u w:val="single"/>
      <w:lang w:val="ru-RU" w:eastAsia="ru-RU" w:bidi="ar-SA"/>
    </w:rPr>
  </w:style>
  <w:style w:type="character" w:customStyle="1" w:styleId="2d">
    <w:name w:val="Знак Знак2"/>
    <w:rsid w:val="00CA2DD5"/>
    <w:rPr>
      <w:sz w:val="28"/>
    </w:rPr>
  </w:style>
  <w:style w:type="character" w:customStyle="1" w:styleId="3a">
    <w:name w:val="Знак Знак3"/>
    <w:rsid w:val="00CA2DD5"/>
    <w:rPr>
      <w:rFonts w:ascii="Times New Roman CYR" w:hAnsi="Times New Roman CYR"/>
      <w:sz w:val="28"/>
      <w:lang w:val="ru-RU" w:eastAsia="ru-RU" w:bidi="ar-SA"/>
    </w:rPr>
  </w:style>
  <w:style w:type="paragraph" w:customStyle="1" w:styleId="310">
    <w:name w:val="Основной текст с отступом 31"/>
    <w:basedOn w:val="a"/>
    <w:rsid w:val="00CA2DD5"/>
    <w:pPr>
      <w:suppressAutoHyphens/>
      <w:spacing w:after="0" w:line="240" w:lineRule="auto"/>
      <w:ind w:firstLine="720"/>
      <w:jc w:val="both"/>
    </w:pPr>
    <w:rPr>
      <w:rFonts w:ascii="Times New Roman" w:eastAsia="Times New Roman" w:hAnsi="Times New Roman" w:cs="Times New Roman"/>
      <w:sz w:val="28"/>
      <w:szCs w:val="24"/>
      <w:lang w:eastAsia="ar-SA"/>
    </w:rPr>
  </w:style>
  <w:style w:type="character" w:customStyle="1" w:styleId="3b">
    <w:name w:val="Знак Знак3"/>
    <w:locked/>
    <w:rsid w:val="00CA2DD5"/>
    <w:rPr>
      <w:rFonts w:ascii="Times New Roman CYR" w:hAnsi="Times New Roman CYR" w:cs="Times New Roman CYR"/>
      <w:sz w:val="28"/>
      <w:lang w:val="ru-RU" w:eastAsia="ru-RU" w:bidi="ar-SA"/>
    </w:rPr>
  </w:style>
  <w:style w:type="paragraph" w:customStyle="1" w:styleId="Default">
    <w:name w:val="Default"/>
    <w:rsid w:val="00CA2DD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d">
    <w:name w:val="Знак Знак Знак Знак"/>
    <w:basedOn w:val="a"/>
    <w:next w:val="a"/>
    <w:rsid w:val="00CA2DD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fe">
    <w:name w:val="Знак Знак"/>
    <w:locked/>
    <w:rsid w:val="00CA2DD5"/>
    <w:rPr>
      <w:rFonts w:ascii="Times New Roman CYR" w:hAnsi="Times New Roman CYR"/>
      <w:sz w:val="28"/>
      <w:lang w:val="ru-RU" w:eastAsia="ru-RU" w:bidi="ar-SA"/>
    </w:rPr>
  </w:style>
  <w:style w:type="paragraph" w:customStyle="1" w:styleId="ConsNormal">
    <w:name w:val="ConsNormal"/>
    <w:rsid w:val="00CA2DD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CA2DD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dktexjustify">
    <w:name w:val="dktexjustify"/>
    <w:basedOn w:val="a"/>
    <w:rsid w:val="00CA2D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CA2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A2DD5"/>
    <w:rPr>
      <w:rFonts w:ascii="Courier New" w:eastAsia="Times New Roman" w:hAnsi="Courier New" w:cs="Courier New"/>
      <w:sz w:val="20"/>
      <w:szCs w:val="20"/>
      <w:lang w:eastAsia="ru-RU"/>
    </w:rPr>
  </w:style>
  <w:style w:type="paragraph" w:customStyle="1" w:styleId="dktexright">
    <w:name w:val="dktexright"/>
    <w:basedOn w:val="a"/>
    <w:rsid w:val="00CA2DD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a">
    <w:name w:val="Сетка таблицы1"/>
    <w:basedOn w:val="a1"/>
    <w:next w:val="a3"/>
    <w:uiPriority w:val="59"/>
    <w:rsid w:val="00CA2D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Абзац списка1"/>
    <w:basedOn w:val="a"/>
    <w:uiPriority w:val="99"/>
    <w:rsid w:val="00CA2DD5"/>
    <w:pPr>
      <w:spacing w:after="0" w:line="240" w:lineRule="auto"/>
      <w:ind w:left="720"/>
    </w:pPr>
    <w:rPr>
      <w:rFonts w:ascii="Calibri" w:eastAsia="SimSun" w:hAnsi="Calibri" w:cs="Times New Roman"/>
      <w:szCs w:val="20"/>
      <w:lang w:eastAsia="ru-RU"/>
    </w:rPr>
  </w:style>
  <w:style w:type="table" w:customStyle="1" w:styleId="110">
    <w:name w:val="Сетка таблицы11"/>
    <w:basedOn w:val="a1"/>
    <w:next w:val="a3"/>
    <w:uiPriority w:val="59"/>
    <w:rsid w:val="00CA2DD5"/>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8507DA"/>
    <w:pPr>
      <w:spacing w:after="0" w:line="240" w:lineRule="auto"/>
    </w:pPr>
    <w:rPr>
      <w:rFonts w:eastAsia="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204" TargetMode="External"/><Relationship Id="rId18" Type="http://schemas.openxmlformats.org/officeDocument/2006/relationships/hyperlink" Target="https://login.consultant.ru/link/?req=doc&amp;base=LAW&amp;n=494643&amp;dst=100076" TargetMode="External"/><Relationship Id="rId26" Type="http://schemas.openxmlformats.org/officeDocument/2006/relationships/hyperlink" Target="consultantplus://offline/ref=C9129E1B7637BBA5149BC58024283CD2D6AFD286755DDA1AA392E7052198C43CD1708F8C812D26FA8A09EB3D13vEt0G" TargetMode="External"/><Relationship Id="rId39" Type="http://schemas.openxmlformats.org/officeDocument/2006/relationships/hyperlink" Target="consultantplus://offline/ref=F9C027FAE21948CC87CE225FB761BEACB5DD4C68DB8EA8C42D125ACE88E446428B5235EE1462F9F5FCB3918130F910570DA2CAA598659CA3c4k8H" TargetMode="External"/><Relationship Id="rId21" Type="http://schemas.openxmlformats.org/officeDocument/2006/relationships/hyperlink" Target="https://login.consultant.ru/link/?req=doc&amp;base=LAW&amp;n=495001&amp;dst=101185" TargetMode="External"/><Relationship Id="rId34" Type="http://schemas.openxmlformats.org/officeDocument/2006/relationships/hyperlink" Target="consultantplus://offline/ref=F9C027FAE21948CC87CE225FB761BEACB5DF406BD68CA8C42D125ACE88E446428B5235EE1462F4F7F9B3918130F910570DA2CAA598659CA3c4k8H" TargetMode="External"/><Relationship Id="rId42" Type="http://schemas.openxmlformats.org/officeDocument/2006/relationships/hyperlink" Target="https://login.consultant.ru/link/?req=doc&amp;base=LAW&amp;n=469793&amp;date=27.02.2024&amp;dst=858&amp;field=134" TargetMode="External"/><Relationship Id="rId47" Type="http://schemas.openxmlformats.org/officeDocument/2006/relationships/hyperlink" Target="consultantplus://offline/ref=6A99C399414D1D29D4CEBA1910DA8D4C22AF8CC5E2FE290775353EEC3B481E39E17E4E3E8C253DC032CE45C658E412G" TargetMode="External"/><Relationship Id="rId50" Type="http://schemas.openxmlformats.org/officeDocument/2006/relationships/hyperlink" Target="consultantplus://offline/ref=6A99C399414D1D29D4CEA41406B6D24927A0DBCEE5FC2756216838BB6418186CB33E1067CE692EC133D047CE5E4D933CADD4732F69F20252E39FA202E415G"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95001&amp;dst=101357" TargetMode="External"/><Relationship Id="rId29" Type="http://schemas.openxmlformats.org/officeDocument/2006/relationships/hyperlink" Target="consultantplus://offline/ref=3B533F8C38F7A26A189BB6DEB642D76226ECB122B3A5BB6E722302B2D7372DE0AC255967F07E119D9E1BD29EBE28EA86FB5B24AB8390C6AAV6V3F" TargetMode="External"/><Relationship Id="rId11" Type="http://schemas.openxmlformats.org/officeDocument/2006/relationships/image" Target="media/image4.png"/><Relationship Id="rId24" Type="http://schemas.openxmlformats.org/officeDocument/2006/relationships/hyperlink" Target="consultantplus://offline/ref=C9129E1B7637BBA5149BC58024283CD2D6AFD380725ADA1AA392E7052198C43CD1708F8C812D26FA8A09EB3D13vEt0G" TargetMode="External"/><Relationship Id="rId32" Type="http://schemas.openxmlformats.org/officeDocument/2006/relationships/hyperlink" Target="consultantplus://offline/ref=78A7B8237D609EC9AE9AFAE2D970A2A2337DBA3B24BA7C2FC7AE602BA0EEBB3C0C77A5D68493A05D161CCAF40Ai575G" TargetMode="External"/><Relationship Id="rId37" Type="http://schemas.openxmlformats.org/officeDocument/2006/relationships/hyperlink" Target="consultantplus://offline/ref=F9C027FAE21948CC87CE225FB761BEACB5DF406BD68CA8C42D125ACE88E446428B5235E7116AFAA5A9FC90DD75A4035604A2C8A484c6k3H" TargetMode="External"/><Relationship Id="rId40" Type="http://schemas.openxmlformats.org/officeDocument/2006/relationships/hyperlink" Target="consultantplus://offline/ref=F9C027FAE21948CC87CE225FB761BEACB5DF406ADD89A8C42D125ACE88E4464299526DE2156AEFF1F9A6C7D076cAk8H" TargetMode="External"/><Relationship Id="rId45" Type="http://schemas.openxmlformats.org/officeDocument/2006/relationships/hyperlink" Target="https://login.consultant.ru/link/?req=doc&amp;base=LAW&amp;n=469793&amp;date=27.02.2024&amp;dst=887&amp;field=134" TargetMode="External"/><Relationship Id="rId53"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hyperlink" Target="https://login.consultant.ru/link/?req=doc&amp;base=LAW&amp;n=495001&amp;dst=100996" TargetMode="External"/><Relationship Id="rId31" Type="http://schemas.openxmlformats.org/officeDocument/2006/relationships/hyperlink" Target="consultantplus://offline/ref=4C73F889E0F8CCDFA60B9ECB213078740DF8268EDF79450F7D6D4DFBC54FA5175C272D0B05D04638AA89E65074EC318E0BA3664BF8y1N1G" TargetMode="External"/><Relationship Id="rId44" Type="http://schemas.openxmlformats.org/officeDocument/2006/relationships/image" Target="media/image7.wmf"/><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ogin.consultant.ru/link/?req=doc&amp;base=LAW&amp;n=481192&amp;dst=100015" TargetMode="External"/><Relationship Id="rId22" Type="http://schemas.openxmlformats.org/officeDocument/2006/relationships/hyperlink" Target="https://login.consultant.ru/link/?req=doc&amp;base=LAW&amp;n=495001&amp;dst=101482" TargetMode="External"/><Relationship Id="rId27" Type="http://schemas.openxmlformats.org/officeDocument/2006/relationships/hyperlink" Target="consultantplus://offline/ref=C9129E1B7637BBA5149BDB8D324463D7D3A58D8E735CD34DFBC6E1527EC8C2698330D1D5C36A35FB8E17EE3415E99E8F4A04C6DACBD6CCEE65B25721vAt1G" TargetMode="External"/><Relationship Id="rId30" Type="http://schemas.openxmlformats.org/officeDocument/2006/relationships/image" Target="media/image6.png"/><Relationship Id="rId35" Type="http://schemas.openxmlformats.org/officeDocument/2006/relationships/hyperlink" Target="consultantplus://offline/ref=F9C027FAE21948CC87CE225FB761BEACB5DF406BD68CA8C42D125ACE88E446428B5235EB1267FAA5A9FC90DD75A4035604A2C8A484c6k3H" TargetMode="External"/><Relationship Id="rId43" Type="http://schemas.openxmlformats.org/officeDocument/2006/relationships/hyperlink" Target="consultantplus://offline/ref=4C73F889E0F8CCDFA60B9ECB213078740DF8268FD47C450F7D6D4DFBC54FA5175C272D0701D2193DBF98BE5C7DFA2F8F14BF6449yFNEG" TargetMode="External"/><Relationship Id="rId48" Type="http://schemas.openxmlformats.org/officeDocument/2006/relationships/hyperlink" Target="consultantplus://offline/ref=6A99C399414D1D29D4CEBA1910DA8D4C22AD80C4ECFA290775353EEC3B481E39F37E16328D2C21C732DB13971E13CA6CE19F7E2F7FEE0251EF19G" TargetMode="External"/><Relationship Id="rId8" Type="http://schemas.openxmlformats.org/officeDocument/2006/relationships/image" Target="media/image1.png"/><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login.consultant.ru/link/?req=doc&amp;base=LAW&amp;n=495001&amp;dst=100996" TargetMode="External"/><Relationship Id="rId17" Type="http://schemas.openxmlformats.org/officeDocument/2006/relationships/hyperlink" Target="https://login.consultant.ru/link/?req=doc&amp;base=LAW&amp;n=495001&amp;dst=101328" TargetMode="External"/><Relationship Id="rId25" Type="http://schemas.openxmlformats.org/officeDocument/2006/relationships/hyperlink" Target="consultantplus://offline/ref=D96574A1EBBD19A84574EE3960A736435F57CD288E6CA66EDEF84B350C304E56CF0E2E07F9824D57570C35B940303CA2D204A85BA0zCV4K" TargetMode="External"/><Relationship Id="rId33" Type="http://schemas.openxmlformats.org/officeDocument/2006/relationships/hyperlink" Target="consultantplus://offline/ref=F9C027FAE21948CC87CE225FB761BEACB5DF406BD68CA8C42D125ACE88E446428B5235EE1462F0F6F8B3918130F910570DA2CAA598659CA3c4k8H" TargetMode="External"/><Relationship Id="rId38" Type="http://schemas.openxmlformats.org/officeDocument/2006/relationships/hyperlink" Target="consultantplus://offline/ref=F9C027FAE21948CC87CE225FB761BEACB5DD4C68DB8EA8C42D125ACE88E446428B5235EE1462F7F8FAB3918130F910570DA2CAA598659CA3c4k8H" TargetMode="External"/><Relationship Id="rId46" Type="http://schemas.openxmlformats.org/officeDocument/2006/relationships/hyperlink" Target="https://login.consultant.ru/link/?req=doc&amp;base=LAW&amp;n=469793&amp;date=27.02.2024&amp;dst=888&amp;field=134" TargetMode="External"/><Relationship Id="rId20" Type="http://schemas.openxmlformats.org/officeDocument/2006/relationships/hyperlink" Target="https://login.consultant.ru/link/?req=doc&amp;base=LAW&amp;n=495001&amp;dst=100987" TargetMode="External"/><Relationship Id="rId41" Type="http://schemas.openxmlformats.org/officeDocument/2006/relationships/hyperlink" Target="consultantplus://offline/ref=F9C027FAE21948CC87CE3C52A10DE1A9B0D21B61DF89A39A74415C99D7B44017CB1233BB5726FCF0F8B8C2D773A7490741E9C7A58E799CA05220D632c8k4H"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95001&amp;dst=101356" TargetMode="External"/><Relationship Id="rId23" Type="http://schemas.openxmlformats.org/officeDocument/2006/relationships/image" Target="media/image5.png"/><Relationship Id="rId28" Type="http://schemas.openxmlformats.org/officeDocument/2006/relationships/hyperlink" Target="consultantplus://offline/ref=3B533F8C38F7A26A189BB6DEB642D76226ECB122B3A5BB6E722302B2D7372DE0AC255967F5771390CE41C29AF77DE698FA463AAA9D90VCV5F" TargetMode="External"/><Relationship Id="rId36" Type="http://schemas.openxmlformats.org/officeDocument/2006/relationships/hyperlink" Target="consultantplus://offline/ref=F9C027FAE21948CC87CE225FB761BEACB5DF406BD68CA8C42D125ACE88E446428B5235EA156AFAA5A9FC90DD75A4035604A2C8A484c6k3H" TargetMode="External"/><Relationship Id="rId49" Type="http://schemas.openxmlformats.org/officeDocument/2006/relationships/hyperlink" Target="https://login.consultant.ru/link/?req=doc&amp;base=LAW&amp;n=449648&amp;date=27.02.2024&amp;dst=101746&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2A1E6-A039-4E49-9BC0-E765FA70C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13663</Words>
  <Characters>77880</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tal-yurist2</dc:creator>
  <cp:lastModifiedBy>Nizhnekamenskoe</cp:lastModifiedBy>
  <cp:revision>24</cp:revision>
  <cp:lastPrinted>2025-02-10T10:57:00Z</cp:lastPrinted>
  <dcterms:created xsi:type="dcterms:W3CDTF">2024-10-02T13:28:00Z</dcterms:created>
  <dcterms:modified xsi:type="dcterms:W3CDTF">2025-02-21T06:34:00Z</dcterms:modified>
</cp:coreProperties>
</file>