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326"/>
        <w:gridCol w:w="1980"/>
      </w:tblGrid>
      <w:tr w:rsidR="006B7DD3" w:rsidRPr="009E2B61" w:rsidTr="006648AA">
        <w:tc>
          <w:tcPr>
            <w:tcW w:w="1326" w:type="dxa"/>
          </w:tcPr>
          <w:p w:rsidR="006B7DD3" w:rsidRPr="009E2B61" w:rsidRDefault="0081326D" w:rsidP="005C6799">
            <w:pPr>
              <w:jc w:val="center"/>
              <w:rPr>
                <w:rFonts w:ascii="Times New Roman" w:hAnsi="Times New Roman" w:cs="Times New Roman"/>
              </w:rPr>
            </w:pPr>
            <w:r w:rsidRPr="009E2B61">
              <w:rPr>
                <w:rFonts w:ascii="Times New Roman" w:hAnsi="Times New Roman" w:cs="Times New Roman"/>
                <w:noProof/>
                <w:lang w:eastAsia="ru-RU"/>
              </w:rPr>
              <w:drawing>
                <wp:inline distT="0" distB="0" distL="0" distR="0" wp14:anchorId="31E6DB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1326D" w:rsidRPr="009E2B61" w:rsidRDefault="0081326D" w:rsidP="0081326D">
            <w:pPr>
              <w:rPr>
                <w:rFonts w:ascii="Times New Roman" w:hAnsi="Times New Roman" w:cs="Times New Roman"/>
              </w:rPr>
            </w:pPr>
          </w:p>
        </w:tc>
        <w:tc>
          <w:tcPr>
            <w:tcW w:w="7326" w:type="dxa"/>
          </w:tcPr>
          <w:p w:rsidR="0081326D" w:rsidRPr="009E2B61" w:rsidRDefault="0081326D" w:rsidP="006B7DD3">
            <w:pPr>
              <w:jc w:val="center"/>
              <w:rPr>
                <w:rFonts w:ascii="Times New Roman" w:hAnsi="Times New Roman" w:cs="Times New Roman"/>
              </w:rPr>
            </w:pPr>
          </w:p>
          <w:p w:rsidR="006B7DD3" w:rsidRPr="009E2B61" w:rsidRDefault="0081326D" w:rsidP="006B7DD3">
            <w:pPr>
              <w:jc w:val="center"/>
              <w:rPr>
                <w:rFonts w:ascii="Times New Roman" w:hAnsi="Times New Roman" w:cs="Times New Roman"/>
                <w:b/>
                <w:sz w:val="40"/>
                <w:szCs w:val="40"/>
              </w:rPr>
            </w:pPr>
            <w:r w:rsidRPr="009E2B61">
              <w:rPr>
                <w:rFonts w:ascii="Times New Roman" w:hAnsi="Times New Roman" w:cs="Times New Roman"/>
                <w:b/>
                <w:sz w:val="40"/>
                <w:szCs w:val="40"/>
              </w:rPr>
              <w:t>Нижнекаменский</w:t>
            </w:r>
            <w:r w:rsidR="006B7DD3" w:rsidRPr="009E2B61">
              <w:rPr>
                <w:rFonts w:ascii="Times New Roman" w:hAnsi="Times New Roman" w:cs="Times New Roman"/>
                <w:b/>
                <w:sz w:val="40"/>
                <w:szCs w:val="40"/>
              </w:rPr>
              <w:t xml:space="preserve"> муниципальный</w:t>
            </w:r>
          </w:p>
          <w:p w:rsidR="006B7DD3" w:rsidRPr="009E2B61" w:rsidRDefault="006B7DD3" w:rsidP="006B7DD3">
            <w:pPr>
              <w:jc w:val="center"/>
              <w:rPr>
                <w:rFonts w:ascii="Times New Roman" w:hAnsi="Times New Roman" w:cs="Times New Roman"/>
                <w:b/>
                <w:sz w:val="56"/>
                <w:szCs w:val="56"/>
              </w:rPr>
            </w:pPr>
            <w:r w:rsidRPr="009E2B61">
              <w:rPr>
                <w:rFonts w:ascii="Times New Roman" w:hAnsi="Times New Roman" w:cs="Times New Roman"/>
                <w:b/>
                <w:sz w:val="56"/>
                <w:szCs w:val="56"/>
              </w:rPr>
              <w:t>Вестник</w:t>
            </w:r>
          </w:p>
          <w:p w:rsidR="006B7DD3" w:rsidRPr="009E2B61" w:rsidRDefault="006B7DD3" w:rsidP="006B7DD3">
            <w:pPr>
              <w:jc w:val="center"/>
              <w:rPr>
                <w:rFonts w:ascii="Times New Roman" w:hAnsi="Times New Roman" w:cs="Times New Roman"/>
              </w:rPr>
            </w:pPr>
          </w:p>
        </w:tc>
        <w:tc>
          <w:tcPr>
            <w:tcW w:w="1980" w:type="dxa"/>
          </w:tcPr>
          <w:p w:rsidR="006B7DD3" w:rsidRPr="00A128F8" w:rsidRDefault="006B7DD3" w:rsidP="005C6799">
            <w:pPr>
              <w:jc w:val="center"/>
              <w:rPr>
                <w:rFonts w:ascii="Times New Roman" w:hAnsi="Times New Roman" w:cs="Times New Roman"/>
                <w:b/>
              </w:rPr>
            </w:pPr>
            <w:r w:rsidRPr="00A128F8">
              <w:rPr>
                <w:rFonts w:ascii="Times New Roman" w:hAnsi="Times New Roman" w:cs="Times New Roman"/>
                <w:b/>
              </w:rPr>
              <w:t xml:space="preserve">№ </w:t>
            </w:r>
            <w:r w:rsidR="003233D9">
              <w:rPr>
                <w:rFonts w:ascii="Times New Roman" w:hAnsi="Times New Roman" w:cs="Times New Roman"/>
                <w:b/>
              </w:rPr>
              <w:t>7</w:t>
            </w:r>
            <w:r w:rsidR="00A128F8" w:rsidRPr="00A128F8">
              <w:rPr>
                <w:rFonts w:ascii="Times New Roman" w:hAnsi="Times New Roman" w:cs="Times New Roman"/>
                <w:b/>
              </w:rPr>
              <w:t xml:space="preserve"> (</w:t>
            </w:r>
            <w:r w:rsidR="00087345">
              <w:rPr>
                <w:rFonts w:ascii="Times New Roman" w:hAnsi="Times New Roman" w:cs="Times New Roman"/>
                <w:b/>
              </w:rPr>
              <w:t>3</w:t>
            </w:r>
            <w:r w:rsidR="00A128F8" w:rsidRPr="00A128F8">
              <w:rPr>
                <w:rFonts w:ascii="Times New Roman" w:hAnsi="Times New Roman" w:cs="Times New Roman"/>
                <w:b/>
              </w:rPr>
              <w:t>)</w:t>
            </w:r>
          </w:p>
          <w:p w:rsidR="006B7DD3" w:rsidRPr="009E2B61" w:rsidRDefault="003233D9" w:rsidP="00CA2DD5">
            <w:pPr>
              <w:jc w:val="center"/>
              <w:rPr>
                <w:rFonts w:ascii="Times New Roman" w:hAnsi="Times New Roman" w:cs="Times New Roman"/>
              </w:rPr>
            </w:pPr>
            <w:r>
              <w:rPr>
                <w:rFonts w:ascii="Times New Roman" w:hAnsi="Times New Roman" w:cs="Times New Roman"/>
                <w:b/>
              </w:rPr>
              <w:t>31</w:t>
            </w:r>
            <w:r w:rsidR="00087345">
              <w:rPr>
                <w:rFonts w:ascii="Times New Roman" w:hAnsi="Times New Roman" w:cs="Times New Roman"/>
                <w:b/>
              </w:rPr>
              <w:t>.03</w:t>
            </w:r>
            <w:r w:rsidR="00CA2DD5">
              <w:rPr>
                <w:rFonts w:ascii="Times New Roman" w:hAnsi="Times New Roman" w:cs="Times New Roman"/>
                <w:b/>
              </w:rPr>
              <w:t>.</w:t>
            </w:r>
            <w:r w:rsidR="00A128F8">
              <w:rPr>
                <w:rFonts w:ascii="Times New Roman" w:hAnsi="Times New Roman" w:cs="Times New Roman"/>
                <w:b/>
              </w:rPr>
              <w:t>2025</w:t>
            </w:r>
          </w:p>
        </w:tc>
      </w:tr>
    </w:tbl>
    <w:p w:rsidR="006B7DD3" w:rsidRPr="009E2B61" w:rsidRDefault="006B7DD3" w:rsidP="00BC3744">
      <w:pPr>
        <w:jc w:val="center"/>
        <w:rPr>
          <w:rFonts w:ascii="Times New Roman" w:hAnsi="Times New Roman" w:cs="Times New Roman"/>
        </w:rPr>
      </w:pPr>
    </w:p>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Вестника:</w:t>
      </w:r>
    </w:p>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Style w:val="a3"/>
        <w:tblW w:w="10456" w:type="dxa"/>
        <w:tblLook w:val="04A0" w:firstRow="1" w:lastRow="0" w:firstColumn="1" w:lastColumn="0" w:noHBand="0" w:noVBand="1"/>
      </w:tblPr>
      <w:tblGrid>
        <w:gridCol w:w="540"/>
        <w:gridCol w:w="1983"/>
        <w:gridCol w:w="7933"/>
      </w:tblGrid>
      <w:tr w:rsidR="00BC3744" w:rsidTr="00471207">
        <w:tc>
          <w:tcPr>
            <w:tcW w:w="540"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983"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номер НПА</w:t>
            </w:r>
          </w:p>
        </w:tc>
        <w:tc>
          <w:tcPr>
            <w:tcW w:w="7933"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НПА</w:t>
            </w:r>
          </w:p>
        </w:tc>
      </w:tr>
      <w:tr w:rsidR="003233D9" w:rsidTr="00471207">
        <w:tc>
          <w:tcPr>
            <w:tcW w:w="540" w:type="dxa"/>
          </w:tcPr>
          <w:p w:rsidR="003233D9" w:rsidRPr="003233D9" w:rsidRDefault="003233D9" w:rsidP="003233D9">
            <w:pPr>
              <w:tabs>
                <w:tab w:val="left" w:pos="708"/>
                <w:tab w:val="center" w:pos="4536"/>
                <w:tab w:val="right" w:pos="9072"/>
              </w:tabs>
              <w:jc w:val="both"/>
              <w:rPr>
                <w:rFonts w:ascii="Times New Roman" w:eastAsia="Times New Roman" w:hAnsi="Times New Roman" w:cs="Times New Roman"/>
                <w:sz w:val="24"/>
                <w:szCs w:val="24"/>
                <w:lang w:eastAsia="ru-RU"/>
              </w:rPr>
            </w:pPr>
            <w:r w:rsidRPr="003233D9">
              <w:rPr>
                <w:rFonts w:ascii="Times New Roman" w:eastAsia="Times New Roman" w:hAnsi="Times New Roman" w:cs="Times New Roman"/>
                <w:sz w:val="24"/>
                <w:szCs w:val="24"/>
                <w:lang w:eastAsia="ru-RU"/>
              </w:rPr>
              <w:t>1</w:t>
            </w:r>
          </w:p>
        </w:tc>
        <w:tc>
          <w:tcPr>
            <w:tcW w:w="1983" w:type="dxa"/>
          </w:tcPr>
          <w:p w:rsidR="003233D9" w:rsidRPr="003233D9" w:rsidRDefault="003233D9" w:rsidP="003233D9">
            <w:pPr>
              <w:jc w:val="both"/>
              <w:rPr>
                <w:rFonts w:ascii="Times New Roman" w:hAnsi="Times New Roman" w:cs="Times New Roman"/>
                <w:sz w:val="24"/>
                <w:szCs w:val="24"/>
              </w:rPr>
            </w:pPr>
            <w:r w:rsidRPr="003233D9">
              <w:rPr>
                <w:rFonts w:ascii="Times New Roman" w:hAnsi="Times New Roman" w:cs="Times New Roman"/>
                <w:sz w:val="24"/>
                <w:szCs w:val="24"/>
              </w:rPr>
              <w:t>от 31.03.2025 №143</w:t>
            </w:r>
          </w:p>
        </w:tc>
        <w:tc>
          <w:tcPr>
            <w:tcW w:w="7933" w:type="dxa"/>
          </w:tcPr>
          <w:p w:rsidR="003233D9" w:rsidRPr="003233D9" w:rsidRDefault="003233D9" w:rsidP="003233D9">
            <w:pPr>
              <w:jc w:val="both"/>
              <w:rPr>
                <w:rFonts w:ascii="Times New Roman" w:hAnsi="Times New Roman" w:cs="Times New Roman"/>
                <w:sz w:val="24"/>
                <w:szCs w:val="24"/>
              </w:rPr>
            </w:pPr>
            <w:r w:rsidRPr="003233D9">
              <w:rPr>
                <w:rFonts w:ascii="Times New Roman" w:hAnsi="Times New Roman" w:cs="Times New Roman"/>
                <w:sz w:val="24"/>
                <w:szCs w:val="24"/>
              </w:rPr>
              <w:t>О внесении изменений в решение Совета народных депутатов Нижнекаменского сельского поселения от 27.04.2016 №12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Нижнекаменского сельского поселения Таловского муниципального района и членов их семей на официальных  сайтах органов местного самоуправления Нижнекаменского сельского поселения Таловского муниципального района и предоставления этих сведений средствам массовой информации для опубликования»</w:t>
            </w:r>
          </w:p>
        </w:tc>
      </w:tr>
      <w:tr w:rsidR="003233D9" w:rsidTr="00471207">
        <w:tc>
          <w:tcPr>
            <w:tcW w:w="540" w:type="dxa"/>
          </w:tcPr>
          <w:p w:rsidR="003233D9" w:rsidRPr="003233D9" w:rsidRDefault="003233D9" w:rsidP="003233D9">
            <w:pPr>
              <w:tabs>
                <w:tab w:val="left" w:pos="708"/>
                <w:tab w:val="center" w:pos="4536"/>
                <w:tab w:val="right" w:pos="9072"/>
              </w:tabs>
              <w:jc w:val="both"/>
              <w:rPr>
                <w:rFonts w:ascii="Times New Roman" w:eastAsia="Times New Roman" w:hAnsi="Times New Roman" w:cs="Times New Roman"/>
                <w:sz w:val="24"/>
                <w:szCs w:val="24"/>
                <w:lang w:eastAsia="ru-RU"/>
              </w:rPr>
            </w:pPr>
            <w:r w:rsidRPr="003233D9">
              <w:rPr>
                <w:rFonts w:ascii="Times New Roman" w:eastAsia="Times New Roman" w:hAnsi="Times New Roman" w:cs="Times New Roman"/>
                <w:sz w:val="24"/>
                <w:szCs w:val="24"/>
                <w:lang w:eastAsia="ru-RU"/>
              </w:rPr>
              <w:t>2</w:t>
            </w:r>
          </w:p>
        </w:tc>
        <w:tc>
          <w:tcPr>
            <w:tcW w:w="1983" w:type="dxa"/>
          </w:tcPr>
          <w:p w:rsidR="003233D9" w:rsidRPr="003233D9" w:rsidRDefault="003233D9" w:rsidP="003233D9">
            <w:pPr>
              <w:jc w:val="both"/>
              <w:rPr>
                <w:rFonts w:ascii="Times New Roman" w:hAnsi="Times New Roman" w:cs="Times New Roman"/>
                <w:sz w:val="24"/>
                <w:szCs w:val="24"/>
              </w:rPr>
            </w:pPr>
            <w:r w:rsidRPr="003233D9">
              <w:rPr>
                <w:rFonts w:ascii="Times New Roman" w:hAnsi="Times New Roman" w:cs="Times New Roman"/>
                <w:sz w:val="24"/>
                <w:szCs w:val="24"/>
              </w:rPr>
              <w:t>от 31.03.2025 №144</w:t>
            </w:r>
          </w:p>
        </w:tc>
        <w:tc>
          <w:tcPr>
            <w:tcW w:w="7933" w:type="dxa"/>
          </w:tcPr>
          <w:p w:rsidR="003233D9" w:rsidRPr="003233D9" w:rsidRDefault="003233D9" w:rsidP="003233D9">
            <w:pPr>
              <w:jc w:val="both"/>
              <w:rPr>
                <w:rFonts w:ascii="Times New Roman" w:hAnsi="Times New Roman" w:cs="Times New Roman"/>
                <w:sz w:val="24"/>
                <w:szCs w:val="24"/>
              </w:rPr>
            </w:pPr>
            <w:r w:rsidRPr="003233D9">
              <w:rPr>
                <w:rFonts w:ascii="Times New Roman" w:hAnsi="Times New Roman" w:cs="Times New Roman"/>
                <w:sz w:val="24"/>
                <w:szCs w:val="24"/>
              </w:rPr>
              <w:t>О внесении изменений в решение Совета народных депутатов Нижнекаменского сельского поселения от 16.11.2016 № 44 «О налоге на имущество физических лиц»</w:t>
            </w:r>
          </w:p>
        </w:tc>
      </w:tr>
      <w:tr w:rsidR="003233D9" w:rsidTr="00471207">
        <w:tc>
          <w:tcPr>
            <w:tcW w:w="540" w:type="dxa"/>
          </w:tcPr>
          <w:p w:rsidR="003233D9" w:rsidRPr="003233D9" w:rsidRDefault="003233D9" w:rsidP="003233D9">
            <w:pPr>
              <w:tabs>
                <w:tab w:val="left" w:pos="708"/>
                <w:tab w:val="center" w:pos="4536"/>
                <w:tab w:val="right" w:pos="9072"/>
              </w:tabs>
              <w:jc w:val="both"/>
              <w:rPr>
                <w:rFonts w:ascii="Times New Roman" w:eastAsia="Times New Roman" w:hAnsi="Times New Roman" w:cs="Times New Roman"/>
                <w:sz w:val="24"/>
                <w:szCs w:val="24"/>
                <w:lang w:eastAsia="ru-RU"/>
              </w:rPr>
            </w:pPr>
            <w:r w:rsidRPr="003233D9">
              <w:rPr>
                <w:rFonts w:ascii="Times New Roman" w:eastAsia="Times New Roman" w:hAnsi="Times New Roman" w:cs="Times New Roman"/>
                <w:sz w:val="24"/>
                <w:szCs w:val="24"/>
                <w:lang w:eastAsia="ru-RU"/>
              </w:rPr>
              <w:t>3</w:t>
            </w:r>
          </w:p>
        </w:tc>
        <w:tc>
          <w:tcPr>
            <w:tcW w:w="1983" w:type="dxa"/>
          </w:tcPr>
          <w:p w:rsidR="003233D9" w:rsidRPr="003233D9" w:rsidRDefault="003233D9" w:rsidP="003233D9">
            <w:pPr>
              <w:jc w:val="both"/>
              <w:rPr>
                <w:rFonts w:ascii="Times New Roman" w:hAnsi="Times New Roman" w:cs="Times New Roman"/>
                <w:sz w:val="24"/>
                <w:szCs w:val="24"/>
              </w:rPr>
            </w:pPr>
            <w:r w:rsidRPr="003233D9">
              <w:rPr>
                <w:rFonts w:ascii="Times New Roman" w:hAnsi="Times New Roman" w:cs="Times New Roman"/>
                <w:sz w:val="24"/>
                <w:szCs w:val="24"/>
              </w:rPr>
              <w:t>от 31.03.2025 №145</w:t>
            </w:r>
          </w:p>
        </w:tc>
        <w:tc>
          <w:tcPr>
            <w:tcW w:w="7933" w:type="dxa"/>
          </w:tcPr>
          <w:p w:rsidR="003233D9" w:rsidRPr="003233D9" w:rsidRDefault="003233D9" w:rsidP="003233D9">
            <w:pPr>
              <w:jc w:val="both"/>
              <w:rPr>
                <w:rFonts w:ascii="Times New Roman" w:hAnsi="Times New Roman" w:cs="Times New Roman"/>
                <w:sz w:val="24"/>
                <w:szCs w:val="24"/>
              </w:rPr>
            </w:pPr>
            <w:r w:rsidRPr="003233D9">
              <w:rPr>
                <w:rFonts w:ascii="Times New Roman" w:hAnsi="Times New Roman" w:cs="Times New Roman"/>
                <w:sz w:val="24"/>
                <w:szCs w:val="24"/>
              </w:rPr>
              <w:t>Об исполнении бюджета Нижнекаменского сельского поселения Таловского муниципального района за 2024 год</w:t>
            </w:r>
          </w:p>
        </w:tc>
      </w:tr>
    </w:tbl>
    <w:p w:rsid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noProof/>
          <w:sz w:val="20"/>
          <w:szCs w:val="20"/>
          <w:lang w:eastAsia="ru-RU"/>
        </w:rPr>
      </w:pP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drawing>
          <wp:inline distT="0" distB="0" distL="0" distR="0" wp14:anchorId="0A0D237A">
            <wp:extent cx="570865" cy="681490"/>
            <wp:effectExtent l="0" t="0" r="635"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41" cy="691609"/>
                    </a:xfrm>
                    <a:prstGeom prst="rect">
                      <a:avLst/>
                    </a:prstGeom>
                    <a:noFill/>
                  </pic:spPr>
                </pic:pic>
              </a:graphicData>
            </a:graphic>
          </wp:inline>
        </w:drawing>
      </w: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
          <w:bCs/>
          <w:noProof/>
          <w:lang w:eastAsia="ru-RU"/>
        </w:rPr>
      </w:pPr>
      <w:r w:rsidRPr="003233D9">
        <w:rPr>
          <w:rFonts w:ascii="Times New Roman" w:eastAsia="Calibri" w:hAnsi="Times New Roman" w:cs="Times New Roman"/>
          <w:b/>
          <w:bCs/>
          <w:noProof/>
          <w:lang w:eastAsia="ru-RU"/>
        </w:rPr>
        <w:t>СОВЕТ НАРОДНЫХ ДЕПУТАТОВ</w:t>
      </w: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
          <w:bCs/>
          <w:noProof/>
          <w:lang w:eastAsia="ru-RU"/>
        </w:rPr>
      </w:pPr>
      <w:r w:rsidRPr="003233D9">
        <w:rPr>
          <w:rFonts w:ascii="Times New Roman" w:eastAsia="Calibri" w:hAnsi="Times New Roman" w:cs="Times New Roman"/>
          <w:b/>
          <w:bCs/>
          <w:noProof/>
          <w:lang w:eastAsia="ru-RU"/>
        </w:rPr>
        <w:t>НИЖНЕКАМЕНСКОГО СЕЛЬСКОГО ПОСЕЛЕНИЯ</w:t>
      </w: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
          <w:bCs/>
          <w:noProof/>
          <w:lang w:eastAsia="ru-RU"/>
        </w:rPr>
      </w:pPr>
      <w:r w:rsidRPr="003233D9">
        <w:rPr>
          <w:rFonts w:ascii="Times New Roman" w:eastAsia="Calibri" w:hAnsi="Times New Roman" w:cs="Times New Roman"/>
          <w:b/>
          <w:bCs/>
          <w:noProof/>
          <w:lang w:eastAsia="ru-RU"/>
        </w:rPr>
        <w:t>ТАЛОВСКОГО МУНИЦИПАЛЬНОГО РАЙОНА</w:t>
      </w: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
          <w:bCs/>
          <w:noProof/>
          <w:lang w:eastAsia="ru-RU"/>
        </w:rPr>
      </w:pPr>
      <w:r w:rsidRPr="003233D9">
        <w:rPr>
          <w:rFonts w:ascii="Times New Roman" w:eastAsia="Calibri" w:hAnsi="Times New Roman" w:cs="Times New Roman"/>
          <w:b/>
          <w:bCs/>
          <w:noProof/>
          <w:lang w:eastAsia="ru-RU"/>
        </w:rPr>
        <w:t>ВОРОНЕЖСКОЙ ОБЛАСТИ</w:t>
      </w: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
          <w:bCs/>
          <w:noProof/>
          <w:lang w:eastAsia="ru-RU"/>
        </w:rPr>
      </w:pP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
          <w:bCs/>
          <w:noProof/>
          <w:lang w:eastAsia="ru-RU"/>
        </w:rPr>
      </w:pPr>
      <w:r w:rsidRPr="003233D9">
        <w:rPr>
          <w:rFonts w:ascii="Times New Roman" w:eastAsia="Calibri" w:hAnsi="Times New Roman" w:cs="Times New Roman"/>
          <w:b/>
          <w:bCs/>
          <w:noProof/>
          <w:lang w:eastAsia="ru-RU"/>
        </w:rPr>
        <w:t>РЕШЕНИЕ</w:t>
      </w: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
          <w:bCs/>
          <w:noProof/>
          <w:lang w:eastAsia="ru-RU"/>
        </w:rPr>
      </w:pP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
          <w:bCs/>
          <w:noProof/>
          <w:u w:val="single"/>
          <w:lang w:eastAsia="ru-RU"/>
        </w:rPr>
      </w:pPr>
      <w:r w:rsidRPr="003233D9">
        <w:rPr>
          <w:rFonts w:ascii="Times New Roman" w:eastAsia="Calibri" w:hAnsi="Times New Roman" w:cs="Times New Roman"/>
          <w:b/>
          <w:bCs/>
          <w:noProof/>
          <w:u w:val="single"/>
          <w:lang w:eastAsia="ru-RU"/>
        </w:rPr>
        <w:t xml:space="preserve">от 31 марта 2025 года № 143 </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 xml:space="preserve">п. Нижняя Каменка </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p>
    <w:p w:rsidR="003233D9" w:rsidRPr="003233D9" w:rsidRDefault="003233D9" w:rsidP="003233D9">
      <w:pPr>
        <w:widowControl w:val="0"/>
        <w:tabs>
          <w:tab w:val="left" w:pos="2130"/>
        </w:tabs>
        <w:suppressAutoHyphens/>
        <w:spacing w:after="0" w:line="240" w:lineRule="auto"/>
        <w:ind w:right="3117"/>
        <w:jc w:val="both"/>
        <w:rPr>
          <w:rFonts w:ascii="Times New Roman" w:eastAsia="Calibri" w:hAnsi="Times New Roman" w:cs="Times New Roman"/>
          <w:b/>
          <w:bCs/>
          <w:noProof/>
          <w:lang w:eastAsia="ru-RU"/>
        </w:rPr>
      </w:pPr>
      <w:r w:rsidRPr="003233D9">
        <w:rPr>
          <w:rFonts w:ascii="Times New Roman" w:eastAsia="Calibri" w:hAnsi="Times New Roman" w:cs="Times New Roman"/>
          <w:b/>
          <w:bCs/>
          <w:noProof/>
          <w:lang w:eastAsia="ru-RU"/>
        </w:rPr>
        <w:t>О внесении изменений в решение Совета народных депутатов Нижнекаменского сельского поселения от 27.04.2016 №12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Нижнекаменского сельского поселения Таловского муниципального района и членов их семей на официальных  сайтах органов местного самоуправления Нижнекаменского сельского поселения Таловского муниципального района и предоставления этих сведений средствам массовой информации для опубликования»</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 xml:space="preserve">В соответствии Федеральным законом от 03.10.2003 № 131-ФЗ «Об общих принципах организации местного самоуправления в Российской Федерации», Федеральным законом от 25.12.2008 № 273-ФЗ «О </w:t>
      </w:r>
      <w:r w:rsidRPr="003233D9">
        <w:rPr>
          <w:rFonts w:ascii="Times New Roman" w:eastAsia="Calibri" w:hAnsi="Times New Roman" w:cs="Times New Roman"/>
          <w:bCs/>
          <w:noProof/>
          <w:lang w:eastAsia="ru-RU"/>
        </w:rPr>
        <w:lastRenderedPageBreak/>
        <w:t>противодействии коррупции», Указом Президента РФ от 08.07.2013 № 613 «Вопросы противодействия коррупции», Указа Президента РФ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Совет народных депутатов Нижнекаменского поселения Таловского муниципального района Воронежской области</w:t>
      </w:r>
    </w:p>
    <w:p w:rsidR="003233D9" w:rsidRPr="003233D9" w:rsidRDefault="003233D9" w:rsidP="003233D9">
      <w:pPr>
        <w:widowControl w:val="0"/>
        <w:tabs>
          <w:tab w:val="left" w:pos="2130"/>
        </w:tabs>
        <w:suppressAutoHyphens/>
        <w:spacing w:after="0" w:line="240" w:lineRule="auto"/>
        <w:ind w:firstLine="709"/>
        <w:jc w:val="center"/>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РЕШИЛ:</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1. Внести в решение Совета народных депутатов Нижнекаменского сельского поселения от 27.04.2016 №12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Нижнекаменского сельского поселения Таловского муниципального района и членов их семей на официальных  сайтах органов местного самоуправления Нижнекаменского сельского поселения Таловского муниципального района и предоставления этих сведений средствам массовой информации для опубликования» следующие изменения:</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1.1. В Положение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Нижнекаменского сельского поселения, и членов их семей на официальном сайте органов местного самоуправления Нижнекаменского сельского поселения, и предоставления этих сведений средствам массовой информации для опубликования:</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1.1.1. Дополнить Положение пунктом 8 следующего содержания:</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«8.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2. Решение вступает в силу со дня его официального обнародования.</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3. Контроль за исполнением настоящего решения оставляю за собой.</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 xml:space="preserve">Глава Нижнекаменского </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lang w:eastAsia="ru-RU"/>
        </w:rPr>
      </w:pPr>
      <w:r w:rsidRPr="003233D9">
        <w:rPr>
          <w:rFonts w:ascii="Times New Roman" w:eastAsia="Calibri" w:hAnsi="Times New Roman" w:cs="Times New Roman"/>
          <w:bCs/>
          <w:noProof/>
          <w:lang w:eastAsia="ru-RU"/>
        </w:rPr>
        <w:t>сельского поселения</w:t>
      </w:r>
      <w:r w:rsidRPr="003233D9">
        <w:rPr>
          <w:rFonts w:ascii="Times New Roman" w:eastAsia="Calibri" w:hAnsi="Times New Roman" w:cs="Times New Roman"/>
          <w:bCs/>
          <w:noProof/>
          <w:lang w:eastAsia="ru-RU"/>
        </w:rPr>
        <w:tab/>
      </w:r>
      <w:r w:rsidRPr="003233D9">
        <w:rPr>
          <w:rFonts w:ascii="Times New Roman" w:eastAsia="Calibri" w:hAnsi="Times New Roman" w:cs="Times New Roman"/>
          <w:bCs/>
          <w:noProof/>
          <w:lang w:eastAsia="ru-RU"/>
        </w:rPr>
        <w:t xml:space="preserve">                                                                                                           </w:t>
      </w:r>
      <w:r w:rsidRPr="003233D9">
        <w:rPr>
          <w:rFonts w:ascii="Times New Roman" w:eastAsia="Calibri" w:hAnsi="Times New Roman" w:cs="Times New Roman"/>
          <w:bCs/>
          <w:noProof/>
          <w:lang w:eastAsia="ru-RU"/>
        </w:rPr>
        <w:t>Н.Н. Турищева</w:t>
      </w:r>
    </w:p>
    <w:p w:rsidR="003233D9" w:rsidRPr="003233D9" w:rsidRDefault="003233D9" w:rsidP="003233D9">
      <w:pPr>
        <w:widowControl w:val="0"/>
        <w:tabs>
          <w:tab w:val="left" w:pos="2130"/>
        </w:tabs>
        <w:suppressAutoHyphens/>
        <w:spacing w:after="0" w:line="240" w:lineRule="auto"/>
        <w:ind w:firstLine="709"/>
        <w:jc w:val="both"/>
        <w:rPr>
          <w:rFonts w:ascii="Times New Roman" w:eastAsia="Calibri" w:hAnsi="Times New Roman" w:cs="Times New Roman"/>
          <w:bCs/>
          <w:noProof/>
          <w:sz w:val="20"/>
          <w:szCs w:val="20"/>
          <w:lang w:eastAsia="ru-RU"/>
        </w:rPr>
      </w:pPr>
    </w:p>
    <w:p w:rsidR="003233D9" w:rsidRPr="003233D9" w:rsidRDefault="003233D9" w:rsidP="003233D9">
      <w:pPr>
        <w:snapToGrid w:val="0"/>
        <w:spacing w:after="0" w:line="240" w:lineRule="auto"/>
        <w:ind w:firstLine="709"/>
        <w:jc w:val="center"/>
        <w:rPr>
          <w:rFonts w:ascii="Times New Roman" w:eastAsia="Calibri" w:hAnsi="Times New Roman" w:cs="Times New Roman"/>
          <w:lang w:eastAsia="ar-SA"/>
        </w:rPr>
      </w:pPr>
      <w:r w:rsidRPr="003233D9">
        <w:rPr>
          <w:rFonts w:ascii="Times New Roman" w:eastAsia="Times New Roman" w:hAnsi="Times New Roman" w:cs="Times New Roman"/>
          <w:noProof/>
          <w:lang w:eastAsia="ru-RU"/>
        </w:rPr>
        <w:drawing>
          <wp:inline distT="0" distB="0" distL="0" distR="0">
            <wp:extent cx="471542" cy="561975"/>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963" cy="564860"/>
                    </a:xfrm>
                    <a:prstGeom prst="rect">
                      <a:avLst/>
                    </a:prstGeom>
                    <a:noFill/>
                    <a:ln>
                      <a:noFill/>
                    </a:ln>
                  </pic:spPr>
                </pic:pic>
              </a:graphicData>
            </a:graphic>
          </wp:inline>
        </w:drawing>
      </w:r>
    </w:p>
    <w:p w:rsidR="003233D9" w:rsidRPr="003233D9" w:rsidRDefault="003233D9" w:rsidP="003233D9">
      <w:pPr>
        <w:spacing w:after="0" w:line="240" w:lineRule="auto"/>
        <w:ind w:firstLine="567"/>
        <w:jc w:val="center"/>
        <w:outlineLvl w:val="0"/>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 xml:space="preserve">СОВЕТ НАРОДНЫХ ДЕПУТАТОВ </w:t>
      </w:r>
    </w:p>
    <w:p w:rsidR="003233D9" w:rsidRPr="003233D9" w:rsidRDefault="003233D9" w:rsidP="003233D9">
      <w:pPr>
        <w:spacing w:after="0" w:line="240" w:lineRule="auto"/>
        <w:ind w:firstLine="567"/>
        <w:jc w:val="center"/>
        <w:outlineLvl w:val="0"/>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НИЖНЕКАМЕНСКОГО СЕЛЬСКОГО ПОСЕЛЕНИЯ</w:t>
      </w:r>
    </w:p>
    <w:p w:rsidR="003233D9" w:rsidRPr="003233D9" w:rsidRDefault="003233D9" w:rsidP="003233D9">
      <w:pPr>
        <w:spacing w:after="0" w:line="240" w:lineRule="auto"/>
        <w:ind w:firstLine="567"/>
        <w:jc w:val="center"/>
        <w:outlineLvl w:val="0"/>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ТАЛОВСКОГО МУНИЦИПАЛЬНОГО РАЙОНА</w:t>
      </w:r>
    </w:p>
    <w:p w:rsidR="003233D9" w:rsidRPr="003233D9" w:rsidRDefault="003233D9" w:rsidP="003233D9">
      <w:pPr>
        <w:spacing w:after="0" w:line="240" w:lineRule="auto"/>
        <w:ind w:firstLine="567"/>
        <w:jc w:val="center"/>
        <w:outlineLvl w:val="0"/>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ВОРОНЕЖСКОЙ ОБЛАСТИ</w:t>
      </w:r>
    </w:p>
    <w:p w:rsidR="003233D9" w:rsidRPr="003233D9" w:rsidRDefault="003233D9" w:rsidP="003233D9">
      <w:pPr>
        <w:spacing w:after="0" w:line="240" w:lineRule="auto"/>
        <w:ind w:firstLineChars="253" w:firstLine="559"/>
        <w:jc w:val="center"/>
        <w:rPr>
          <w:rFonts w:ascii="Times New Roman" w:eastAsia="Times New Roman" w:hAnsi="Times New Roman" w:cs="Times New Roman"/>
          <w:b/>
          <w:lang w:eastAsia="ru-RU"/>
        </w:rPr>
      </w:pPr>
    </w:p>
    <w:p w:rsidR="003233D9" w:rsidRPr="003233D9" w:rsidRDefault="003233D9" w:rsidP="003233D9">
      <w:pPr>
        <w:spacing w:after="0" w:line="240" w:lineRule="auto"/>
        <w:ind w:firstLine="709"/>
        <w:jc w:val="center"/>
        <w:outlineLvl w:val="0"/>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РЕШЕНИЕ</w:t>
      </w:r>
    </w:p>
    <w:p w:rsidR="003233D9" w:rsidRPr="003233D9" w:rsidRDefault="003233D9" w:rsidP="003233D9">
      <w:pPr>
        <w:spacing w:after="0" w:line="240" w:lineRule="auto"/>
        <w:ind w:firstLine="709"/>
        <w:jc w:val="both"/>
        <w:rPr>
          <w:rFonts w:ascii="Times New Roman" w:eastAsia="Times New Roman" w:hAnsi="Times New Roman" w:cs="Times New Roman"/>
          <w:b/>
          <w:lang w:eastAsia="ru-RU"/>
        </w:rPr>
      </w:pPr>
    </w:p>
    <w:p w:rsidR="003233D9" w:rsidRPr="003233D9" w:rsidRDefault="003233D9" w:rsidP="003233D9">
      <w:pPr>
        <w:spacing w:after="0" w:line="240" w:lineRule="auto"/>
        <w:jc w:val="both"/>
        <w:rPr>
          <w:rFonts w:ascii="Times New Roman" w:eastAsia="Times New Roman" w:hAnsi="Times New Roman" w:cs="Times New Roman"/>
          <w:b/>
          <w:u w:val="single"/>
          <w:lang w:eastAsia="ru-RU"/>
        </w:rPr>
      </w:pPr>
      <w:r w:rsidRPr="003233D9">
        <w:rPr>
          <w:rFonts w:ascii="Times New Roman" w:eastAsia="Times New Roman" w:hAnsi="Times New Roman" w:cs="Times New Roman"/>
          <w:b/>
          <w:u w:val="single"/>
          <w:lang w:eastAsia="ru-RU"/>
        </w:rPr>
        <w:t>от 31 марта 2025 года № 144</w:t>
      </w:r>
    </w:p>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п. Нижняя Каменка </w:t>
      </w:r>
    </w:p>
    <w:p w:rsidR="003233D9" w:rsidRPr="003233D9" w:rsidRDefault="003233D9" w:rsidP="003233D9">
      <w:pPr>
        <w:spacing w:after="0" w:line="240" w:lineRule="auto"/>
        <w:ind w:firstLine="709"/>
        <w:jc w:val="both"/>
        <w:rPr>
          <w:rFonts w:ascii="Times New Roman" w:eastAsia="Times New Roman" w:hAnsi="Times New Roman" w:cs="Times New Roman"/>
          <w:bCs/>
          <w:lang w:eastAsia="ru-RU"/>
        </w:rPr>
      </w:pPr>
    </w:p>
    <w:p w:rsidR="003233D9" w:rsidRPr="003233D9" w:rsidRDefault="003233D9" w:rsidP="003233D9">
      <w:pPr>
        <w:spacing w:after="0" w:line="240" w:lineRule="auto"/>
        <w:ind w:right="2691"/>
        <w:jc w:val="both"/>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О внесении изменений в решение Совета народных депутатов Нижнекаменского сельского поселения от 16.11.2016 № 44 «О налоге на имущество физических лиц»</w:t>
      </w:r>
    </w:p>
    <w:p w:rsidR="003233D9" w:rsidRPr="003233D9" w:rsidRDefault="003233D9" w:rsidP="003233D9">
      <w:pPr>
        <w:spacing w:after="0" w:line="240" w:lineRule="auto"/>
        <w:ind w:firstLine="709"/>
        <w:jc w:val="both"/>
        <w:rPr>
          <w:rFonts w:ascii="Times New Roman" w:eastAsia="Times New Roman" w:hAnsi="Times New Roman" w:cs="Times New Roman"/>
          <w:bCs/>
          <w:lang w:eastAsia="ru-RU"/>
        </w:rPr>
      </w:pP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В соответствии с Налоговым Кодексом Российской Федерации, Федеральным законом от 06.10.2003 №131 «Об общих принципах организации местного самоуправления в Российской Федерации», в целях приведения муниципального правового акта в соответствие с действующим законодательством, Совет народных депутатов Нижнекаменского сельского поселения Таловского муниципального района Воронежской области</w:t>
      </w:r>
    </w:p>
    <w:p w:rsidR="003233D9" w:rsidRPr="003233D9" w:rsidRDefault="003233D9" w:rsidP="003233D9">
      <w:pPr>
        <w:spacing w:after="0" w:line="240" w:lineRule="auto"/>
        <w:ind w:firstLine="70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РЕШИЛ:</w:t>
      </w:r>
    </w:p>
    <w:p w:rsidR="003233D9" w:rsidRPr="003233D9" w:rsidRDefault="003233D9" w:rsidP="003233D9">
      <w:pPr>
        <w:spacing w:after="0" w:line="240" w:lineRule="auto"/>
        <w:ind w:firstLine="709"/>
        <w:jc w:val="center"/>
        <w:rPr>
          <w:rFonts w:ascii="Times New Roman" w:eastAsia="Times New Roman" w:hAnsi="Times New Roman" w:cs="Times New Roman"/>
          <w:lang w:eastAsia="ru-RU"/>
        </w:rPr>
      </w:pP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1. 1.</w:t>
      </w:r>
      <w:r w:rsidRPr="003233D9">
        <w:rPr>
          <w:rFonts w:ascii="Times New Roman" w:eastAsia="Times New Roman" w:hAnsi="Times New Roman" w:cs="Times New Roman"/>
          <w:lang w:eastAsia="ru-RU"/>
        </w:rPr>
        <w:tab/>
        <w:t>Внести в решение Совета народных депутатов Нижнекаменского сельского поселения от 16.11.2016 № 44 «О налоге на имущество физических лиц» (далее-решение) следующие изменения:</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p>
    <w:p w:rsidR="003233D9" w:rsidRPr="003233D9" w:rsidRDefault="003233D9" w:rsidP="003233D9">
      <w:pPr>
        <w:numPr>
          <w:ilvl w:val="1"/>
          <w:numId w:val="3"/>
        </w:numPr>
        <w:spacing w:after="0" w:line="240" w:lineRule="auto"/>
        <w:ind w:left="0"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В пункте 1 Решения таблицу изложить в следующей редакции:</w:t>
      </w:r>
    </w:p>
    <w:p w:rsidR="003233D9" w:rsidRPr="003233D9" w:rsidRDefault="003233D9" w:rsidP="003233D9">
      <w:pPr>
        <w:spacing w:after="0" w:line="240" w:lineRule="auto"/>
        <w:ind w:left="1429"/>
        <w:jc w:val="both"/>
        <w:rPr>
          <w:rFonts w:ascii="Times New Roman" w:eastAsia="Times New Roman" w:hAnsi="Times New Roman" w:cs="Times New Roman"/>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655"/>
        <w:gridCol w:w="1842"/>
      </w:tblGrid>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№п/п</w:t>
            </w:r>
          </w:p>
        </w:tc>
        <w:tc>
          <w:tcPr>
            <w:tcW w:w="7655" w:type="dxa"/>
            <w:shd w:val="clear" w:color="auto" w:fill="auto"/>
          </w:tcPr>
          <w:p w:rsidR="003233D9" w:rsidRPr="003233D9" w:rsidRDefault="003233D9" w:rsidP="003233D9">
            <w:pPr>
              <w:spacing w:after="0" w:line="240" w:lineRule="auto"/>
              <w:ind w:firstLine="70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Объекты налогообложения</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Размер налоговой ставки, %</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Жилой дом</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Часть жилого дома</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Квартира</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Часть квартиры</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Комната</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6.</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Объект незавершенного строительства, в случае если проектируемым назначением таких объектов является жилой дом</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7.</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Единый недвижимый комплекс, в состав которого входит хотя бы один жилой дом</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w:t>
            </w:r>
          </w:p>
        </w:tc>
        <w:tc>
          <w:tcPr>
            <w:tcW w:w="7655" w:type="dxa"/>
            <w:shd w:val="clear" w:color="auto" w:fill="auto"/>
          </w:tcPr>
          <w:p w:rsidR="003233D9" w:rsidRPr="003233D9" w:rsidRDefault="003233D9" w:rsidP="003233D9">
            <w:pPr>
              <w:autoSpaceDE w:val="0"/>
              <w:autoSpaceDN w:val="0"/>
              <w:adjustRightInd w:val="0"/>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Гараж, машино-место, в том числе расположенных в объектах налогообложения, включенных в перечень, определяемый в соответствии с </w:t>
            </w:r>
            <w:hyperlink r:id="rId11" w:history="1">
              <w:r w:rsidRPr="003233D9">
                <w:rPr>
                  <w:rFonts w:ascii="Times New Roman" w:eastAsia="Times New Roman" w:hAnsi="Times New Roman" w:cs="Times New Roman"/>
                  <w:lang w:eastAsia="ru-RU"/>
                </w:rPr>
                <w:t>пунктом 7 статьи 378.2</w:t>
              </w:r>
            </w:hyperlink>
            <w:r w:rsidRPr="003233D9">
              <w:rPr>
                <w:rFonts w:ascii="Times New Roman" w:eastAsia="Times New Roman" w:hAnsi="Times New Roman" w:cs="Times New Roman"/>
                <w:lang w:eastAsia="ru-RU"/>
              </w:rPr>
              <w:t xml:space="preserve"> НК РФ, предусмотренных </w:t>
            </w:r>
            <w:hyperlink r:id="rId12" w:history="1">
              <w:r w:rsidRPr="003233D9">
                <w:rPr>
                  <w:rFonts w:ascii="Times New Roman" w:eastAsia="Times New Roman" w:hAnsi="Times New Roman" w:cs="Times New Roman"/>
                  <w:lang w:eastAsia="ru-RU"/>
                </w:rPr>
                <w:t>абзацем вторым пункта 10 статьи 378.2</w:t>
              </w:r>
            </w:hyperlink>
            <w:r w:rsidRPr="003233D9">
              <w:rPr>
                <w:rFonts w:ascii="Times New Roman" w:eastAsia="Times New Roman" w:hAnsi="Times New Roman" w:cs="Times New Roman"/>
                <w:lang w:eastAsia="ru-RU"/>
              </w:rPr>
              <w:t xml:space="preserve"> НК РФ</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Хозяйственные строения и сооружения, площадь каждого из которых не превышает 50 кв.м.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Объекты налогообложения, включенные в перечень, определяемый в соответствии с пунктом 7 статьи 378.2 НК РФ, объекты, предусмотренные абзацем 2 пункта 10 статьи 378.2 НК РФ, </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11.</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Объекты налогообложения, кадастровая стоимость каждого из которых превышает 300 миллионов рублей</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2,5</w:t>
            </w:r>
          </w:p>
        </w:tc>
      </w:tr>
      <w:tr w:rsidR="003233D9" w:rsidRPr="003233D9" w:rsidTr="003233D9">
        <w:tc>
          <w:tcPr>
            <w:tcW w:w="81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7655" w:type="dxa"/>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Прочие объекты налогообложения</w:t>
            </w:r>
          </w:p>
        </w:tc>
        <w:tc>
          <w:tcPr>
            <w:tcW w:w="18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r>
    </w:tbl>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 Настоящее р</w:t>
      </w:r>
      <w:r w:rsidRPr="003233D9">
        <w:rPr>
          <w:rFonts w:ascii="Times New Roman" w:eastAsia="Times New Roman" w:hAnsi="Times New Roman" w:cs="Times New Roman"/>
          <w:spacing w:val="-9"/>
          <w:lang w:eastAsia="ru-RU"/>
        </w:rPr>
        <w:t xml:space="preserve">ешение вступает в силу после </w:t>
      </w:r>
      <w:r w:rsidRPr="003233D9">
        <w:rPr>
          <w:rFonts w:ascii="Times New Roman" w:eastAsia="Times New Roman" w:hAnsi="Times New Roman" w:cs="Times New Roman"/>
          <w:lang w:eastAsia="ru-RU"/>
        </w:rPr>
        <w:t>его официального обнародование и распространяет свое действие на правоотношения, возникшие с 01.01.2025 года.</w:t>
      </w:r>
    </w:p>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b/>
          <w:noProof/>
          <w:lang w:eastAsia="ru-RU"/>
        </w:rPr>
        <w:drawing>
          <wp:anchor distT="0" distB="0" distL="114300" distR="114300" simplePos="0" relativeHeight="251659264" behindDoc="1" locked="0" layoutInCell="1" allowOverlap="1" wp14:anchorId="67B2C690" wp14:editId="507863DE">
            <wp:simplePos x="0" y="0"/>
            <wp:positionH relativeFrom="column">
              <wp:posOffset>3192780</wp:posOffset>
            </wp:positionH>
            <wp:positionV relativeFrom="paragraph">
              <wp:posOffset>335280</wp:posOffset>
            </wp:positionV>
            <wp:extent cx="409575" cy="485775"/>
            <wp:effectExtent l="19050" t="19050" r="28575" b="28575"/>
            <wp:wrapTight wrapText="bothSides">
              <wp:wrapPolygon edited="0">
                <wp:start x="-1005" y="-847"/>
                <wp:lineTo x="-1005" y="22024"/>
                <wp:lineTo x="22102" y="22024"/>
                <wp:lineTo x="22102" y="-847"/>
                <wp:lineTo x="-1005" y="-847"/>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lum bright="-18000" contrast="34000"/>
                      <a:extLst>
                        <a:ext uri="{28A0092B-C50C-407E-A947-70E740481C1C}">
                          <a14:useLocalDpi xmlns:a14="http://schemas.microsoft.com/office/drawing/2010/main" val="0"/>
                        </a:ext>
                      </a:extLst>
                    </a:blip>
                    <a:srcRect/>
                    <a:stretch>
                      <a:fillRect/>
                    </a:stretch>
                  </pic:blipFill>
                  <pic:spPr bwMode="auto">
                    <a:xfrm>
                      <a:off x="0" y="0"/>
                      <a:ext cx="409575" cy="485775"/>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3233D9">
        <w:rPr>
          <w:rFonts w:ascii="Times New Roman" w:eastAsia="Times New Roman" w:hAnsi="Times New Roman" w:cs="Times New Roman"/>
          <w:lang w:eastAsia="ru-RU"/>
        </w:rPr>
        <w:t xml:space="preserve"> </w:t>
      </w:r>
    </w:p>
    <w:tbl>
      <w:tblPr>
        <w:tblW w:w="0" w:type="auto"/>
        <w:tblLook w:val="04A0" w:firstRow="1" w:lastRow="0" w:firstColumn="1" w:lastColumn="0" w:noHBand="0" w:noVBand="1"/>
      </w:tblPr>
      <w:tblGrid>
        <w:gridCol w:w="4785"/>
        <w:gridCol w:w="5246"/>
      </w:tblGrid>
      <w:tr w:rsidR="003233D9" w:rsidRPr="003233D9" w:rsidTr="009E21A6">
        <w:tc>
          <w:tcPr>
            <w:tcW w:w="4785" w:type="dxa"/>
            <w:shd w:val="clear" w:color="auto" w:fill="auto"/>
          </w:tcPr>
          <w:p w:rsidR="003233D9" w:rsidRPr="003233D9" w:rsidRDefault="003233D9" w:rsidP="003233D9">
            <w:pPr>
              <w:autoSpaceDE w:val="0"/>
              <w:autoSpaceDN w:val="0"/>
              <w:adjustRightInd w:val="0"/>
              <w:spacing w:after="0" w:line="240" w:lineRule="auto"/>
              <w:jc w:val="both"/>
              <w:rPr>
                <w:rFonts w:ascii="Times New Roman" w:eastAsia="Times New Roman" w:hAnsi="Times New Roman" w:cs="Times New Roman"/>
              </w:rPr>
            </w:pPr>
            <w:r w:rsidRPr="003233D9">
              <w:rPr>
                <w:rFonts w:ascii="Times New Roman" w:eastAsia="Times New Roman" w:hAnsi="Times New Roman" w:cs="Times New Roman"/>
              </w:rPr>
              <w:t xml:space="preserve">Глава Нижнекаменского </w:t>
            </w:r>
          </w:p>
          <w:p w:rsidR="003233D9" w:rsidRPr="003233D9" w:rsidRDefault="003233D9" w:rsidP="003233D9">
            <w:pPr>
              <w:autoSpaceDE w:val="0"/>
              <w:autoSpaceDN w:val="0"/>
              <w:adjustRightInd w:val="0"/>
              <w:spacing w:after="0" w:line="240" w:lineRule="auto"/>
              <w:jc w:val="both"/>
              <w:rPr>
                <w:rFonts w:ascii="Times New Roman" w:eastAsia="Times New Roman" w:hAnsi="Times New Roman" w:cs="Times New Roman"/>
              </w:rPr>
            </w:pPr>
            <w:r w:rsidRPr="003233D9">
              <w:rPr>
                <w:rFonts w:ascii="Times New Roman" w:eastAsia="Times New Roman" w:hAnsi="Times New Roman" w:cs="Times New Roman"/>
              </w:rPr>
              <w:t>сельского поселения</w:t>
            </w:r>
          </w:p>
        </w:tc>
        <w:tc>
          <w:tcPr>
            <w:tcW w:w="5246" w:type="dxa"/>
            <w:shd w:val="clear" w:color="auto" w:fill="auto"/>
          </w:tcPr>
          <w:p w:rsidR="003233D9" w:rsidRPr="003233D9" w:rsidRDefault="003233D9" w:rsidP="003233D9">
            <w:pPr>
              <w:autoSpaceDE w:val="0"/>
              <w:autoSpaceDN w:val="0"/>
              <w:adjustRightInd w:val="0"/>
              <w:spacing w:after="0" w:line="240" w:lineRule="auto"/>
              <w:jc w:val="right"/>
              <w:rPr>
                <w:rFonts w:ascii="Times New Roman" w:eastAsia="Times New Roman" w:hAnsi="Times New Roman" w:cs="Times New Roman"/>
              </w:rPr>
            </w:pPr>
            <w:r w:rsidRPr="003233D9">
              <w:rPr>
                <w:rFonts w:ascii="Times New Roman" w:eastAsia="Times New Roman" w:hAnsi="Times New Roman" w:cs="Times New Roman"/>
              </w:rPr>
              <w:t>Н.Н. Турищева</w:t>
            </w:r>
          </w:p>
        </w:tc>
      </w:tr>
    </w:tbl>
    <w:p w:rsidR="003233D9" w:rsidRPr="003233D9" w:rsidRDefault="003233D9" w:rsidP="003233D9">
      <w:pPr>
        <w:spacing w:after="0" w:line="240" w:lineRule="auto"/>
        <w:jc w:val="both"/>
        <w:rPr>
          <w:rFonts w:ascii="Times New Roman" w:eastAsia="Times New Roman" w:hAnsi="Times New Roman" w:cs="Times New Roman"/>
          <w:lang w:eastAsia="ru-RU"/>
        </w:rPr>
      </w:pPr>
    </w:p>
    <w:p w:rsidR="003233D9" w:rsidRPr="003233D9" w:rsidRDefault="003233D9" w:rsidP="003233D9">
      <w:pPr>
        <w:spacing w:after="0" w:line="240" w:lineRule="auto"/>
        <w:jc w:val="center"/>
        <w:rPr>
          <w:rFonts w:ascii="Times New Roman" w:eastAsia="Times New Roman" w:hAnsi="Times New Roman" w:cs="Times New Roman"/>
          <w:b/>
          <w:lang w:eastAsia="ru-RU"/>
        </w:rPr>
      </w:pPr>
    </w:p>
    <w:p w:rsidR="003233D9" w:rsidRPr="003233D9" w:rsidRDefault="003233D9" w:rsidP="003233D9">
      <w:pPr>
        <w:spacing w:after="0" w:line="240" w:lineRule="auto"/>
        <w:jc w:val="center"/>
        <w:rPr>
          <w:rFonts w:ascii="Times New Roman" w:eastAsia="Times New Roman" w:hAnsi="Times New Roman" w:cs="Times New Roman"/>
          <w:b/>
          <w:lang w:eastAsia="ru-RU"/>
        </w:rPr>
      </w:pPr>
    </w:p>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СОВЕТ НАРОДНЫХ ДЕПУТАТОВ</w:t>
      </w:r>
    </w:p>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НИЖНЕКАМЕНСКОГО СЕЛЬСКОГО ПОСЕЛЕНИЯ</w:t>
      </w:r>
    </w:p>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ТАЛОВСКОГО МУНИЦИПАЛЬНОГО РАЙОНА</w:t>
      </w:r>
    </w:p>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 xml:space="preserve"> ВОРОНЕЖСКОЙ ОБЛАСТИ</w:t>
      </w:r>
    </w:p>
    <w:p w:rsidR="003233D9" w:rsidRPr="003233D9" w:rsidRDefault="003233D9" w:rsidP="003233D9">
      <w:pPr>
        <w:spacing w:after="0" w:line="240" w:lineRule="auto"/>
        <w:rPr>
          <w:rFonts w:ascii="Times New Roman" w:eastAsia="Times New Roman" w:hAnsi="Times New Roman" w:cs="Times New Roman"/>
          <w:lang w:eastAsia="ru-RU"/>
        </w:rPr>
      </w:pPr>
    </w:p>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РЕШЕНИЕ</w:t>
      </w:r>
    </w:p>
    <w:p w:rsidR="003233D9" w:rsidRPr="003233D9" w:rsidRDefault="003233D9" w:rsidP="003233D9">
      <w:pPr>
        <w:spacing w:after="0" w:line="240" w:lineRule="auto"/>
        <w:rPr>
          <w:rFonts w:ascii="Times New Roman" w:eastAsia="Times New Roman" w:hAnsi="Times New Roman" w:cs="Times New Roman"/>
          <w:lang w:eastAsia="ru-RU"/>
        </w:rPr>
      </w:pPr>
    </w:p>
    <w:p w:rsidR="003233D9" w:rsidRPr="003233D9" w:rsidRDefault="003233D9" w:rsidP="003233D9">
      <w:pPr>
        <w:spacing w:after="0" w:line="240" w:lineRule="auto"/>
        <w:rPr>
          <w:rFonts w:ascii="Times New Roman" w:eastAsia="Times New Roman" w:hAnsi="Times New Roman" w:cs="Times New Roman"/>
          <w:b/>
          <w:u w:val="single"/>
          <w:lang w:eastAsia="ru-RU"/>
        </w:rPr>
      </w:pPr>
      <w:r w:rsidRPr="003233D9">
        <w:rPr>
          <w:rFonts w:ascii="Times New Roman" w:eastAsia="Times New Roman" w:hAnsi="Times New Roman" w:cs="Times New Roman"/>
          <w:b/>
          <w:u w:val="single"/>
          <w:lang w:eastAsia="ru-RU"/>
        </w:rPr>
        <w:t>от 31 марта 2025 года № 145</w:t>
      </w:r>
    </w:p>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 Нижняя Каменка</w:t>
      </w:r>
    </w:p>
    <w:p w:rsidR="003233D9" w:rsidRPr="003233D9" w:rsidRDefault="003233D9" w:rsidP="003233D9">
      <w:pPr>
        <w:spacing w:after="0" w:line="240" w:lineRule="auto"/>
        <w:rPr>
          <w:rFonts w:ascii="Times New Roman" w:eastAsia="Times New Roman" w:hAnsi="Times New Roman" w:cs="Times New Roman"/>
          <w:lang w:eastAsia="ru-RU"/>
        </w:rPr>
      </w:pPr>
    </w:p>
    <w:p w:rsidR="003233D9" w:rsidRPr="003233D9" w:rsidRDefault="003233D9" w:rsidP="003233D9">
      <w:pPr>
        <w:spacing w:after="0" w:line="240" w:lineRule="auto"/>
        <w:ind w:right="3684"/>
        <w:jc w:val="both"/>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Об исполнении бюджета Нижнекаменского сельского поселения Таловского муниципального района за 2024 год</w:t>
      </w:r>
    </w:p>
    <w:p w:rsidR="003233D9" w:rsidRPr="003233D9" w:rsidRDefault="003233D9" w:rsidP="003233D9">
      <w:pPr>
        <w:spacing w:after="0" w:line="240" w:lineRule="auto"/>
        <w:rPr>
          <w:rFonts w:ascii="Times New Roman" w:eastAsia="Times New Roman" w:hAnsi="Times New Roman" w:cs="Times New Roman"/>
          <w:lang w:eastAsia="ru-RU"/>
        </w:rPr>
      </w:pP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Согласно ст.55,56,57 «Положения о бюджетном процессе в Нижнекаменском сельском поселении», утвержденным решением сессии Совета народных депутатов Нижнекаменского сельского поселения от 08.07.2016 № 33 Совет народных депутатов Совет народных депутатов Нижнекаменского сельского поселения Таловского муниципального района </w:t>
      </w:r>
    </w:p>
    <w:p w:rsidR="003233D9" w:rsidRPr="003233D9" w:rsidRDefault="003233D9" w:rsidP="003233D9">
      <w:pPr>
        <w:spacing w:after="0" w:line="240" w:lineRule="auto"/>
        <w:ind w:firstLine="708"/>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РЕШИЛ:</w:t>
      </w:r>
    </w:p>
    <w:p w:rsidR="003233D9" w:rsidRPr="003233D9" w:rsidRDefault="003233D9" w:rsidP="003233D9">
      <w:pPr>
        <w:spacing w:after="0" w:line="240" w:lineRule="auto"/>
        <w:jc w:val="both"/>
        <w:rPr>
          <w:rFonts w:ascii="Times New Roman" w:eastAsia="Times New Roman" w:hAnsi="Times New Roman" w:cs="Times New Roman"/>
          <w:color w:val="000000"/>
          <w:lang w:eastAsia="ru-RU"/>
        </w:rPr>
      </w:pP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1.Утвердить отчет об исполнении бюджета Нижнекаменского сельского поселения по доходам в размере 31228,9 тыс. руб. и по расходам в размере 31459,7 тыс. руб., дефицит бюджета сельского поселения в сумме 230,8 тыс. рублей по следующим показателям:</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Источники внутреннего финансирования дефицита бюджета сельского поселения за 2024 год, согласно приложению №1;</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Поступление доходов бюджета сельского поселения по кодам видов доходов, подвидов доходов за 2024 год, согласно приложению № 2;</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Ведомственная структура расходов бюджета сельского поселения за 2024 год, согласно приложению № 3;</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Распределение бюджетных ассигнований по разделам и подразделам, целевым статьям (муниципальным программам сельского поселения), группам видов расходов классификации расходов бюджета сельского поселения за 2024 год, согласно приложению № 4;</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Распределение бюджетных ассигнований по целевым статьям (муниципальным программам сельского поселения), группам видов расходов, разделам, подразделам классификации расходов бюджета сельского поселения за 2024 год, согласно приложению №5;</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Объем бюджетных ассигнований дорожного фонда Нижнекаменского сельского поселения за 2024 год в размере прогнозируемого объема установленных действующим законодательством источников формирования дорожного фонда Нижнекаменского сельского поселения за 2024 год, согласно приложению №6;</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Бюджетные ассигнования на предоставление иных межбюджетных трансфертов бюджету Таловского муниципального района за 2024 год, согласно приложению №7;</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Распределение иных межбюджетных трансфертов бюджету Таловского муниципального района за 2024 год, согласно приложению №8.</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2.Настоящее решение вступает в силу с момента его подписания и подлежит официальному обнародованию.</w:t>
      </w:r>
    </w:p>
    <w:p w:rsidR="003233D9" w:rsidRPr="003233D9" w:rsidRDefault="003233D9" w:rsidP="003233D9">
      <w:pPr>
        <w:spacing w:after="0" w:line="240" w:lineRule="auto"/>
        <w:ind w:firstLine="709"/>
        <w:jc w:val="both"/>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785"/>
        <w:gridCol w:w="4785"/>
      </w:tblGrid>
      <w:tr w:rsidR="003233D9" w:rsidRPr="003233D9" w:rsidTr="009E21A6">
        <w:tc>
          <w:tcPr>
            <w:tcW w:w="478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Глава Нижнекаменского</w:t>
            </w:r>
          </w:p>
          <w:p w:rsidR="003233D9" w:rsidRPr="003233D9" w:rsidRDefault="003233D9" w:rsidP="003233D9">
            <w:pPr>
              <w:spacing w:after="0" w:line="240" w:lineRule="auto"/>
              <w:jc w:val="both"/>
              <w:rPr>
                <w:rFonts w:ascii="Times New Roman" w:eastAsia="Times New Roman" w:hAnsi="Times New Roman" w:cs="Times New Roman"/>
                <w:color w:val="000000"/>
                <w:lang w:eastAsia="ru-RU"/>
              </w:rPr>
            </w:pPr>
            <w:r w:rsidRPr="003233D9">
              <w:rPr>
                <w:rFonts w:ascii="Times New Roman" w:eastAsia="Times New Roman" w:hAnsi="Times New Roman" w:cs="Times New Roman"/>
                <w:lang w:eastAsia="ru-RU"/>
              </w:rPr>
              <w:t>сельского поселения</w:t>
            </w:r>
          </w:p>
        </w:tc>
        <w:tc>
          <w:tcPr>
            <w:tcW w:w="4785" w:type="dxa"/>
            <w:shd w:val="clear" w:color="auto" w:fill="auto"/>
          </w:tcPr>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Н.Н. Турищева</w:t>
            </w:r>
          </w:p>
          <w:p w:rsidR="003233D9" w:rsidRPr="003233D9" w:rsidRDefault="003233D9" w:rsidP="003233D9">
            <w:pPr>
              <w:spacing w:before="120" w:after="0" w:line="240" w:lineRule="auto"/>
              <w:jc w:val="both"/>
              <w:rPr>
                <w:rFonts w:ascii="Times New Roman" w:eastAsia="Times New Roman" w:hAnsi="Times New Roman" w:cs="Times New Roman"/>
                <w:color w:val="000000"/>
                <w:lang w:eastAsia="ru-RU"/>
              </w:rPr>
            </w:pPr>
          </w:p>
        </w:tc>
      </w:tr>
    </w:tbl>
    <w:p w:rsidR="003233D9" w:rsidRPr="003233D9" w:rsidRDefault="003233D9" w:rsidP="003233D9">
      <w:pPr>
        <w:tabs>
          <w:tab w:val="left" w:pos="1140"/>
          <w:tab w:val="center" w:pos="5031"/>
        </w:tabs>
        <w:spacing w:after="0" w:line="240" w:lineRule="auto"/>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3233D9">
        <w:rPr>
          <w:rFonts w:ascii="Times New Roman" w:eastAsia="Times New Roman" w:hAnsi="Times New Roman" w:cs="Times New Roman"/>
          <w:lang w:eastAsia="ru-RU"/>
        </w:rPr>
        <w:t xml:space="preserve"> Приложение №1</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 решению Совета народных депутатов</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от 31.03.2025 №145 </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p>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 xml:space="preserve">Источники внутреннего финансирования дефицита </w:t>
      </w:r>
    </w:p>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 xml:space="preserve"> бюджета сельского поселения за 2024 год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тыс</w:t>
      </w:r>
      <w:r>
        <w:rPr>
          <w:rFonts w:ascii="Times New Roman" w:eastAsia="Times New Roman" w:hAnsi="Times New Roman" w:cs="Times New Roman"/>
          <w:lang w:eastAsia="ru-RU"/>
        </w:rPr>
        <w:t xml:space="preserve"> </w:t>
      </w:r>
      <w:r w:rsidRPr="003233D9">
        <w:rPr>
          <w:rFonts w:ascii="Times New Roman" w:eastAsia="Times New Roman" w:hAnsi="Times New Roman" w:cs="Times New Roman"/>
          <w:lang w:eastAsia="ru-RU"/>
        </w:rPr>
        <w:t>.руб.</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632"/>
        <w:gridCol w:w="2835"/>
        <w:gridCol w:w="1559"/>
      </w:tblGrid>
      <w:tr w:rsidR="003233D9" w:rsidRPr="003233D9" w:rsidTr="003233D9">
        <w:trPr>
          <w:trHeight w:val="589"/>
        </w:trPr>
        <w:tc>
          <w:tcPr>
            <w:tcW w:w="540" w:type="dxa"/>
            <w:shd w:val="clear" w:color="auto" w:fill="auto"/>
          </w:tcPr>
          <w:p w:rsidR="003233D9" w:rsidRPr="003233D9" w:rsidRDefault="003233D9" w:rsidP="003233D9">
            <w:pPr>
              <w:spacing w:after="0" w:line="240" w:lineRule="auto"/>
              <w:ind w:right="-108"/>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w:t>
            </w:r>
          </w:p>
          <w:p w:rsidR="003233D9" w:rsidRPr="003233D9" w:rsidRDefault="003233D9" w:rsidP="003233D9">
            <w:pPr>
              <w:spacing w:after="0" w:line="240" w:lineRule="auto"/>
              <w:ind w:right="-108"/>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п/п</w:t>
            </w:r>
          </w:p>
        </w:tc>
        <w:tc>
          <w:tcPr>
            <w:tcW w:w="5632"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Наименование</w:t>
            </w:r>
          </w:p>
        </w:tc>
        <w:tc>
          <w:tcPr>
            <w:tcW w:w="2835"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Код классификации</w:t>
            </w:r>
          </w:p>
        </w:tc>
        <w:tc>
          <w:tcPr>
            <w:tcW w:w="1559"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2023 год</w:t>
            </w:r>
          </w:p>
        </w:tc>
      </w:tr>
      <w:tr w:rsidR="003233D9" w:rsidRPr="003233D9" w:rsidTr="003233D9">
        <w:tc>
          <w:tcPr>
            <w:tcW w:w="540"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w:t>
            </w:r>
          </w:p>
        </w:tc>
        <w:tc>
          <w:tcPr>
            <w:tcW w:w="5632"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w:t>
            </w:r>
          </w:p>
        </w:tc>
        <w:tc>
          <w:tcPr>
            <w:tcW w:w="2835"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w:t>
            </w:r>
          </w:p>
        </w:tc>
        <w:tc>
          <w:tcPr>
            <w:tcW w:w="1559"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w:t>
            </w:r>
          </w:p>
        </w:tc>
      </w:tr>
      <w:tr w:rsidR="003233D9" w:rsidRPr="003233D9" w:rsidTr="003233D9">
        <w:tc>
          <w:tcPr>
            <w:tcW w:w="540" w:type="dxa"/>
            <w:shd w:val="clear" w:color="auto" w:fill="auto"/>
          </w:tcPr>
          <w:p w:rsidR="003233D9" w:rsidRPr="003233D9" w:rsidRDefault="003233D9" w:rsidP="003233D9">
            <w:pPr>
              <w:spacing w:after="0" w:line="240" w:lineRule="auto"/>
              <w:ind w:right="-108"/>
              <w:jc w:val="both"/>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Источники внутреннего финансирования дефицитов бюджетов</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01 00 00 00 00 0000 000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230,8</w:t>
            </w:r>
          </w:p>
        </w:tc>
      </w:tr>
      <w:tr w:rsidR="003233D9" w:rsidRPr="003233D9" w:rsidTr="003233D9">
        <w:trPr>
          <w:trHeight w:val="986"/>
        </w:trPr>
        <w:tc>
          <w:tcPr>
            <w:tcW w:w="540" w:type="dxa"/>
            <w:vMerge w:val="restart"/>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w:t>
            </w:r>
          </w:p>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Бюджетные кредиты от других бюджетов бюджетной системы Российской Федерации</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01 03 00 00 00 0000 000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c>
          <w:tcPr>
            <w:tcW w:w="540" w:type="dxa"/>
            <w:vMerge/>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Получение бюджетных кредитов от других бюджетов бюджетной системы Российской Федерации в валюте Российской Федерации</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01 03 01 00 00 0000 700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c>
          <w:tcPr>
            <w:tcW w:w="540" w:type="dxa"/>
            <w:vMerge/>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Получение кредитов от других бюджетов бюджетной </w:t>
            </w:r>
            <w:r w:rsidRPr="003233D9">
              <w:rPr>
                <w:rFonts w:ascii="Times New Roman" w:eastAsia="Times New Roman" w:hAnsi="Times New Roman" w:cs="Times New Roman"/>
                <w:lang w:eastAsia="ru-RU"/>
              </w:rPr>
              <w:lastRenderedPageBreak/>
              <w:t>системы Российской Федерации бюджетами сельских поселений в валюте Российской Федерации</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01 03 01 00 10 0000 710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c>
          <w:tcPr>
            <w:tcW w:w="540" w:type="dxa"/>
            <w:vMerge/>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01 03 01 00 00 0000 800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trHeight w:val="699"/>
        </w:trPr>
        <w:tc>
          <w:tcPr>
            <w:tcW w:w="540" w:type="dxa"/>
            <w:vMerge/>
            <w:tcBorders>
              <w:bottom w:val="single" w:sz="4" w:space="0" w:color="auto"/>
            </w:tcBorders>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5632" w:type="dxa"/>
            <w:tcBorders>
              <w:bottom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835" w:type="dxa"/>
            <w:tcBorders>
              <w:bottom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01 03 01 00 10 0000 810</w:t>
            </w:r>
          </w:p>
        </w:tc>
        <w:tc>
          <w:tcPr>
            <w:tcW w:w="1559" w:type="dxa"/>
            <w:tcBorders>
              <w:bottom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c>
          <w:tcPr>
            <w:tcW w:w="540" w:type="dxa"/>
            <w:vMerge w:val="restart"/>
            <w:tcBorders>
              <w:left w:val="single" w:sz="4" w:space="0" w:color="auto"/>
            </w:tcBorders>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w:t>
            </w: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Изменение остатков средств на счетах по учету средств бюджета</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01 05 00 00 00 0000 000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230,8</w:t>
            </w:r>
          </w:p>
        </w:tc>
      </w:tr>
      <w:tr w:rsidR="003233D9" w:rsidRPr="003233D9" w:rsidTr="003233D9">
        <w:tc>
          <w:tcPr>
            <w:tcW w:w="540" w:type="dxa"/>
            <w:vMerge/>
            <w:tcBorders>
              <w:left w:val="single" w:sz="4" w:space="0" w:color="auto"/>
            </w:tcBorders>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Увеличение остатков средств бюджетов</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01 05 00 00 00 0000 500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-31402,4</w:t>
            </w:r>
          </w:p>
        </w:tc>
      </w:tr>
      <w:tr w:rsidR="003233D9" w:rsidRPr="003233D9" w:rsidTr="003233D9">
        <w:tc>
          <w:tcPr>
            <w:tcW w:w="540" w:type="dxa"/>
            <w:vMerge/>
            <w:tcBorders>
              <w:left w:val="single" w:sz="4" w:space="0" w:color="auto"/>
            </w:tcBorders>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01 05 02 01 10 0000 510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-31402,4</w:t>
            </w:r>
          </w:p>
        </w:tc>
      </w:tr>
      <w:tr w:rsidR="003233D9" w:rsidRPr="003233D9" w:rsidTr="003233D9">
        <w:tc>
          <w:tcPr>
            <w:tcW w:w="540" w:type="dxa"/>
            <w:vMerge/>
            <w:tcBorders>
              <w:left w:val="single" w:sz="4" w:space="0" w:color="auto"/>
            </w:tcBorders>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Уменьшение остатков средств бюджетов</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01 05 00 00 00 0000 600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31633,2</w:t>
            </w:r>
          </w:p>
        </w:tc>
      </w:tr>
      <w:tr w:rsidR="003233D9" w:rsidRPr="003233D9" w:rsidTr="003233D9">
        <w:tc>
          <w:tcPr>
            <w:tcW w:w="540" w:type="dxa"/>
            <w:vMerge/>
            <w:tcBorders>
              <w:left w:val="single" w:sz="4" w:space="0" w:color="auto"/>
            </w:tcBorders>
            <w:shd w:val="clear" w:color="auto" w:fill="auto"/>
          </w:tcPr>
          <w:p w:rsidR="003233D9" w:rsidRPr="003233D9" w:rsidRDefault="003233D9" w:rsidP="003233D9">
            <w:pPr>
              <w:spacing w:after="0" w:line="240" w:lineRule="auto"/>
              <w:jc w:val="both"/>
              <w:rPr>
                <w:rFonts w:ascii="Times New Roman" w:eastAsia="Times New Roman" w:hAnsi="Times New Roman" w:cs="Times New Roman"/>
                <w:lang w:eastAsia="ru-RU"/>
              </w:rPr>
            </w:pPr>
          </w:p>
        </w:tc>
        <w:tc>
          <w:tcPr>
            <w:tcW w:w="5632"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2835"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01 05 02 01 10 0000 610</w:t>
            </w:r>
          </w:p>
        </w:tc>
        <w:tc>
          <w:tcPr>
            <w:tcW w:w="1559" w:type="dxa"/>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31633,2</w:t>
            </w:r>
          </w:p>
        </w:tc>
      </w:tr>
    </w:tbl>
    <w:p w:rsidR="003233D9" w:rsidRPr="003233D9" w:rsidRDefault="003233D9" w:rsidP="003233D9">
      <w:pPr>
        <w:tabs>
          <w:tab w:val="center" w:pos="5031"/>
        </w:tabs>
        <w:spacing w:after="0" w:line="240" w:lineRule="auto"/>
        <w:ind w:firstLine="708"/>
        <w:rPr>
          <w:rFonts w:ascii="Times New Roman" w:eastAsia="Times New Roman" w:hAnsi="Times New Roman" w:cs="Times New Roman"/>
          <w:lang w:eastAsia="ru-RU"/>
        </w:rPr>
      </w:pPr>
    </w:p>
    <w:p w:rsidR="003233D9" w:rsidRPr="003233D9" w:rsidRDefault="003233D9" w:rsidP="003233D9">
      <w:pPr>
        <w:tabs>
          <w:tab w:val="center" w:pos="5031"/>
          <w:tab w:val="left" w:pos="7365"/>
        </w:tabs>
        <w:spacing w:after="0" w:line="240" w:lineRule="auto"/>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3233D9">
        <w:rPr>
          <w:rFonts w:ascii="Times New Roman" w:eastAsia="Times New Roman" w:hAnsi="Times New Roman" w:cs="Times New Roman"/>
          <w:lang w:eastAsia="ru-RU"/>
        </w:rPr>
        <w:t>Приложение №2</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 решению Совета народных депутатов</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от 31.03.2025 №145 </w:t>
      </w:r>
    </w:p>
    <w:p w:rsidR="003233D9" w:rsidRPr="003233D9" w:rsidRDefault="003233D9" w:rsidP="003233D9">
      <w:pPr>
        <w:tabs>
          <w:tab w:val="center" w:pos="5031"/>
        </w:tabs>
        <w:spacing w:after="0" w:line="240" w:lineRule="auto"/>
        <w:ind w:firstLine="708"/>
        <w:rPr>
          <w:rFonts w:ascii="Times New Roman" w:eastAsia="Times New Roman" w:hAnsi="Times New Roman" w:cs="Times New Roman"/>
          <w:lang w:eastAsia="ru-RU"/>
        </w:rPr>
      </w:pPr>
    </w:p>
    <w:p w:rsidR="003233D9" w:rsidRPr="003233D9" w:rsidRDefault="003233D9" w:rsidP="003233D9">
      <w:pPr>
        <w:tabs>
          <w:tab w:val="left" w:pos="2044"/>
        </w:tabs>
        <w:spacing w:after="0" w:line="240" w:lineRule="auto"/>
        <w:ind w:firstLine="708"/>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Поступление доходов бюджета сельского поселения</w:t>
      </w:r>
    </w:p>
    <w:p w:rsidR="003233D9" w:rsidRPr="003233D9" w:rsidRDefault="003233D9" w:rsidP="003233D9">
      <w:pPr>
        <w:tabs>
          <w:tab w:val="left" w:pos="2044"/>
        </w:tabs>
        <w:spacing w:after="0" w:line="240" w:lineRule="auto"/>
        <w:ind w:firstLine="708"/>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по кодам видов доходов, подвидов доходов</w:t>
      </w:r>
    </w:p>
    <w:p w:rsidR="003233D9" w:rsidRPr="003233D9" w:rsidRDefault="003233D9" w:rsidP="003233D9">
      <w:pPr>
        <w:tabs>
          <w:tab w:val="left" w:pos="2044"/>
        </w:tabs>
        <w:spacing w:after="0" w:line="240" w:lineRule="auto"/>
        <w:ind w:firstLine="708"/>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за 2024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118"/>
        <w:gridCol w:w="2527"/>
      </w:tblGrid>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3233D9" w:rsidRPr="003233D9" w:rsidRDefault="003233D9" w:rsidP="003233D9">
            <w:pPr>
              <w:tabs>
                <w:tab w:val="left" w:pos="2044"/>
              </w:tabs>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код бюджетной классификации</w:t>
            </w:r>
          </w:p>
          <w:p w:rsidR="003233D9" w:rsidRPr="003233D9" w:rsidRDefault="003233D9" w:rsidP="003233D9">
            <w:pPr>
              <w:tabs>
                <w:tab w:val="left" w:pos="2044"/>
              </w:tabs>
              <w:spacing w:after="0" w:line="240" w:lineRule="auto"/>
              <w:jc w:val="center"/>
              <w:rPr>
                <w:rFonts w:ascii="Times New Roman" w:eastAsia="Times New Roman" w:hAnsi="Times New Roman" w:cs="Times New Roman"/>
                <w:lang w:eastAsia="ru-RU"/>
              </w:rPr>
            </w:pPr>
          </w:p>
        </w:tc>
        <w:tc>
          <w:tcPr>
            <w:tcW w:w="4118" w:type="dxa"/>
            <w:tcBorders>
              <w:top w:val="single" w:sz="4" w:space="0" w:color="auto"/>
              <w:left w:val="single" w:sz="4" w:space="0" w:color="auto"/>
              <w:bottom w:val="single" w:sz="4" w:space="0" w:color="auto"/>
              <w:right w:val="single" w:sz="4" w:space="0" w:color="auto"/>
            </w:tcBorders>
            <w:shd w:val="clear" w:color="auto" w:fill="auto"/>
            <w:vAlign w:val="center"/>
          </w:tcPr>
          <w:p w:rsidR="003233D9" w:rsidRPr="003233D9" w:rsidRDefault="003233D9" w:rsidP="003233D9">
            <w:pPr>
              <w:tabs>
                <w:tab w:val="left" w:pos="2044"/>
              </w:tabs>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наименование</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rsidR="003233D9" w:rsidRPr="003233D9" w:rsidRDefault="003233D9" w:rsidP="003233D9">
            <w:pPr>
              <w:tabs>
                <w:tab w:val="left" w:pos="2044"/>
              </w:tabs>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Всего (тыс. руб.)</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000 8 50 00000 00 0000 000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ВСЕГО</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31228,9</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000 1 00 00000 00 0000 000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НАЛОГОВЫЕ И НЕНАЛОГОВЫЕ ДОХОДЫ</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6336,4</w:t>
            </w:r>
          </w:p>
        </w:tc>
      </w:tr>
      <w:tr w:rsidR="003233D9" w:rsidRPr="003233D9" w:rsidTr="003233D9">
        <w:trPr>
          <w:trHeight w:val="458"/>
        </w:trPr>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000 1 01 02000 01 0000 110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Налог на доходы физических лиц</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619,0</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000 1 01 02010 01 0000 110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619,0</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000 1 05 00000 00 0000 000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НАЛОГИ НА СОВОКУПНЫЙ ДОХОД</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1008,8</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000 1 05 03000 01 0000 110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Единый сельскохозяйственный налог</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1008,8</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000 1 05 03010 01 0000 110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Единый сельскохозяйственный налог</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1008,8</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000 1 06 00000 00 0000 000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НАЛОГИ НА ИМУЩЕСТВО</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4022,5</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000 1 06 01000 00 0000 110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Налог на имущество физических лиц</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160,3</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000 1 06 01030 10 0000 110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160,3</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000 1 06 06000 00 0000 110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Земельный налог</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3862,2</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000 1 06 06030 00 0000 110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Земельный налог с организаций</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899,3</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lastRenderedPageBreak/>
              <w:t>000 1 06 06033 10 0000 110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Земельный налог с организаций, обладающих земельным участком, расположенным в границах сельских поселений</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899,3</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000 1 06 06040 00 0000 110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Земельный налог с физических лиц</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2962,9</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000 1 06 06043 10 0000 110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Земельный налог с физических лиц, обладающих земельным участком, расположенным в границах сельских поселений</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2962,9</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000 1 08 00000 00 0000 000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ГОСУДАРСТВЕННАЯ ПОШЛИНА</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4,3</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000 1 08 04020 01 0000 110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4,3</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000 1 13 00000 00 0000 000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ДОХОДЫ ОТ ОКАЗАНИЯ ПЛАТНЫХ УСЛУГ (РАБОТ) И КОМПЕНСАЦИИ ЗАТРАТ ГОСУДАРСТВА</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43,7</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000 1 13 02000 00 0000 130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200" w:firstLine="440"/>
              <w:jc w:val="center"/>
              <w:rPr>
                <w:rFonts w:ascii="Times New Roman" w:eastAsia="Times New Roman" w:hAnsi="Times New Roman" w:cs="Times New Roman"/>
                <w:color w:val="000000"/>
                <w:lang w:eastAsia="ru-RU"/>
              </w:rPr>
            </w:pPr>
            <w:r w:rsidRPr="003233D9">
              <w:rPr>
                <w:rFonts w:ascii="Times New Roman" w:eastAsia="Times New Roman" w:hAnsi="Times New Roman" w:cs="Times New Roman"/>
                <w:color w:val="000000"/>
                <w:lang w:eastAsia="ru-RU"/>
              </w:rPr>
              <w:t>Доходы от компенсации затрат государства</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43,7</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000 1 13 02 060 00 0000 130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200" w:firstLine="440"/>
              <w:jc w:val="center"/>
              <w:rPr>
                <w:rFonts w:ascii="Times New Roman" w:eastAsia="Times New Roman" w:hAnsi="Times New Roman" w:cs="Times New Roman"/>
                <w:color w:val="000000"/>
                <w:lang w:eastAsia="ru-RU"/>
              </w:rPr>
            </w:pPr>
            <w:r w:rsidRPr="003233D9">
              <w:rPr>
                <w:rFonts w:ascii="Times New Roman" w:eastAsia="Times New Roman" w:hAnsi="Times New Roman" w:cs="Times New Roman"/>
                <w:color w:val="000000"/>
                <w:lang w:eastAsia="ru-RU"/>
              </w:rPr>
              <w:t>Доходы, поступающие в порядке возмещения расходов, понесенных в связи с эксплуатацией имущества</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43,7</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000 1 13 02065 10 0000 130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200" w:firstLine="440"/>
              <w:jc w:val="center"/>
              <w:rPr>
                <w:rFonts w:ascii="Times New Roman" w:eastAsia="Times New Roman" w:hAnsi="Times New Roman" w:cs="Times New Roman"/>
                <w:color w:val="000000"/>
                <w:lang w:eastAsia="ru-RU"/>
              </w:rPr>
            </w:pPr>
            <w:r w:rsidRPr="003233D9">
              <w:rPr>
                <w:rFonts w:ascii="Times New Roman" w:eastAsia="Times New Roman" w:hAnsi="Times New Roman" w:cs="Times New Roman"/>
                <w:color w:val="000000"/>
                <w:lang w:eastAsia="ru-RU"/>
              </w:rPr>
              <w:t>Доходы, поступающие в порядке возмещения расходов, понесенных в связи с эксплуатацией имущества сельских поселений</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43,7</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000 1 16 00000 00 0000 000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4"/>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ШТРАФЫ, САНКЦИИ, ВОЗМЕЩЕНИЕ УЩЕРБА</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638,1</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000 2 00 00000 00 0000 000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БЕЗВОЗМЕЗДНЫЕ ПОСТУПЛЕНИЯ</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24892,5</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000 2 02 00000 00 0000 000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БЕЗВОЗМЕЗДНЫЕ ПОСТУПЛЕНИЯ ОТ ДРУГИХ БЮДЖЕТОВ БЮДЖЕТНОЙ СИСТЕМЫ РОССИЙСКОЙ ФЕДЕРАЦИИ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24619,4</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000 2 02 10000 00 0000 150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Дотации бюджетам бюджетной системы Российской Федерации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1721,0</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000 2 02 15001 00 0000 150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Дотации на выравнивание бюджетной обеспеченности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506,0</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000 2 02 15001 10 0000 150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506,0</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000 2 02 16001 00 0000 150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Дотации на выравнивание бюджетной обеспеченности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1215,0</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000 2 02 16001 10 0000 150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бюджетов муниципальных районов</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1215,0</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29"/>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000 2 02 30000 00 0000 150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2"/>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Субвенции бюджетам бюджетной системы Российской Федерации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000 2 02 35118 00 0000 150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000 2 02 35118 10 0000 150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Субвенции бюджетам сельских </w:t>
            </w:r>
            <w:r w:rsidRPr="003233D9">
              <w:rPr>
                <w:rFonts w:ascii="Times New Roman" w:eastAsia="Times New Roman" w:hAnsi="Times New Roman" w:cs="Times New Roman"/>
                <w:lang w:eastAsia="ru-RU"/>
              </w:rPr>
              <w:lastRenderedPageBreak/>
              <w:t>поселений на осуществление первичного воинского учета на территориях, где отсутствуют военные комиссариаты</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lastRenderedPageBreak/>
              <w:t>136,2</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29"/>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lastRenderedPageBreak/>
              <w:t>000 2 02 40000 00 0000 150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2"/>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Иные межбюджетные трансферты</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22762,2</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000 2 02 40014 00 0000 150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12051,9</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000 2 02 40014 10 0000 150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12051,9</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9"/>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000 2 02 49999 10 0000 150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10710,3</w:t>
            </w:r>
          </w:p>
        </w:tc>
      </w:tr>
      <w:tr w:rsidR="003233D9" w:rsidRPr="003233D9" w:rsidTr="003233D9">
        <w:tc>
          <w:tcPr>
            <w:tcW w:w="3528"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widowControl w:val="0"/>
              <w:autoSpaceDE w:val="0"/>
              <w:autoSpaceDN w:val="0"/>
              <w:adjustRightInd w:val="0"/>
              <w:spacing w:after="0" w:line="240" w:lineRule="auto"/>
              <w:ind w:firstLine="29"/>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000 2 07 05030 10 0000 150</w:t>
            </w:r>
          </w:p>
        </w:tc>
        <w:tc>
          <w:tcPr>
            <w:tcW w:w="4118" w:type="dxa"/>
            <w:tcBorders>
              <w:top w:val="single" w:sz="4" w:space="0" w:color="auto"/>
              <w:left w:val="single" w:sz="4" w:space="0" w:color="auto"/>
              <w:bottom w:val="single" w:sz="4" w:space="0" w:color="auto"/>
              <w:right w:val="single" w:sz="4" w:space="0" w:color="auto"/>
            </w:tcBorders>
            <w:shd w:val="clear" w:color="auto" w:fill="auto"/>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Прочие безвозмездные поступления</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273,1</w:t>
            </w:r>
          </w:p>
        </w:tc>
      </w:tr>
    </w:tbl>
    <w:p w:rsid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p>
    <w:p w:rsidR="003233D9" w:rsidRPr="003233D9" w:rsidRDefault="003233D9" w:rsidP="003233D9">
      <w:pPr>
        <w:tabs>
          <w:tab w:val="center" w:pos="5031"/>
          <w:tab w:val="left" w:pos="6360"/>
        </w:tabs>
        <w:spacing w:after="0" w:line="240" w:lineRule="auto"/>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3233D9">
        <w:rPr>
          <w:rFonts w:ascii="Times New Roman" w:eastAsia="Times New Roman" w:hAnsi="Times New Roman" w:cs="Times New Roman"/>
          <w:lang w:eastAsia="ru-RU"/>
        </w:rPr>
        <w:t>Приложение №3</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к решению Совета народных депутатов</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color w:val="000000"/>
          <w:lang w:eastAsia="ru-RU"/>
        </w:rPr>
        <w:t xml:space="preserve"> </w:t>
      </w:r>
      <w:r w:rsidRPr="003233D9">
        <w:rPr>
          <w:rFonts w:ascii="Times New Roman" w:eastAsia="Times New Roman" w:hAnsi="Times New Roman" w:cs="Times New Roman"/>
          <w:lang w:eastAsia="ru-RU"/>
        </w:rPr>
        <w:t xml:space="preserve">«Об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от 31.03.2025 №145 </w:t>
      </w:r>
    </w:p>
    <w:p w:rsidR="003233D9" w:rsidRPr="003233D9" w:rsidRDefault="003233D9" w:rsidP="003233D9">
      <w:pPr>
        <w:spacing w:after="0" w:line="240" w:lineRule="auto"/>
        <w:jc w:val="right"/>
        <w:rPr>
          <w:rFonts w:ascii="Times New Roman" w:eastAsia="Times New Roman" w:hAnsi="Times New Roman" w:cs="Times New Roman"/>
          <w:lang w:eastAsia="ru-RU"/>
        </w:rPr>
      </w:pPr>
    </w:p>
    <w:tbl>
      <w:tblPr>
        <w:tblW w:w="10351" w:type="dxa"/>
        <w:tblInd w:w="-320" w:type="dxa"/>
        <w:tblLayout w:type="fixed"/>
        <w:tblLook w:val="0000" w:firstRow="0" w:lastRow="0" w:firstColumn="0" w:lastColumn="0" w:noHBand="0" w:noVBand="0"/>
      </w:tblPr>
      <w:tblGrid>
        <w:gridCol w:w="68"/>
        <w:gridCol w:w="4188"/>
        <w:gridCol w:w="850"/>
        <w:gridCol w:w="709"/>
        <w:gridCol w:w="1843"/>
        <w:gridCol w:w="851"/>
        <w:gridCol w:w="1684"/>
        <w:gridCol w:w="16"/>
        <w:gridCol w:w="142"/>
      </w:tblGrid>
      <w:tr w:rsidR="003233D9" w:rsidRPr="003233D9" w:rsidTr="003233D9">
        <w:trPr>
          <w:gridBefore w:val="1"/>
          <w:gridAfter w:val="2"/>
          <w:wBefore w:w="68" w:type="dxa"/>
          <w:wAfter w:w="158" w:type="dxa"/>
          <w:trHeight w:val="3260"/>
        </w:trPr>
        <w:tc>
          <w:tcPr>
            <w:tcW w:w="10125" w:type="dxa"/>
            <w:gridSpan w:val="6"/>
            <w:tcBorders>
              <w:top w:val="nil"/>
              <w:left w:val="nil"/>
              <w:bottom w:val="single" w:sz="4" w:space="0" w:color="auto"/>
              <w:right w:val="nil"/>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
                <w:color w:val="000000"/>
                <w:lang w:eastAsia="ru-RU"/>
              </w:rPr>
            </w:pPr>
            <w:r w:rsidRPr="003233D9">
              <w:rPr>
                <w:rFonts w:ascii="Times New Roman" w:eastAsia="Times New Roman" w:hAnsi="Times New Roman" w:cs="Times New Roman"/>
                <w:b/>
                <w:color w:val="000000"/>
                <w:lang w:eastAsia="ru-RU"/>
              </w:rPr>
              <w:t>Ведомственная структура расходов бюджета сельского поселения за 2024 год</w:t>
            </w:r>
          </w:p>
          <w:p w:rsidR="003233D9" w:rsidRPr="003233D9" w:rsidRDefault="003233D9" w:rsidP="003233D9">
            <w:pPr>
              <w:spacing w:after="0" w:line="240" w:lineRule="auto"/>
              <w:jc w:val="right"/>
              <w:rPr>
                <w:rFonts w:ascii="Times New Roman" w:eastAsia="Times New Roman" w:hAnsi="Times New Roman" w:cs="Times New Roman"/>
                <w:b/>
                <w:bCs/>
                <w:lang w:eastAsia="ru-RU"/>
              </w:rPr>
            </w:pPr>
            <w:r w:rsidRPr="003233D9">
              <w:rPr>
                <w:rFonts w:ascii="Times New Roman" w:eastAsia="Times New Roman" w:hAnsi="Times New Roman" w:cs="Times New Roman"/>
                <w:bCs/>
                <w:lang w:eastAsia="ru-RU"/>
              </w:rPr>
              <w:t>тыс.</w:t>
            </w:r>
            <w:r>
              <w:rPr>
                <w:rFonts w:ascii="Times New Roman" w:eastAsia="Times New Roman" w:hAnsi="Times New Roman" w:cs="Times New Roman"/>
                <w:bCs/>
                <w:lang w:eastAsia="ru-RU"/>
              </w:rPr>
              <w:t xml:space="preserve"> </w:t>
            </w:r>
            <w:r w:rsidRPr="003233D9">
              <w:rPr>
                <w:rFonts w:ascii="Times New Roman" w:eastAsia="Times New Roman" w:hAnsi="Times New Roman" w:cs="Times New Roman"/>
                <w:bCs/>
                <w:lang w:eastAsia="ru-RU"/>
              </w:rPr>
              <w:t>рублей</w:t>
            </w:r>
          </w:p>
          <w:tbl>
            <w:tblPr>
              <w:tblW w:w="9881" w:type="dxa"/>
              <w:tblLayout w:type="fixed"/>
              <w:tblLook w:val="0000" w:firstRow="0" w:lastRow="0" w:firstColumn="0" w:lastColumn="0" w:noHBand="0" w:noVBand="0"/>
            </w:tblPr>
            <w:tblGrid>
              <w:gridCol w:w="3219"/>
              <w:gridCol w:w="1134"/>
              <w:gridCol w:w="709"/>
              <w:gridCol w:w="708"/>
              <w:gridCol w:w="1844"/>
              <w:gridCol w:w="920"/>
              <w:gridCol w:w="1347"/>
            </w:tblGrid>
            <w:tr w:rsidR="003233D9" w:rsidRPr="003233D9" w:rsidTr="009E21A6">
              <w:trPr>
                <w:trHeight w:val="1380"/>
              </w:trPr>
              <w:tc>
                <w:tcPr>
                  <w:tcW w:w="3219" w:type="dxa"/>
                  <w:tcBorders>
                    <w:top w:val="single" w:sz="8" w:space="0" w:color="auto"/>
                    <w:left w:val="single" w:sz="8" w:space="0" w:color="auto"/>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Наименование</w:t>
                  </w:r>
                </w:p>
              </w:tc>
              <w:tc>
                <w:tcPr>
                  <w:tcW w:w="1134"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Главный распорядитель средств</w:t>
                  </w:r>
                </w:p>
              </w:tc>
              <w:tc>
                <w:tcPr>
                  <w:tcW w:w="709"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Рз</w:t>
                  </w:r>
                </w:p>
              </w:tc>
              <w:tc>
                <w:tcPr>
                  <w:tcW w:w="708"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w:t>
                  </w:r>
                </w:p>
              </w:tc>
              <w:tc>
                <w:tcPr>
                  <w:tcW w:w="1844"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ЦСР</w:t>
                  </w:r>
                </w:p>
              </w:tc>
              <w:tc>
                <w:tcPr>
                  <w:tcW w:w="920"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ВР</w:t>
                  </w:r>
                </w:p>
              </w:tc>
              <w:tc>
                <w:tcPr>
                  <w:tcW w:w="1347" w:type="dxa"/>
                  <w:tcBorders>
                    <w:top w:val="single" w:sz="8" w:space="0" w:color="auto"/>
                    <w:left w:val="nil"/>
                    <w:bottom w:val="single" w:sz="4" w:space="0" w:color="auto"/>
                    <w:right w:val="single" w:sz="8"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Сумма</w:t>
                  </w:r>
                </w:p>
              </w:tc>
            </w:tr>
            <w:tr w:rsidR="003233D9" w:rsidRPr="003233D9" w:rsidTr="009E21A6">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В С Е Г О</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31459,7</w:t>
                  </w:r>
                </w:p>
              </w:tc>
            </w:tr>
            <w:tr w:rsidR="003233D9" w:rsidRPr="003233D9" w:rsidTr="009E21A6">
              <w:trPr>
                <w:trHeight w:val="67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Администрация Нижнекаменского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31459,7</w:t>
                  </w:r>
                </w:p>
              </w:tc>
            </w:tr>
            <w:tr w:rsidR="003233D9" w:rsidRPr="003233D9" w:rsidTr="009E21A6">
              <w:trPr>
                <w:trHeight w:val="51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6406,9</w:t>
                  </w:r>
                </w:p>
              </w:tc>
            </w:tr>
            <w:tr w:rsidR="003233D9" w:rsidRPr="003233D9" w:rsidTr="009E21A6">
              <w:trPr>
                <w:trHeight w:val="114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9E21A6">
              <w:trPr>
                <w:trHeight w:val="165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9E21A6">
              <w:trPr>
                <w:trHeight w:val="100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9E21A6">
              <w:trPr>
                <w:trHeight w:val="112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"Функционирование высшего должностного лица"</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01 1 01 00000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9E21A6">
              <w:trPr>
                <w:trHeight w:val="334"/>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01 1 01 92020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9E21A6">
              <w:trPr>
                <w:trHeight w:val="178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9E21A6">
              <w:trPr>
                <w:trHeight w:val="171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9E21A6">
              <w:trPr>
                <w:trHeight w:val="102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9E21A6">
              <w:trPr>
                <w:trHeight w:val="241"/>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"Управление в сфере функции органов местного самоуправления"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9E21A6">
              <w:trPr>
                <w:trHeight w:val="241"/>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center"/>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center"/>
                </w:tcPr>
                <w:p w:rsidR="003233D9" w:rsidRPr="003233D9" w:rsidRDefault="003233D9" w:rsidP="003233D9">
                  <w:pPr>
                    <w:spacing w:after="0" w:line="240" w:lineRule="auto"/>
                    <w:ind w:firstLineChars="9" w:firstLine="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01 1 02 79180</w:t>
                  </w:r>
                </w:p>
              </w:tc>
              <w:tc>
                <w:tcPr>
                  <w:tcW w:w="920" w:type="dxa"/>
                  <w:tcBorders>
                    <w:top w:val="nil"/>
                    <w:left w:val="nil"/>
                    <w:bottom w:val="single" w:sz="4" w:space="0" w:color="auto"/>
                    <w:right w:val="single" w:sz="4" w:space="0" w:color="auto"/>
                  </w:tcBorders>
                  <w:shd w:val="clear" w:color="auto" w:fill="auto"/>
                  <w:noWrap/>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center"/>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917,0</w:t>
                  </w:r>
                </w:p>
              </w:tc>
            </w:tr>
            <w:tr w:rsidR="003233D9" w:rsidRPr="003233D9" w:rsidTr="009E21A6">
              <w:trPr>
                <w:trHeight w:val="557"/>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w:t>
                  </w:r>
                  <w:r w:rsidRPr="003233D9">
                    <w:rPr>
                      <w:rFonts w:ascii="Times New Roman" w:eastAsia="Times New Roman" w:hAnsi="Times New Roman" w:cs="Times New Roman"/>
                      <w:lang w:eastAsia="ru-RU"/>
                    </w:rPr>
                    <w:lastRenderedPageBreak/>
                    <w:t>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2376,6</w:t>
                  </w:r>
                </w:p>
              </w:tc>
            </w:tr>
            <w:tr w:rsidR="003233D9" w:rsidRPr="003233D9" w:rsidTr="009E21A6">
              <w:trPr>
                <w:trHeight w:val="111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1868,9</w:t>
                  </w:r>
                </w:p>
              </w:tc>
            </w:tr>
            <w:tr w:rsidR="003233D9" w:rsidRPr="003233D9" w:rsidTr="009E21A6">
              <w:trPr>
                <w:trHeight w:val="66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функций органами местного самоуправления (Иные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978"/>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9E21A6">
              <w:trPr>
                <w:trHeight w:val="273"/>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9E21A6">
              <w:trPr>
                <w:trHeight w:val="1269"/>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9E21A6">
              <w:trPr>
                <w:trHeight w:val="1683"/>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9E21A6">
              <w:trPr>
                <w:trHeight w:val="1711"/>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01 1 04 90300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9E21A6">
              <w:trPr>
                <w:trHeight w:val="39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136,2</w:t>
                  </w:r>
                </w:p>
              </w:tc>
            </w:tr>
            <w:tr w:rsidR="003233D9" w:rsidRPr="003233D9" w:rsidTr="009E21A6">
              <w:trPr>
                <w:trHeight w:val="45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136,2</w:t>
                  </w:r>
                </w:p>
              </w:tc>
            </w:tr>
            <w:tr w:rsidR="003233D9" w:rsidRPr="003233D9" w:rsidTr="009E21A6">
              <w:trPr>
                <w:trHeight w:val="71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136,2</w:t>
                  </w:r>
                </w:p>
              </w:tc>
            </w:tr>
            <w:tr w:rsidR="003233D9" w:rsidRPr="003233D9" w:rsidTr="009E21A6">
              <w:trPr>
                <w:trHeight w:val="334"/>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136,2</w:t>
                  </w:r>
                </w:p>
              </w:tc>
            </w:tr>
            <w:tr w:rsidR="003233D9" w:rsidRPr="003233D9" w:rsidTr="009E21A6">
              <w:trPr>
                <w:trHeight w:val="102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136,2</w:t>
                  </w:r>
                </w:p>
              </w:tc>
            </w:tr>
            <w:tr w:rsidR="003233D9" w:rsidRPr="003233D9" w:rsidTr="009E21A6">
              <w:trPr>
                <w:trHeight w:val="175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01 1 03 51180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123,0</w:t>
                  </w:r>
                </w:p>
              </w:tc>
            </w:tr>
            <w:tr w:rsidR="003233D9" w:rsidRPr="003233D9" w:rsidTr="009E21A6">
              <w:trPr>
                <w:trHeight w:val="67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01 1 03 51180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13,2</w:t>
                  </w:r>
                </w:p>
              </w:tc>
            </w:tr>
            <w:tr w:rsidR="003233D9" w:rsidRPr="003233D9" w:rsidTr="009E21A6">
              <w:trPr>
                <w:trHeight w:val="62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416"/>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60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"Безопасность на территории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476"/>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76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01 5 01 00000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45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01 5 01 91430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817"/>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12137,0</w:t>
                  </w:r>
                </w:p>
              </w:tc>
            </w:tr>
            <w:tr w:rsidR="003233D9" w:rsidRPr="003233D9" w:rsidTr="009E21A6">
              <w:trPr>
                <w:trHeight w:val="652"/>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Основное мероприятие "Социальная поддержка населения"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9E21A6">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9E21A6">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9E21A6">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"Социальная поддержка населения"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9E21A6">
              <w:trPr>
                <w:trHeight w:val="273"/>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01 1 05 90810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23,8</w:t>
                  </w:r>
                </w:p>
              </w:tc>
            </w:tr>
            <w:tr w:rsidR="003233D9" w:rsidRPr="003233D9" w:rsidTr="009E21A6">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Организация проведения оплачиваемых общественных работ (софинансирование)и занятости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01 1 05 </w:t>
                  </w:r>
                  <w:r w:rsidRPr="003233D9">
                    <w:rPr>
                      <w:rFonts w:ascii="Times New Roman" w:eastAsia="Times New Roman" w:hAnsi="Times New Roman" w:cs="Times New Roman"/>
                      <w:lang w:val="en-US" w:eastAsia="ru-RU"/>
                    </w:rPr>
                    <w:t>S</w:t>
                  </w:r>
                  <w:r w:rsidRPr="003233D9">
                    <w:rPr>
                      <w:rFonts w:ascii="Times New Roman" w:eastAsia="Times New Roman" w:hAnsi="Times New Roman" w:cs="Times New Roman"/>
                      <w:lang w:eastAsia="ru-RU"/>
                    </w:rPr>
                    <w:t>8430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29,3</w:t>
                  </w:r>
                </w:p>
              </w:tc>
            </w:tr>
            <w:tr w:rsidR="003233D9" w:rsidRPr="003233D9" w:rsidTr="009E21A6">
              <w:trPr>
                <w:trHeight w:val="7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9E21A6">
              <w:trPr>
                <w:trHeight w:val="709"/>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9E21A6">
              <w:trPr>
                <w:trHeight w:val="81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9E21A6">
              <w:trPr>
                <w:trHeight w:val="544"/>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"Развитие транспортной системы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9E21A6">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01 2 01 88850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4059,0</w:t>
                  </w:r>
                </w:p>
              </w:tc>
            </w:tr>
            <w:tr w:rsidR="003233D9" w:rsidRPr="003233D9" w:rsidTr="009E21A6">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(мероприятие "Проведение работ по нанесению </w:t>
                  </w:r>
                  <w:r w:rsidRPr="003233D9">
                    <w:rPr>
                      <w:rFonts w:ascii="Times New Roman" w:eastAsia="Times New Roman" w:hAnsi="Times New Roman" w:cs="Times New Roman"/>
                      <w:lang w:eastAsia="ru-RU"/>
                    </w:rPr>
                    <w:lastRenderedPageBreak/>
                    <w:t>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9" w:firstLine="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10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611"/>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759"/>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3,0</w:t>
                  </w:r>
                </w:p>
              </w:tc>
            </w:tr>
            <w:tr w:rsidR="003233D9" w:rsidRPr="003233D9" w:rsidTr="009E21A6">
              <w:trPr>
                <w:trHeight w:val="1172"/>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(капитальный ремонт и ремонт автомобильных дорог общего пользования местного значения) (Закупка товаров, </w:t>
                  </w:r>
                  <w:r w:rsidRPr="003233D9">
                    <w:rPr>
                      <w:rFonts w:ascii="Times New Roman" w:eastAsia="Times New Roman" w:hAnsi="Times New Roman" w:cs="Times New Roman"/>
                      <w:lang w:eastAsia="ru-RU"/>
                    </w:rPr>
                    <w:lastRenderedPageBreak/>
                    <w:t>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2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S8850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7989,9</w:t>
                  </w:r>
                </w:p>
              </w:tc>
            </w:tr>
            <w:tr w:rsidR="003233D9" w:rsidRPr="003233D9" w:rsidTr="009E21A6">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lastRenderedPageBreak/>
                    <w:t>Другие вопросы в области национальной экономики</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9E21A6">
              <w:trPr>
                <w:trHeight w:val="10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9E21A6">
              <w:trPr>
                <w:trHeight w:val="467"/>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1134"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9E21A6">
              <w:trPr>
                <w:trHeight w:val="609"/>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9E21A6">
              <w:trPr>
                <w:trHeight w:val="509"/>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01 1 04 91850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9E21A6">
              <w:trPr>
                <w:trHeight w:val="842"/>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8969,4</w:t>
                  </w:r>
                </w:p>
              </w:tc>
            </w:tr>
            <w:tr w:rsidR="003233D9" w:rsidRPr="003233D9" w:rsidTr="009E21A6">
              <w:trPr>
                <w:trHeight w:val="41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Благоустройство</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2971,6</w:t>
                  </w:r>
                </w:p>
              </w:tc>
            </w:tr>
            <w:tr w:rsidR="003233D9" w:rsidRPr="003233D9" w:rsidTr="009E21A6">
              <w:trPr>
                <w:trHeight w:val="84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2971,6</w:t>
                  </w:r>
                </w:p>
              </w:tc>
            </w:tr>
            <w:tr w:rsidR="003233D9" w:rsidRPr="003233D9" w:rsidTr="009E21A6">
              <w:trPr>
                <w:trHeight w:val="873"/>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2971,6</w:t>
                  </w:r>
                </w:p>
              </w:tc>
            </w:tr>
            <w:tr w:rsidR="003233D9" w:rsidRPr="003233D9" w:rsidTr="009E21A6">
              <w:trPr>
                <w:trHeight w:val="898"/>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"Развитие сети уличного освещения"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1022,9</w:t>
                  </w:r>
                </w:p>
              </w:tc>
            </w:tr>
            <w:tr w:rsidR="003233D9" w:rsidRPr="003233D9" w:rsidTr="009E21A6">
              <w:trPr>
                <w:trHeight w:val="1138"/>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01 3 01 90010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855,9</w:t>
                  </w:r>
                </w:p>
              </w:tc>
            </w:tr>
            <w:tr w:rsidR="003233D9" w:rsidRPr="003233D9" w:rsidTr="009E21A6">
              <w:trPr>
                <w:trHeight w:val="982"/>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Софинансирование расходных обязательств в сфере обеспечения уличного освещения (Закупка товаров, работ и услуг для обеспечения государственных </w:t>
                  </w:r>
                  <w:r w:rsidRPr="003233D9">
                    <w:rPr>
                      <w:rFonts w:ascii="Times New Roman" w:eastAsia="Times New Roman" w:hAnsi="Times New Roman" w:cs="Times New Roman"/>
                      <w:lang w:eastAsia="ru-RU"/>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20" w:firstLine="44"/>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S8670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167,0</w:t>
                  </w:r>
                </w:p>
              </w:tc>
            </w:tr>
            <w:tr w:rsidR="003233D9" w:rsidRPr="003233D9" w:rsidTr="009E21A6">
              <w:trPr>
                <w:trHeight w:val="982"/>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Основное мероприятие "Обращение с отходами, в том числе с твердыми коммунальными отходами "</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2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01 3 02 00000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29,1</w:t>
                  </w:r>
                </w:p>
              </w:tc>
            </w:tr>
            <w:tr w:rsidR="003233D9" w:rsidRPr="003233D9" w:rsidTr="009E21A6">
              <w:trPr>
                <w:trHeight w:val="41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2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01 3 02 90020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29,1</w:t>
                  </w:r>
                </w:p>
              </w:tc>
            </w:tr>
            <w:tr w:rsidR="003233D9" w:rsidRPr="003233D9" w:rsidTr="009E21A6">
              <w:trPr>
                <w:trHeight w:val="71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"Озеленение территории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01 3 03 00000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551"/>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01 3 03 90030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1123"/>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"Содержание мест захоронения и ремонт военно-мемориальных объектов"</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01 3 04 00000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26,4</w:t>
                  </w:r>
                </w:p>
              </w:tc>
            </w:tr>
            <w:tr w:rsidR="003233D9" w:rsidRPr="003233D9" w:rsidTr="009E21A6">
              <w:trPr>
                <w:trHeight w:val="821"/>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01 3 04 90040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26,4</w:t>
                  </w:r>
                </w:p>
              </w:tc>
            </w:tr>
            <w:tr w:rsidR="003233D9" w:rsidRPr="003233D9" w:rsidTr="009E21A6">
              <w:trPr>
                <w:trHeight w:val="407"/>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"Другие вопросы в сфере благоустройства"</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01 3 05 00000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139,6</w:t>
                  </w:r>
                </w:p>
              </w:tc>
            </w:tr>
            <w:tr w:rsidR="003233D9" w:rsidRPr="003233D9" w:rsidTr="009E21A6">
              <w:trPr>
                <w:trHeight w:val="421"/>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01 3 05 90100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139,6</w:t>
                  </w:r>
                </w:p>
              </w:tc>
            </w:tr>
            <w:tr w:rsidR="003233D9" w:rsidRPr="003233D9" w:rsidTr="009E21A6">
              <w:trPr>
                <w:trHeight w:val="13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1753,6</w:t>
                  </w:r>
                </w:p>
              </w:tc>
            </w:tr>
            <w:tr w:rsidR="003233D9" w:rsidRPr="003233D9" w:rsidTr="009E21A6">
              <w:trPr>
                <w:trHeight w:val="1395"/>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01 3 06 90050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1753,6</w:t>
                  </w:r>
                </w:p>
              </w:tc>
            </w:tr>
            <w:tr w:rsidR="003233D9" w:rsidRPr="003233D9" w:rsidTr="009E21A6">
              <w:trPr>
                <w:trHeight w:val="273"/>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01 3 07 00000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4" w:firstLine="31"/>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698"/>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2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01 3 07 90070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698"/>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9E21A6">
              <w:trPr>
                <w:trHeight w:val="330"/>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9E21A6">
              <w:trPr>
                <w:trHeight w:val="717"/>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"Благоустройство населенных пунктов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9" w:firstLine="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01 3 00 00000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9E21A6">
              <w:trPr>
                <w:trHeight w:val="698"/>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01 3 06 00000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9E21A6">
              <w:trPr>
                <w:trHeight w:val="652"/>
              </w:trPr>
              <w:tc>
                <w:tcPr>
                  <w:tcW w:w="3219" w:type="dxa"/>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Капитальные вложения в объекты коммунальной инфраструктуры (Капитальные вложения в объекты государственной (муниципальной) собственности)</w:t>
                  </w:r>
                </w:p>
              </w:tc>
              <w:tc>
                <w:tcPr>
                  <w:tcW w:w="113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8"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4"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9" w:firstLine="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S9780</w:t>
                  </w:r>
                </w:p>
              </w:tc>
              <w:tc>
                <w:tcPr>
                  <w:tcW w:w="92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400</w:t>
                  </w:r>
                </w:p>
              </w:tc>
              <w:tc>
                <w:tcPr>
                  <w:tcW w:w="134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9E21A6">
              <w:trPr>
                <w:trHeight w:val="348"/>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КУЛЬТУРА И КИНЕМАТОГРАФИЯ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2543,7</w:t>
                  </w:r>
                </w:p>
              </w:tc>
            </w:tr>
            <w:tr w:rsidR="003233D9" w:rsidRPr="003233D9" w:rsidTr="009E21A6">
              <w:trPr>
                <w:trHeight w:val="334"/>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Культура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 w:firstLine="2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2543,7</w:t>
                  </w:r>
                </w:p>
              </w:tc>
            </w:tr>
            <w:tr w:rsidR="003233D9" w:rsidRPr="003233D9" w:rsidTr="009E21A6">
              <w:trPr>
                <w:trHeight w:val="746"/>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2543,7</w:t>
                  </w:r>
                </w:p>
              </w:tc>
            </w:tr>
            <w:tr w:rsidR="003233D9" w:rsidRPr="003233D9" w:rsidTr="009E21A6">
              <w:trPr>
                <w:trHeight w:val="370"/>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Подпрограмма "Развитие культуры, физической культуры и спорта сельского </w:t>
                  </w:r>
                  <w:r w:rsidRPr="003233D9">
                    <w:rPr>
                      <w:rFonts w:ascii="Times New Roman" w:eastAsia="Times New Roman" w:hAnsi="Times New Roman" w:cs="Times New Roman"/>
                      <w:lang w:eastAsia="ru-RU"/>
                    </w:rPr>
                    <w:lastRenderedPageBreak/>
                    <w:t>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2543,7</w:t>
                  </w:r>
                </w:p>
              </w:tc>
            </w:tr>
            <w:tr w:rsidR="003233D9" w:rsidRPr="003233D9" w:rsidTr="009E21A6">
              <w:trPr>
                <w:trHeight w:val="844"/>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2543,7</w:t>
                  </w:r>
                </w:p>
              </w:tc>
            </w:tr>
            <w:tr w:rsidR="003233D9" w:rsidRPr="003233D9" w:rsidTr="009E21A6">
              <w:trPr>
                <w:trHeight w:val="1126"/>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23"/>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01 4 01 90062</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500</w:t>
                  </w: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1382,1</w:t>
                  </w:r>
                </w:p>
              </w:tc>
            </w:tr>
            <w:tr w:rsidR="003233D9" w:rsidRPr="003233D9" w:rsidTr="009E21A6">
              <w:trPr>
                <w:trHeight w:val="873"/>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деятельности (оказания услуг) муниципальных учреждений (Закупка товаров, работ и услуг для обеспечения государственных (муниципальных) нужд))</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01 4 01 90063</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1161,6</w:t>
                  </w:r>
                </w:p>
              </w:tc>
            </w:tr>
            <w:tr w:rsidR="003233D9" w:rsidRPr="003233D9" w:rsidTr="009E21A6">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СОЦИАЛЬНАЯ ПОЛИТИКА</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1266,5</w:t>
                  </w:r>
                </w:p>
              </w:tc>
            </w:tr>
            <w:tr w:rsidR="003233D9" w:rsidRPr="003233D9" w:rsidTr="009E21A6">
              <w:trPr>
                <w:trHeight w:val="40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Пенсионное обеспечение</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 w:firstLine="2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1266,5</w:t>
                  </w:r>
                </w:p>
              </w:tc>
            </w:tr>
            <w:tr w:rsidR="003233D9" w:rsidRPr="003233D9" w:rsidTr="009E21A6">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1266,5</w:t>
                  </w:r>
                </w:p>
              </w:tc>
            </w:tr>
            <w:tr w:rsidR="003233D9" w:rsidRPr="003233D9" w:rsidTr="009E21A6">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 w:firstLine="2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1266,5</w:t>
                  </w:r>
                </w:p>
              </w:tc>
            </w:tr>
            <w:tr w:rsidR="003233D9" w:rsidRPr="003233D9" w:rsidTr="009E21A6">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"Социальная поддержка населения"</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 w:firstLine="2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01 1 05 00000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1266,5</w:t>
                  </w:r>
                </w:p>
              </w:tc>
            </w:tr>
            <w:tr w:rsidR="003233D9" w:rsidRPr="003233D9" w:rsidTr="009E21A6">
              <w:trPr>
                <w:trHeight w:val="667"/>
              </w:trPr>
              <w:tc>
                <w:tcPr>
                  <w:tcW w:w="3219" w:type="dxa"/>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Доплаты к пенсиям муниципальным служащим сельского поселения (Социальное обеспечение и иные выплаты населению)</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 w:firstLine="22"/>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4"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01 1 05 90470</w:t>
                  </w:r>
                </w:p>
              </w:tc>
              <w:tc>
                <w:tcPr>
                  <w:tcW w:w="92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300</w:t>
                  </w:r>
                </w:p>
              </w:tc>
              <w:tc>
                <w:tcPr>
                  <w:tcW w:w="1347" w:type="dxa"/>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1266,5</w:t>
                  </w:r>
                </w:p>
              </w:tc>
            </w:tr>
          </w:tbl>
          <w:p w:rsidR="003233D9" w:rsidRPr="003233D9" w:rsidRDefault="003233D9" w:rsidP="003233D9">
            <w:pPr>
              <w:spacing w:after="0" w:line="240" w:lineRule="auto"/>
              <w:jc w:val="center"/>
              <w:rPr>
                <w:rFonts w:ascii="Times New Roman" w:eastAsia="Times New Roman" w:hAnsi="Times New Roman" w:cs="Times New Roman"/>
                <w:b/>
                <w:bCs/>
                <w:lang w:eastAsia="ru-RU"/>
              </w:rPr>
            </w:pPr>
          </w:p>
        </w:tc>
      </w:tr>
      <w:tr w:rsidR="003233D9" w:rsidRPr="003233D9" w:rsidTr="003233D9">
        <w:trPr>
          <w:trHeight w:val="2554"/>
        </w:trPr>
        <w:tc>
          <w:tcPr>
            <w:tcW w:w="10351" w:type="dxa"/>
            <w:gridSpan w:val="9"/>
            <w:tcBorders>
              <w:top w:val="nil"/>
              <w:left w:val="nil"/>
              <w:right w:val="nil"/>
            </w:tcBorders>
            <w:shd w:val="clear" w:color="auto" w:fill="auto"/>
            <w:vAlign w:val="bottom"/>
          </w:tcPr>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br w:type="page"/>
            </w:r>
            <w:r w:rsidRPr="003233D9">
              <w:rPr>
                <w:rFonts w:ascii="Times New Roman" w:eastAsia="Times New Roman" w:hAnsi="Times New Roman" w:cs="Times New Roman"/>
                <w:lang w:eastAsia="ru-RU"/>
              </w:rPr>
              <w:br w:type="page"/>
              <w:t>Приложение №4</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к решению Совета народных депутатов</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от 31.03.2025 №145 </w:t>
            </w:r>
          </w:p>
        </w:tc>
      </w:tr>
      <w:tr w:rsidR="003233D9" w:rsidRPr="003233D9" w:rsidTr="003233D9">
        <w:trPr>
          <w:gridAfter w:val="1"/>
          <w:wAfter w:w="142" w:type="dxa"/>
          <w:trHeight w:val="1341"/>
        </w:trPr>
        <w:tc>
          <w:tcPr>
            <w:tcW w:w="10209" w:type="dxa"/>
            <w:gridSpan w:val="8"/>
            <w:tcBorders>
              <w:top w:val="nil"/>
              <w:left w:val="nil"/>
              <w:bottom w:val="single" w:sz="4" w:space="0" w:color="auto"/>
              <w:right w:val="nil"/>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lastRenderedPageBreak/>
              <w:t>Распределение бюджетных ассигнований по разделам и подразделам,</w:t>
            </w:r>
          </w:p>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целевым статьям (муниципальным программам сельского поселения), группам видов расходов классификации расходов бюджета сельского поселения за 2024 год</w:t>
            </w:r>
          </w:p>
          <w:p w:rsidR="003233D9" w:rsidRPr="003233D9" w:rsidRDefault="003233D9" w:rsidP="003233D9">
            <w:pPr>
              <w:spacing w:after="0" w:line="240" w:lineRule="auto"/>
              <w:jc w:val="right"/>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тыс. рублей</w:t>
            </w:r>
          </w:p>
        </w:tc>
      </w:tr>
      <w:tr w:rsidR="003233D9" w:rsidRPr="003233D9" w:rsidTr="003233D9">
        <w:trPr>
          <w:gridAfter w:val="1"/>
          <w:wAfter w:w="142" w:type="dxa"/>
          <w:trHeight w:val="750"/>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Наименование</w:t>
            </w:r>
          </w:p>
        </w:tc>
        <w:tc>
          <w:tcPr>
            <w:tcW w:w="850" w:type="dxa"/>
            <w:tcBorders>
              <w:top w:val="single" w:sz="4"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Рз</w:t>
            </w:r>
          </w:p>
        </w:tc>
        <w:tc>
          <w:tcPr>
            <w:tcW w:w="709" w:type="dxa"/>
            <w:tcBorders>
              <w:top w:val="single" w:sz="4"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ПР</w:t>
            </w:r>
          </w:p>
        </w:tc>
        <w:tc>
          <w:tcPr>
            <w:tcW w:w="1843" w:type="dxa"/>
            <w:tcBorders>
              <w:top w:val="single" w:sz="4"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ЦСР</w:t>
            </w:r>
          </w:p>
        </w:tc>
        <w:tc>
          <w:tcPr>
            <w:tcW w:w="851" w:type="dxa"/>
            <w:tcBorders>
              <w:top w:val="single" w:sz="4"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ВР</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2024 год</w:t>
            </w:r>
          </w:p>
        </w:tc>
      </w:tr>
      <w:tr w:rsidR="003233D9" w:rsidRPr="003233D9" w:rsidTr="003233D9">
        <w:trPr>
          <w:gridAfter w:val="1"/>
          <w:wAfter w:w="142" w:type="dxa"/>
          <w:trHeight w:val="345"/>
        </w:trPr>
        <w:tc>
          <w:tcPr>
            <w:tcW w:w="4256" w:type="dxa"/>
            <w:gridSpan w:val="2"/>
            <w:tcBorders>
              <w:top w:val="nil"/>
              <w:left w:val="single" w:sz="8" w:space="0" w:color="auto"/>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w:t>
            </w:r>
          </w:p>
        </w:tc>
        <w:tc>
          <w:tcPr>
            <w:tcW w:w="850"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w:t>
            </w:r>
          </w:p>
        </w:tc>
        <w:tc>
          <w:tcPr>
            <w:tcW w:w="709"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w:t>
            </w:r>
          </w:p>
        </w:tc>
        <w:tc>
          <w:tcPr>
            <w:tcW w:w="1843"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4</w:t>
            </w:r>
          </w:p>
        </w:tc>
        <w:tc>
          <w:tcPr>
            <w:tcW w:w="851"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w:t>
            </w:r>
          </w:p>
        </w:tc>
        <w:tc>
          <w:tcPr>
            <w:tcW w:w="1700" w:type="dxa"/>
            <w:gridSpan w:val="2"/>
            <w:tcBorders>
              <w:top w:val="nil"/>
              <w:left w:val="nil"/>
              <w:bottom w:val="single" w:sz="4" w:space="0" w:color="auto"/>
              <w:right w:val="single" w:sz="8"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6</w:t>
            </w:r>
          </w:p>
        </w:tc>
      </w:tr>
      <w:tr w:rsidR="003233D9" w:rsidRPr="003233D9" w:rsidTr="003233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В С Е Г О</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31459,7</w:t>
            </w:r>
          </w:p>
        </w:tc>
      </w:tr>
      <w:tr w:rsidR="003233D9" w:rsidRPr="003233D9" w:rsidTr="003233D9">
        <w:trPr>
          <w:gridAfter w:val="1"/>
          <w:wAfter w:w="142" w:type="dxa"/>
          <w:trHeight w:val="70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6406,9</w:t>
            </w:r>
          </w:p>
        </w:tc>
      </w:tr>
      <w:tr w:rsidR="003233D9" w:rsidRPr="003233D9" w:rsidTr="003233D9">
        <w:trPr>
          <w:gridAfter w:val="1"/>
          <w:wAfter w:w="142" w:type="dxa"/>
          <w:trHeight w:val="103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3233D9">
        <w:trPr>
          <w:gridAfter w:val="1"/>
          <w:wAfter w:w="142" w:type="dxa"/>
          <w:trHeight w:val="1442"/>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3233D9">
        <w:trPr>
          <w:gridAfter w:val="1"/>
          <w:wAfter w:w="142" w:type="dxa"/>
          <w:trHeight w:val="82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3233D9">
        <w:trPr>
          <w:gridAfter w:val="1"/>
          <w:wAfter w:w="142" w:type="dxa"/>
          <w:trHeight w:val="81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"Функционирование высшего должностного лица"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01 1 01 00000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3233D9">
        <w:trPr>
          <w:gridAfter w:val="1"/>
          <w:wAfter w:w="142" w:type="dxa"/>
          <w:trHeight w:val="698"/>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01 1 01 92020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3233D9">
        <w:trPr>
          <w:gridAfter w:val="1"/>
          <w:wAfter w:w="142" w:type="dxa"/>
          <w:trHeight w:val="178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3233D9">
        <w:trPr>
          <w:gridAfter w:val="1"/>
          <w:wAfter w:w="142" w:type="dxa"/>
          <w:trHeight w:val="14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3233D9">
        <w:trPr>
          <w:gridAfter w:val="1"/>
          <w:wAfter w:w="142" w:type="dxa"/>
          <w:trHeight w:val="7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3233D9">
        <w:trPr>
          <w:gridAfter w:val="1"/>
          <w:wAfter w:w="142" w:type="dxa"/>
          <w:trHeight w:val="73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"Управление в сфере функции органов местного самоуправления"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3233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01 1 02 79180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917,0</w:t>
            </w:r>
          </w:p>
        </w:tc>
      </w:tr>
      <w:tr w:rsidR="003233D9" w:rsidRPr="003233D9" w:rsidTr="003233D9">
        <w:trPr>
          <w:gridAfter w:val="1"/>
          <w:wAfter w:w="142" w:type="dxa"/>
          <w:trHeight w:val="13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2376,6</w:t>
            </w:r>
          </w:p>
        </w:tc>
      </w:tr>
      <w:tr w:rsidR="003233D9" w:rsidRPr="003233D9" w:rsidTr="003233D9">
        <w:trPr>
          <w:gridAfter w:val="1"/>
          <w:wAfter w:w="142" w:type="dxa"/>
          <w:trHeight w:val="9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1868,9</w:t>
            </w:r>
          </w:p>
        </w:tc>
      </w:tr>
      <w:tr w:rsidR="003233D9" w:rsidRPr="003233D9" w:rsidTr="003233D9">
        <w:trPr>
          <w:gridAfter w:val="1"/>
          <w:wAfter w:w="142" w:type="dxa"/>
          <w:trHeight w:val="66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функций органами местного самоуправления (Иные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56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3233D9">
        <w:trPr>
          <w:gridAfter w:val="1"/>
          <w:wAfter w:w="142" w:type="dxa"/>
          <w:trHeight w:val="9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3233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3233D9">
        <w:trPr>
          <w:gridAfter w:val="1"/>
          <w:wAfter w:w="142" w:type="dxa"/>
          <w:trHeight w:val="96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3233D9">
        <w:trPr>
          <w:gridAfter w:val="1"/>
          <w:wAfter w:w="142" w:type="dxa"/>
          <w:trHeight w:val="52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01 1 04 90300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3233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НАЦИОНАЛЬНАЯ ОБОРОНА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3233D9">
        <w:trPr>
          <w:gridAfter w:val="1"/>
          <w:wAfter w:w="142" w:type="dxa"/>
          <w:trHeight w:val="7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3233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3233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3233D9">
        <w:trPr>
          <w:gridAfter w:val="1"/>
          <w:wAfter w:w="142" w:type="dxa"/>
          <w:trHeight w:val="147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3233D9">
        <w:trPr>
          <w:gridAfter w:val="1"/>
          <w:wAfter w:w="142" w:type="dxa"/>
          <w:trHeight w:val="4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01 1 03 51180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123,0</w:t>
            </w:r>
          </w:p>
        </w:tc>
      </w:tr>
      <w:tr w:rsidR="003233D9" w:rsidRPr="003233D9" w:rsidTr="003233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01 1 03 51180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13,2</w:t>
            </w:r>
          </w:p>
        </w:tc>
      </w:tr>
      <w:tr w:rsidR="003233D9" w:rsidRPr="003233D9" w:rsidTr="003233D9">
        <w:trPr>
          <w:gridAfter w:val="1"/>
          <w:wAfter w:w="142" w:type="dxa"/>
          <w:trHeight w:val="4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rPr>
          <w:gridAfter w:val="1"/>
          <w:wAfter w:w="142" w:type="dxa"/>
          <w:trHeight w:val="101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rPr>
          <w:gridAfter w:val="1"/>
          <w:wAfter w:w="142" w:type="dxa"/>
          <w:trHeight w:val="54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"Безопасность на территории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rPr>
          <w:gridAfter w:val="1"/>
          <w:wAfter w:w="142" w:type="dxa"/>
          <w:trHeight w:val="12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Обеспечение пожарной безопасности</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01 5 01 00000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rPr>
          <w:gridAfter w:val="1"/>
          <w:wAfter w:w="142" w:type="dxa"/>
          <w:trHeight w:val="55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01 5 01 91430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rPr>
          <w:gridAfter w:val="1"/>
          <w:wAfter w:w="142" w:type="dxa"/>
          <w:trHeight w:val="46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НАЦИОНАЛЬНАЯ ЭКОНОМИКА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12137,0</w:t>
            </w:r>
          </w:p>
        </w:tc>
      </w:tr>
      <w:tr w:rsidR="003233D9" w:rsidRPr="003233D9" w:rsidTr="003233D9">
        <w:trPr>
          <w:gridAfter w:val="1"/>
          <w:wAfter w:w="142" w:type="dxa"/>
          <w:trHeight w:val="41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lang w:eastAsia="ru-RU"/>
              </w:rPr>
              <w:t>Социальная поддержка населения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3233D9">
        <w:trPr>
          <w:gridAfter w:val="1"/>
          <w:wAfter w:w="142" w:type="dxa"/>
          <w:trHeight w:val="76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3233D9">
        <w:trPr>
          <w:gridAfter w:val="1"/>
          <w:wAfter w:w="142" w:type="dxa"/>
          <w:trHeight w:val="705"/>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3233D9">
        <w:trPr>
          <w:gridAfter w:val="1"/>
          <w:wAfter w:w="142" w:type="dxa"/>
          <w:trHeight w:val="608"/>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"Социальная поддержка населения"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01 1 05 00000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53,1</w:t>
            </w:r>
          </w:p>
        </w:tc>
      </w:tr>
      <w:tr w:rsidR="003233D9" w:rsidRPr="003233D9" w:rsidTr="003233D9">
        <w:trPr>
          <w:gridAfter w:val="1"/>
          <w:wAfter w:w="142" w:type="dxa"/>
          <w:trHeight w:val="547"/>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01 1 05 90810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200</w:t>
            </w: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23,8</w:t>
            </w:r>
          </w:p>
        </w:tc>
      </w:tr>
      <w:tr w:rsidR="003233D9" w:rsidRPr="003233D9" w:rsidTr="003233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Организация проведения оплачиваемых общественных работ (софинансирование)и занятости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5" w:firstLine="33"/>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 xml:space="preserve">01 1 05 </w:t>
            </w:r>
            <w:r w:rsidRPr="003233D9">
              <w:rPr>
                <w:rFonts w:ascii="Times New Roman" w:eastAsia="Times New Roman" w:hAnsi="Times New Roman" w:cs="Times New Roman"/>
                <w:bCs/>
                <w:lang w:val="en-US" w:eastAsia="ru-RU"/>
              </w:rPr>
              <w:t>S</w:t>
            </w:r>
            <w:r w:rsidRPr="003233D9">
              <w:rPr>
                <w:rFonts w:ascii="Times New Roman" w:eastAsia="Times New Roman" w:hAnsi="Times New Roman" w:cs="Times New Roman"/>
                <w:bCs/>
                <w:lang w:eastAsia="ru-RU"/>
              </w:rPr>
              <w:t>8430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29,3</w:t>
            </w:r>
          </w:p>
        </w:tc>
      </w:tr>
      <w:tr w:rsidR="003233D9" w:rsidRPr="003233D9" w:rsidTr="003233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3233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3233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"Развитие транспортной системы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3233D9">
        <w:trPr>
          <w:gridAfter w:val="1"/>
          <w:wAfter w:w="142" w:type="dxa"/>
          <w:trHeight w:val="3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"Развитие транспортной системы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12051,9</w:t>
            </w:r>
          </w:p>
        </w:tc>
      </w:tr>
      <w:tr w:rsidR="003233D9" w:rsidRPr="003233D9" w:rsidTr="003233D9">
        <w:trPr>
          <w:gridAfter w:val="1"/>
          <w:wAfter w:w="142" w:type="dxa"/>
          <w:trHeight w:val="40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01 2 01 88850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4059,0</w:t>
            </w:r>
          </w:p>
        </w:tc>
      </w:tr>
      <w:tr w:rsidR="003233D9" w:rsidRPr="003233D9" w:rsidTr="003233D9">
        <w:trPr>
          <w:gridAfter w:val="1"/>
          <w:wAfter w:w="142" w:type="dxa"/>
          <w:trHeight w:val="65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6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67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334"/>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w:t>
            </w:r>
            <w:r w:rsidRPr="003233D9">
              <w:rPr>
                <w:rFonts w:ascii="Times New Roman" w:eastAsia="Times New Roman" w:hAnsi="Times New Roman" w:cs="Times New Roman"/>
                <w:lang w:eastAsia="ru-RU"/>
              </w:rPr>
              <w:lastRenderedPageBreak/>
              <w:t>(мероприятие "Обустройство и замена дорожных знаков в 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01 2 0188850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3,0</w:t>
            </w:r>
          </w:p>
        </w:tc>
      </w:tr>
      <w:tr w:rsidR="003233D9" w:rsidRPr="003233D9" w:rsidTr="003233D9">
        <w:trPr>
          <w:gridAfter w:val="1"/>
          <w:wAfter w:w="142" w:type="dxa"/>
          <w:trHeight w:val="334"/>
        </w:trPr>
        <w:tc>
          <w:tcPr>
            <w:tcW w:w="4256"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 xml:space="preserve">Осуществление полномочий по дорожной деятельности в отношении автомобильных дорог местного значения </w:t>
            </w:r>
            <w:r w:rsidRPr="003233D9">
              <w:rPr>
                <w:rFonts w:ascii="Times New Roman" w:eastAsia="Times New Roman" w:hAnsi="Times New Roman" w:cs="Times New Roman"/>
                <w:iCs/>
                <w:lang w:eastAsia="ru-RU"/>
              </w:rPr>
              <w:t xml:space="preserve">(капитальный ремонт и ремонт автомобильных дорог общего пользования местного значения) </w:t>
            </w:r>
            <w:r w:rsidRPr="003233D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01 2 01 </w:t>
            </w:r>
            <w:r w:rsidRPr="003233D9">
              <w:rPr>
                <w:rFonts w:ascii="Times New Roman" w:eastAsia="Times New Roman" w:hAnsi="Times New Roman" w:cs="Times New Roman"/>
                <w:lang w:val="en-US" w:eastAsia="ru-RU"/>
              </w:rPr>
              <w:t>S</w:t>
            </w:r>
            <w:r w:rsidRPr="003233D9">
              <w:rPr>
                <w:rFonts w:ascii="Times New Roman" w:eastAsia="Times New Roman" w:hAnsi="Times New Roman" w:cs="Times New Roman"/>
                <w:lang w:eastAsia="ru-RU"/>
              </w:rPr>
              <w:t>8850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single" w:sz="4" w:space="0" w:color="auto"/>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7989,9</w:t>
            </w:r>
          </w:p>
        </w:tc>
      </w:tr>
      <w:tr w:rsidR="003233D9" w:rsidRPr="003233D9" w:rsidTr="003233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3233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3233D9">
        <w:trPr>
          <w:gridAfter w:val="1"/>
          <w:wAfter w:w="142" w:type="dxa"/>
          <w:trHeight w:val="69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3233D9">
        <w:trPr>
          <w:gridAfter w:val="1"/>
          <w:wAfter w:w="142" w:type="dxa"/>
          <w:trHeight w:val="73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"Финансовое обеспечение выполнения других расходных обязательств Нижнекаменского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3233D9">
        <w:trPr>
          <w:gridAfter w:val="1"/>
          <w:wAfter w:w="142" w:type="dxa"/>
          <w:trHeight w:val="95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01 1 04 91850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32,0</w:t>
            </w:r>
          </w:p>
        </w:tc>
      </w:tr>
      <w:tr w:rsidR="003233D9" w:rsidRPr="003233D9" w:rsidTr="003233D9">
        <w:trPr>
          <w:gridAfter w:val="1"/>
          <w:wAfter w:w="142" w:type="dxa"/>
          <w:trHeight w:val="76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ЖИЛИЩНО-КОММУНАЛЬНОЕ ХОЗЯЙСТВО</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8969,4</w:t>
            </w:r>
          </w:p>
        </w:tc>
      </w:tr>
      <w:tr w:rsidR="003233D9" w:rsidRPr="003233D9" w:rsidTr="003233D9">
        <w:trPr>
          <w:gridAfter w:val="1"/>
          <w:wAfter w:w="142" w:type="dxa"/>
          <w:trHeight w:val="45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Благоустройство</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2971,6</w:t>
            </w:r>
          </w:p>
        </w:tc>
      </w:tr>
      <w:tr w:rsidR="003233D9" w:rsidRPr="003233D9" w:rsidTr="003233D9">
        <w:trPr>
          <w:gridAfter w:val="1"/>
          <w:wAfter w:w="142" w:type="dxa"/>
          <w:trHeight w:val="273"/>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2971,6</w:t>
            </w:r>
          </w:p>
        </w:tc>
      </w:tr>
      <w:tr w:rsidR="003233D9" w:rsidRPr="003233D9" w:rsidTr="003233D9">
        <w:trPr>
          <w:gridAfter w:val="1"/>
          <w:wAfter w:w="142" w:type="dxa"/>
          <w:trHeight w:val="382"/>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"Благоустройство населенных пунктов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2971,6</w:t>
            </w:r>
          </w:p>
        </w:tc>
      </w:tr>
      <w:tr w:rsidR="003233D9" w:rsidRPr="003233D9" w:rsidTr="003233D9">
        <w:trPr>
          <w:gridAfter w:val="1"/>
          <w:wAfter w:w="142" w:type="dxa"/>
          <w:trHeight w:val="342"/>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"Развитие сети уличного освещения"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1022,9</w:t>
            </w:r>
          </w:p>
        </w:tc>
      </w:tr>
      <w:tr w:rsidR="003233D9" w:rsidRPr="003233D9" w:rsidTr="003233D9">
        <w:trPr>
          <w:gridAfter w:val="1"/>
          <w:wAfter w:w="142" w:type="dxa"/>
          <w:trHeight w:val="96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01 3 01 90010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855,9</w:t>
            </w:r>
          </w:p>
        </w:tc>
      </w:tr>
      <w:tr w:rsidR="003233D9" w:rsidRPr="003233D9" w:rsidTr="003233D9">
        <w:trPr>
          <w:gridAfter w:val="1"/>
          <w:wAfter w:w="142" w:type="dxa"/>
          <w:trHeight w:val="6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Софинансирование расходных обязательств в сфере обеспечения уличного освещения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S8670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167,0</w:t>
            </w:r>
          </w:p>
        </w:tc>
      </w:tr>
      <w:tr w:rsidR="003233D9" w:rsidRPr="003233D9" w:rsidTr="003233D9">
        <w:trPr>
          <w:gridAfter w:val="1"/>
          <w:wAfter w:w="142" w:type="dxa"/>
          <w:trHeight w:val="76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Основное мероприятие "Обращение с отходами, в том числе с твердыми коммунальными отходами "</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01 3 02 00000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29,1</w:t>
            </w:r>
          </w:p>
        </w:tc>
      </w:tr>
      <w:tr w:rsidR="003233D9" w:rsidRPr="003233D9" w:rsidTr="003233D9">
        <w:trPr>
          <w:gridAfter w:val="1"/>
          <w:wAfter w:w="142" w:type="dxa"/>
          <w:trHeight w:val="144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01 3 02 90020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29,1</w:t>
            </w:r>
          </w:p>
        </w:tc>
      </w:tr>
      <w:tr w:rsidR="003233D9" w:rsidRPr="003233D9" w:rsidTr="003233D9">
        <w:trPr>
          <w:gridAfter w:val="1"/>
          <w:wAfter w:w="142" w:type="dxa"/>
          <w:trHeight w:val="55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"Озеленение территории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01 3 03 00000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61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01 3 02 90030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698"/>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"Содержание мест захоронения и ремонт военно-мемориальных объектов"</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01 3 04 00000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26,4</w:t>
            </w:r>
          </w:p>
        </w:tc>
      </w:tr>
      <w:tr w:rsidR="003233D9" w:rsidRPr="003233D9" w:rsidTr="003233D9">
        <w:trPr>
          <w:gridAfter w:val="1"/>
          <w:wAfter w:w="142" w:type="dxa"/>
          <w:trHeight w:val="6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01 3 04 90040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26,4</w:t>
            </w:r>
          </w:p>
        </w:tc>
      </w:tr>
      <w:tr w:rsidR="003233D9" w:rsidRPr="003233D9" w:rsidTr="003233D9">
        <w:trPr>
          <w:gridAfter w:val="1"/>
          <w:wAfter w:w="142" w:type="dxa"/>
          <w:trHeight w:val="619"/>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"Другие вопросы в сфере благоустройства"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01 3 05 00000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139,6</w:t>
            </w:r>
          </w:p>
        </w:tc>
      </w:tr>
      <w:tr w:rsidR="003233D9" w:rsidRPr="003233D9" w:rsidTr="003233D9">
        <w:trPr>
          <w:gridAfter w:val="1"/>
          <w:wAfter w:w="142" w:type="dxa"/>
          <w:trHeight w:val="1038"/>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01 3 05 90100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139,6</w:t>
            </w:r>
          </w:p>
        </w:tc>
      </w:tr>
      <w:tr w:rsidR="003233D9" w:rsidRPr="003233D9" w:rsidTr="003233D9">
        <w:trPr>
          <w:gridAfter w:val="1"/>
          <w:wAfter w:w="142" w:type="dxa"/>
          <w:trHeight w:val="50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1753,6</w:t>
            </w:r>
          </w:p>
        </w:tc>
      </w:tr>
      <w:tr w:rsidR="003233D9" w:rsidRPr="003233D9" w:rsidTr="003233D9">
        <w:trPr>
          <w:gridAfter w:val="1"/>
          <w:wAfter w:w="142" w:type="dxa"/>
          <w:trHeight w:val="55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01 3 06 90050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1753,6</w:t>
            </w:r>
          </w:p>
        </w:tc>
      </w:tr>
      <w:tr w:rsidR="003233D9" w:rsidRPr="003233D9" w:rsidTr="003233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01 3 07 00000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01 3 07 90070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3233D9">
        <w:trPr>
          <w:gridAfter w:val="1"/>
          <w:wAfter w:w="142" w:type="dxa"/>
          <w:trHeight w:val="597"/>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3233D9">
        <w:trPr>
          <w:gridAfter w:val="1"/>
          <w:wAfter w:w="142" w:type="dxa"/>
          <w:trHeight w:val="10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3233D9">
        <w:trPr>
          <w:gridAfter w:val="1"/>
          <w:wAfter w:w="142" w:type="dxa"/>
          <w:trHeight w:val="589"/>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"Благоустройсто населенных пунктов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3233D9">
        <w:trPr>
          <w:gridAfter w:val="1"/>
          <w:wAfter w:w="142" w:type="dxa"/>
          <w:trHeight w:val="459"/>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4" w:firstLine="31"/>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3233D9">
        <w:trPr>
          <w:gridAfter w:val="1"/>
          <w:wAfter w:w="142" w:type="dxa"/>
          <w:trHeight w:val="41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Капитальные вложения в объекты коммунальной инфраструктуры (Капитальные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S9780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4" w:firstLine="31"/>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3233D9">
        <w:trPr>
          <w:gridAfter w:val="1"/>
          <w:wAfter w:w="142" w:type="dxa"/>
          <w:trHeight w:val="391"/>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КУЛЬТУРА И КИНЕМАТОГРАФИЯ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2543,7</w:t>
            </w:r>
          </w:p>
        </w:tc>
      </w:tr>
      <w:tr w:rsidR="003233D9" w:rsidRPr="003233D9" w:rsidTr="003233D9">
        <w:trPr>
          <w:gridAfter w:val="1"/>
          <w:wAfter w:w="142" w:type="dxa"/>
          <w:trHeight w:val="306"/>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Культура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2543,7</w:t>
            </w:r>
          </w:p>
        </w:tc>
      </w:tr>
      <w:tr w:rsidR="003233D9" w:rsidRPr="003233D9" w:rsidTr="003233D9">
        <w:trPr>
          <w:gridAfter w:val="1"/>
          <w:wAfter w:w="142" w:type="dxa"/>
          <w:trHeight w:val="102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2543,7</w:t>
            </w:r>
          </w:p>
        </w:tc>
      </w:tr>
      <w:tr w:rsidR="003233D9" w:rsidRPr="003233D9" w:rsidTr="003233D9">
        <w:trPr>
          <w:gridAfter w:val="1"/>
          <w:wAfter w:w="142" w:type="dxa"/>
          <w:trHeight w:val="82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"Развитие культуры, физической культуры и спорта сельского поселения"</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01 4 00 00000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2543,7</w:t>
            </w:r>
          </w:p>
        </w:tc>
      </w:tr>
      <w:tr w:rsidR="003233D9" w:rsidRPr="003233D9" w:rsidTr="003233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01 4 01 00000</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2543,7</w:t>
            </w:r>
          </w:p>
        </w:tc>
      </w:tr>
      <w:tr w:rsidR="003233D9" w:rsidRPr="003233D9" w:rsidTr="003233D9">
        <w:trPr>
          <w:gridAfter w:val="1"/>
          <w:wAfter w:w="142" w:type="dxa"/>
          <w:trHeight w:val="330"/>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01 4 01 90062</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1382,1</w:t>
            </w:r>
          </w:p>
        </w:tc>
      </w:tr>
      <w:tr w:rsidR="003233D9" w:rsidRPr="003233D9" w:rsidTr="003233D9">
        <w:trPr>
          <w:gridAfter w:val="1"/>
          <w:wAfter w:w="142" w:type="dxa"/>
          <w:trHeight w:val="1495"/>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3" w:firstLine="29"/>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01 4 01 90063</w:t>
            </w: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1161,6</w:t>
            </w:r>
          </w:p>
        </w:tc>
      </w:tr>
      <w:tr w:rsidR="003233D9" w:rsidRPr="003233D9" w:rsidTr="003233D9">
        <w:trPr>
          <w:gridAfter w:val="1"/>
          <w:wAfter w:w="142" w:type="dxa"/>
          <w:trHeight w:val="274"/>
        </w:trPr>
        <w:tc>
          <w:tcPr>
            <w:tcW w:w="4256" w:type="dxa"/>
            <w:gridSpan w:val="2"/>
            <w:tcBorders>
              <w:top w:val="nil"/>
              <w:left w:val="single" w:sz="8"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СОЦИАЛЬНАЯ ПОЛИТИКА</w:t>
            </w:r>
          </w:p>
        </w:tc>
        <w:tc>
          <w:tcPr>
            <w:tcW w:w="85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10</w:t>
            </w:r>
          </w:p>
        </w:tc>
        <w:tc>
          <w:tcPr>
            <w:tcW w:w="709"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51"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1700" w:type="dxa"/>
            <w:gridSpan w:val="2"/>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1266,5</w:t>
            </w:r>
          </w:p>
        </w:tc>
      </w:tr>
      <w:tr w:rsidR="003233D9" w:rsidRPr="003233D9" w:rsidTr="003233D9">
        <w:trPr>
          <w:gridAfter w:val="1"/>
          <w:wAfter w:w="142" w:type="dxa"/>
          <w:trHeight w:val="365"/>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Пенсионное обеспечение</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1266,5</w:t>
            </w:r>
          </w:p>
        </w:tc>
      </w:tr>
      <w:tr w:rsidR="003233D9" w:rsidRPr="003233D9" w:rsidTr="003233D9">
        <w:trPr>
          <w:gridAfter w:val="1"/>
          <w:wAfter w:w="142" w:type="dxa"/>
          <w:trHeight w:val="41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01 0 00 00000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1266,5</w:t>
            </w:r>
          </w:p>
        </w:tc>
      </w:tr>
      <w:tr w:rsidR="003233D9" w:rsidRPr="003233D9" w:rsidTr="003233D9">
        <w:trPr>
          <w:gridAfter w:val="1"/>
          <w:wAfter w:w="142" w:type="dxa"/>
          <w:trHeight w:val="57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Подпрограмма "Муниципальное управление и развитие сельского поселения"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01 1 00 00000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1266,5</w:t>
            </w:r>
          </w:p>
        </w:tc>
      </w:tr>
      <w:tr w:rsidR="003233D9" w:rsidRPr="003233D9" w:rsidTr="003233D9">
        <w:trPr>
          <w:gridAfter w:val="1"/>
          <w:wAfter w:w="142" w:type="dxa"/>
          <w:trHeight w:val="363"/>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"Социальная поддержка населения"</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01 1 05 00000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1266,5</w:t>
            </w:r>
          </w:p>
        </w:tc>
      </w:tr>
      <w:tr w:rsidR="003233D9" w:rsidRPr="003233D9" w:rsidTr="003233D9">
        <w:trPr>
          <w:gridAfter w:val="1"/>
          <w:wAfter w:w="142" w:type="dxa"/>
          <w:trHeight w:val="411"/>
        </w:trPr>
        <w:tc>
          <w:tcPr>
            <w:tcW w:w="425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Доплаты к пенсиям муниципальным служащим сельского поселения (Социальное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01 1 05 90470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300</w:t>
            </w:r>
          </w:p>
        </w:tc>
        <w:tc>
          <w:tcPr>
            <w:tcW w:w="1700" w:type="dxa"/>
            <w:gridSpan w:val="2"/>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bCs/>
                <w:lang w:eastAsia="ru-RU"/>
              </w:rPr>
              <w:t>1266,5</w:t>
            </w:r>
          </w:p>
        </w:tc>
      </w:tr>
    </w:tbl>
    <w:p w:rsidR="003233D9" w:rsidRPr="003233D9" w:rsidRDefault="003233D9" w:rsidP="003233D9">
      <w:pPr>
        <w:spacing w:after="0" w:line="240" w:lineRule="auto"/>
        <w:jc w:val="right"/>
        <w:rPr>
          <w:rFonts w:ascii="Times New Roman" w:eastAsia="Times New Roman" w:hAnsi="Times New Roman" w:cs="Times New Roman"/>
          <w:lang w:eastAsia="ru-RU"/>
        </w:rPr>
      </w:pPr>
    </w:p>
    <w:p w:rsidR="003233D9" w:rsidRPr="003233D9" w:rsidRDefault="003233D9" w:rsidP="003233D9">
      <w:pPr>
        <w:tabs>
          <w:tab w:val="left" w:pos="7095"/>
        </w:tabs>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3233D9">
        <w:rPr>
          <w:rFonts w:ascii="Times New Roman" w:eastAsia="Times New Roman" w:hAnsi="Times New Roman" w:cs="Times New Roman"/>
          <w:lang w:eastAsia="ru-RU"/>
        </w:rPr>
        <w:t>Приложение №5</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к решению Совета народных депутатов</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от 31.03.2025 №145</w:t>
      </w:r>
    </w:p>
    <w:tbl>
      <w:tblPr>
        <w:tblW w:w="10632" w:type="dxa"/>
        <w:tblInd w:w="-601" w:type="dxa"/>
        <w:tblLayout w:type="fixed"/>
        <w:tblLook w:val="0000" w:firstRow="0" w:lastRow="0" w:firstColumn="0" w:lastColumn="0" w:noHBand="0" w:noVBand="0"/>
      </w:tblPr>
      <w:tblGrid>
        <w:gridCol w:w="142"/>
        <w:gridCol w:w="10063"/>
        <w:gridCol w:w="427"/>
      </w:tblGrid>
      <w:tr w:rsidR="003233D9" w:rsidRPr="003233D9" w:rsidTr="003233D9">
        <w:trPr>
          <w:gridAfter w:val="1"/>
          <w:wAfter w:w="427" w:type="dxa"/>
          <w:trHeight w:val="2203"/>
        </w:trPr>
        <w:tc>
          <w:tcPr>
            <w:tcW w:w="10205" w:type="dxa"/>
            <w:gridSpan w:val="2"/>
            <w:tcBorders>
              <w:top w:val="nil"/>
              <w:left w:val="nil"/>
              <w:right w:val="nil"/>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bookmarkStart w:id="0" w:name="RANGE!A1:H64"/>
            <w:bookmarkEnd w:id="0"/>
          </w:p>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Распределение бюджетных ассигнований</w:t>
            </w:r>
          </w:p>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по целевым статьям (муниципальным программам сельского поселения),</w:t>
            </w:r>
          </w:p>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группам видов расходов, разделам, подразделам классификации расходов бюджета сельского поселения за 2024 год</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тыс. рублей</w:t>
            </w:r>
          </w:p>
          <w:tbl>
            <w:tblPr>
              <w:tblW w:w="10089" w:type="dxa"/>
              <w:tblLayout w:type="fixed"/>
              <w:tblLook w:val="0000" w:firstRow="0" w:lastRow="0" w:firstColumn="0" w:lastColumn="0" w:noHBand="0" w:noVBand="0"/>
            </w:tblPr>
            <w:tblGrid>
              <w:gridCol w:w="736"/>
              <w:gridCol w:w="3116"/>
              <w:gridCol w:w="1980"/>
              <w:gridCol w:w="1080"/>
              <w:gridCol w:w="900"/>
              <w:gridCol w:w="900"/>
              <w:gridCol w:w="1377"/>
            </w:tblGrid>
            <w:tr w:rsidR="003233D9" w:rsidRPr="003233D9" w:rsidTr="009E21A6">
              <w:trPr>
                <w:trHeight w:val="1065"/>
              </w:trPr>
              <w:tc>
                <w:tcPr>
                  <w:tcW w:w="736" w:type="dxa"/>
                  <w:tcBorders>
                    <w:top w:val="single" w:sz="8" w:space="0" w:color="auto"/>
                    <w:left w:val="single" w:sz="8" w:space="0" w:color="auto"/>
                    <w:bottom w:val="single" w:sz="4" w:space="0" w:color="auto"/>
                    <w:right w:val="single" w:sz="4" w:space="0" w:color="auto"/>
                  </w:tcBorders>
                  <w:shd w:val="clear" w:color="auto" w:fill="auto"/>
                  <w:noWrap/>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п/п</w:t>
                  </w:r>
                </w:p>
              </w:tc>
              <w:tc>
                <w:tcPr>
                  <w:tcW w:w="3116"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Наименование</w:t>
                  </w:r>
                </w:p>
              </w:tc>
              <w:tc>
                <w:tcPr>
                  <w:tcW w:w="1980"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ЦСР</w:t>
                  </w:r>
                </w:p>
              </w:tc>
              <w:tc>
                <w:tcPr>
                  <w:tcW w:w="1080"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ВР</w:t>
                  </w:r>
                </w:p>
              </w:tc>
              <w:tc>
                <w:tcPr>
                  <w:tcW w:w="900"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РЗ</w:t>
                  </w:r>
                </w:p>
              </w:tc>
              <w:tc>
                <w:tcPr>
                  <w:tcW w:w="900" w:type="dxa"/>
                  <w:tcBorders>
                    <w:top w:val="single" w:sz="8" w:space="0" w:color="auto"/>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ПР</w:t>
                  </w:r>
                </w:p>
              </w:tc>
              <w:tc>
                <w:tcPr>
                  <w:tcW w:w="1377" w:type="dxa"/>
                  <w:tcBorders>
                    <w:top w:val="single" w:sz="8" w:space="0" w:color="auto"/>
                    <w:left w:val="nil"/>
                    <w:bottom w:val="single" w:sz="4" w:space="0" w:color="auto"/>
                    <w:right w:val="single" w:sz="8"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Сумма</w:t>
                  </w:r>
                </w:p>
              </w:tc>
            </w:tr>
            <w:tr w:rsidR="003233D9" w:rsidRPr="003233D9" w:rsidTr="009E21A6">
              <w:trPr>
                <w:trHeight w:val="360"/>
              </w:trPr>
              <w:tc>
                <w:tcPr>
                  <w:tcW w:w="736" w:type="dxa"/>
                  <w:tcBorders>
                    <w:top w:val="nil"/>
                    <w:left w:val="single" w:sz="8" w:space="0" w:color="auto"/>
                    <w:bottom w:val="single" w:sz="4" w:space="0" w:color="auto"/>
                    <w:right w:val="single" w:sz="4" w:space="0" w:color="auto"/>
                  </w:tcBorders>
                  <w:shd w:val="clear" w:color="auto" w:fill="auto"/>
                  <w:noWrap/>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1</w:t>
                  </w:r>
                </w:p>
              </w:tc>
              <w:tc>
                <w:tcPr>
                  <w:tcW w:w="3116"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2</w:t>
                  </w:r>
                </w:p>
              </w:tc>
              <w:tc>
                <w:tcPr>
                  <w:tcW w:w="1980"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3</w:t>
                  </w:r>
                </w:p>
              </w:tc>
              <w:tc>
                <w:tcPr>
                  <w:tcW w:w="1080"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4</w:t>
                  </w:r>
                </w:p>
              </w:tc>
              <w:tc>
                <w:tcPr>
                  <w:tcW w:w="900"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5</w:t>
                  </w:r>
                </w:p>
              </w:tc>
              <w:tc>
                <w:tcPr>
                  <w:tcW w:w="900" w:type="dxa"/>
                  <w:tcBorders>
                    <w:top w:val="nil"/>
                    <w:left w:val="nil"/>
                    <w:bottom w:val="single" w:sz="4" w:space="0" w:color="auto"/>
                    <w:right w:val="single" w:sz="4"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6</w:t>
                  </w:r>
                </w:p>
              </w:tc>
              <w:tc>
                <w:tcPr>
                  <w:tcW w:w="1377" w:type="dxa"/>
                  <w:tcBorders>
                    <w:top w:val="nil"/>
                    <w:left w:val="nil"/>
                    <w:bottom w:val="single" w:sz="4" w:space="0" w:color="auto"/>
                    <w:right w:val="single" w:sz="8" w:space="0" w:color="auto"/>
                  </w:tcBorders>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7</w:t>
                  </w:r>
                </w:p>
              </w:tc>
            </w:tr>
            <w:tr w:rsidR="003233D9" w:rsidRPr="003233D9" w:rsidTr="009E21A6">
              <w:trPr>
                <w:trHeight w:val="33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В С Е Г О</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31459,7</w:t>
                  </w:r>
                </w:p>
              </w:tc>
            </w:tr>
            <w:tr w:rsidR="003233D9" w:rsidRPr="003233D9" w:rsidTr="009E21A6">
              <w:trPr>
                <w:trHeight w:val="169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01 0 00 00000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31459,7</w:t>
                  </w:r>
                </w:p>
              </w:tc>
            </w:tr>
            <w:tr w:rsidR="003233D9" w:rsidRPr="003233D9" w:rsidTr="009E21A6">
              <w:trPr>
                <w:trHeight w:val="100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1.1</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Подпрограмма "Муниципальное управление и развитие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01 1 00 00000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7894,7</w:t>
                  </w:r>
                </w:p>
              </w:tc>
            </w:tr>
            <w:tr w:rsidR="003233D9" w:rsidRPr="003233D9" w:rsidTr="009E21A6">
              <w:trPr>
                <w:trHeight w:val="78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1.1.1</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"Функционирование высшего должностного лица"</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01 1 01 00000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9E21A6">
              <w:trPr>
                <w:trHeight w:val="3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01 1 01 92020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1241,7</w:t>
                  </w:r>
                </w:p>
              </w:tc>
            </w:tr>
            <w:tr w:rsidR="003233D9" w:rsidRPr="003233D9" w:rsidTr="009E21A6">
              <w:trPr>
                <w:trHeight w:val="78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1.1.2</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"Управление в сфере функции органов местного самоуправления"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5162,5</w:t>
                  </w:r>
                </w:p>
              </w:tc>
            </w:tr>
            <w:tr w:rsidR="003233D9" w:rsidRPr="003233D9" w:rsidTr="009E21A6">
              <w:trPr>
                <w:trHeight w:val="267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Приобретение служебного автотранспорта органам местного самоуправления поселений Воронежской области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01 1 02 79180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917,0</w:t>
                  </w:r>
                </w:p>
              </w:tc>
            </w:tr>
            <w:tr w:rsidR="003233D9" w:rsidRPr="003233D9" w:rsidTr="009E21A6">
              <w:trPr>
                <w:trHeight w:val="15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функций органами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2376,6</w:t>
                  </w:r>
                </w:p>
              </w:tc>
            </w:tr>
            <w:tr w:rsidR="003233D9" w:rsidRPr="003233D9" w:rsidTr="009E21A6">
              <w:trPr>
                <w:trHeight w:val="416"/>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функций органами местного самоуправления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1868,9</w:t>
                  </w:r>
                </w:p>
              </w:tc>
            </w:tr>
            <w:tr w:rsidR="003233D9" w:rsidRPr="003233D9" w:rsidTr="009E21A6">
              <w:trPr>
                <w:trHeight w:val="17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Расходы на обеспечение функций органами местного самоуправления (Иные бюджетные ассигнования)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01 1 02 92010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544"/>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1.1.3</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136,2</w:t>
                  </w:r>
                </w:p>
              </w:tc>
            </w:tr>
            <w:tr w:rsidR="003233D9" w:rsidRPr="003233D9" w:rsidTr="009E21A6">
              <w:trPr>
                <w:trHeight w:val="334"/>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01 1 03 51180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123,0</w:t>
                  </w:r>
                </w:p>
              </w:tc>
            </w:tr>
            <w:tr w:rsidR="003233D9" w:rsidRPr="003233D9" w:rsidTr="009E21A6">
              <w:trPr>
                <w:trHeight w:val="174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01 1 03 51180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13,2</w:t>
                  </w:r>
                </w:p>
              </w:tc>
            </w:tr>
            <w:tr w:rsidR="003233D9" w:rsidRPr="003233D9" w:rsidTr="009E21A6">
              <w:trPr>
                <w:trHeight w:val="698"/>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1.1.4</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34,7</w:t>
                  </w:r>
                </w:p>
              </w:tc>
            </w:tr>
            <w:tr w:rsidR="003233D9" w:rsidRPr="003233D9" w:rsidTr="009E21A6">
              <w:trPr>
                <w:trHeight w:val="698"/>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Оказание поддержки социально ориентированным некоммерческим организациям в пределах полномочий, установленных законодательством РФ (Иные бюджетные ассигнования)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01 1 04 90300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2,7</w:t>
                  </w:r>
                </w:p>
              </w:tc>
            </w:tr>
            <w:tr w:rsidR="003233D9" w:rsidRPr="003233D9" w:rsidTr="009E21A6">
              <w:trPr>
                <w:trHeight w:val="3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землеустройству и землепользованию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01 1 04 91850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32,0</w:t>
                  </w:r>
                </w:p>
              </w:tc>
            </w:tr>
            <w:tr w:rsidR="003233D9" w:rsidRPr="003233D9" w:rsidTr="009E21A6">
              <w:trPr>
                <w:trHeight w:val="76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1.1.5</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"Социальная поддержка населения"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1319,6</w:t>
                  </w:r>
                </w:p>
              </w:tc>
            </w:tr>
            <w:tr w:rsidR="003233D9" w:rsidRPr="003233D9" w:rsidTr="009E21A6">
              <w:trPr>
                <w:trHeight w:val="76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Доплаты к пенсиям муниципальным служащим сельского поселения (Социальное обеспечение и иные выплаты населению)</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01 1 05 90470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300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1266,5</w:t>
                  </w:r>
                </w:p>
              </w:tc>
            </w:tr>
            <w:tr w:rsidR="003233D9" w:rsidRPr="003233D9" w:rsidTr="009E21A6">
              <w:trPr>
                <w:trHeight w:val="76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активной политики занятости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01 1 05 90810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23,8</w:t>
                  </w:r>
                </w:p>
              </w:tc>
            </w:tr>
            <w:tr w:rsidR="003233D9" w:rsidRPr="003233D9" w:rsidTr="009E21A6">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Организация проведения оплачиваемых общественных работ (софинансирование)и занятости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01 1 05 </w:t>
                  </w:r>
                  <w:r w:rsidRPr="003233D9">
                    <w:rPr>
                      <w:rFonts w:ascii="Times New Roman" w:eastAsia="Times New Roman" w:hAnsi="Times New Roman" w:cs="Times New Roman"/>
                      <w:lang w:val="en-US" w:eastAsia="ru-RU"/>
                    </w:rPr>
                    <w:t>S</w:t>
                  </w:r>
                  <w:r w:rsidRPr="003233D9">
                    <w:rPr>
                      <w:rFonts w:ascii="Times New Roman" w:eastAsia="Times New Roman" w:hAnsi="Times New Roman" w:cs="Times New Roman"/>
                      <w:lang w:eastAsia="ru-RU"/>
                    </w:rPr>
                    <w:t>8430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29,3</w:t>
                  </w:r>
                </w:p>
              </w:tc>
            </w:tr>
            <w:tr w:rsidR="003233D9" w:rsidRPr="003233D9" w:rsidTr="009E21A6">
              <w:trPr>
                <w:trHeight w:val="69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Подпрограмма "Развитие транспортной системы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01 2 00 00000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12051,9</w:t>
                  </w:r>
                </w:p>
              </w:tc>
            </w:tr>
            <w:tr w:rsidR="003233D9" w:rsidRPr="003233D9" w:rsidTr="009E21A6">
              <w:trPr>
                <w:trHeight w:val="69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1.2.1</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"Развитие транспортной системы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12051,9</w:t>
                  </w:r>
                </w:p>
              </w:tc>
            </w:tr>
            <w:tr w:rsidR="003233D9" w:rsidRPr="003233D9" w:rsidTr="009E21A6">
              <w:trPr>
                <w:trHeight w:val="70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4059,0</w:t>
                  </w:r>
                </w:p>
              </w:tc>
            </w:tr>
            <w:tr w:rsidR="003233D9" w:rsidRPr="003233D9" w:rsidTr="009E21A6">
              <w:trPr>
                <w:trHeight w:val="948"/>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70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138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01 2 01 88850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w:t>
                  </w:r>
                  <w:r w:rsidRPr="003233D9">
                    <w:rPr>
                      <w:rFonts w:ascii="Times New Roman" w:eastAsia="Times New Roman" w:hAnsi="Times New Roman" w:cs="Times New Roman"/>
                      <w:lang w:eastAsia="ru-RU"/>
                    </w:rPr>
                    <w:lastRenderedPageBreak/>
                    <w:t>местах концентрации дорожно-транспортных происшествий")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01 2 01 88850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3,0</w:t>
                  </w:r>
                </w:p>
              </w:tc>
            </w:tr>
            <w:tr w:rsidR="003233D9" w:rsidRPr="003233D9" w:rsidTr="009E21A6">
              <w:trPr>
                <w:trHeight w:val="3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 (капитальный ремонт и ремонт автомобильных дорог общего пользования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2 01 S8850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04</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09</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7989,9</w:t>
                  </w:r>
                </w:p>
              </w:tc>
            </w:tr>
            <w:tr w:rsidR="003233D9" w:rsidRPr="003233D9" w:rsidTr="009E21A6">
              <w:trPr>
                <w:trHeight w:val="759"/>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Подпрограмма "Благоустройство населенных пунктов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01 3 00 00000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9899,5</w:t>
                  </w:r>
                </w:p>
              </w:tc>
            </w:tr>
            <w:tr w:rsidR="003233D9" w:rsidRPr="003233D9" w:rsidTr="009E21A6">
              <w:trPr>
                <w:trHeight w:val="759"/>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1.3.1</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"Развитие сети уличного освещения"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1022,9</w:t>
                  </w:r>
                </w:p>
              </w:tc>
            </w:tr>
            <w:tr w:rsidR="003233D9" w:rsidRPr="003233D9" w:rsidTr="009E21A6">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содержанию сетей уличного освещения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01 3 01 90010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855,9</w:t>
                  </w:r>
                </w:p>
              </w:tc>
            </w:tr>
            <w:tr w:rsidR="003233D9" w:rsidRPr="003233D9" w:rsidTr="009E21A6">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Софинансирование расходных обязательств в сфере обеспечения уличного освещения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01 S8670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167,0</w:t>
                  </w:r>
                </w:p>
              </w:tc>
            </w:tr>
            <w:tr w:rsidR="003233D9" w:rsidRPr="003233D9" w:rsidTr="009E21A6">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1.3.2</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"Обращение с отходами, в том числе с твердыми коммунальными отходами "</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01 3 02 00000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29,1</w:t>
                  </w:r>
                </w:p>
              </w:tc>
            </w:tr>
            <w:tr w:rsidR="003233D9" w:rsidRPr="003233D9" w:rsidTr="009E21A6">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Организация системы раздельного накопления твердых коммунальных отходов на территории Воронежской области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4" w:firstLine="31"/>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01 3 02 </w:t>
                  </w:r>
                  <w:r w:rsidRPr="003233D9">
                    <w:rPr>
                      <w:rFonts w:ascii="Times New Roman" w:eastAsia="Times New Roman" w:hAnsi="Times New Roman" w:cs="Times New Roman"/>
                      <w:lang w:val="en-US" w:eastAsia="ru-RU"/>
                    </w:rPr>
                    <w:t>S</w:t>
                  </w:r>
                  <w:r w:rsidRPr="003233D9">
                    <w:rPr>
                      <w:rFonts w:ascii="Times New Roman" w:eastAsia="Times New Roman" w:hAnsi="Times New Roman" w:cs="Times New Roman"/>
                      <w:lang w:eastAsia="ru-RU"/>
                    </w:rPr>
                    <w:t>8000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02</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52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сбору и вывозу бытовых отходов и мусора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01 3 02 90020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29,1</w:t>
                  </w:r>
                </w:p>
              </w:tc>
            </w:tr>
            <w:tr w:rsidR="003233D9" w:rsidRPr="003233D9" w:rsidTr="009E21A6">
              <w:trPr>
                <w:trHeight w:val="421"/>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1.3.3</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"Озеленение территории поселения"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01 3 03 00000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105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организации и содержанию объектов озеленения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01 3 03 90030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1.3.4</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"Содержание мест захоронения и ремонт военно-мемориальных объектов"</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01 3 04 00000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26,4</w:t>
                  </w:r>
                </w:p>
              </w:tc>
            </w:tr>
            <w:tr w:rsidR="003233D9" w:rsidRPr="003233D9" w:rsidTr="009E21A6">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организации ритуальных услуг и содержание мест захоронения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01 3 04 90040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26,4</w:t>
                  </w:r>
                </w:p>
              </w:tc>
            </w:tr>
            <w:tr w:rsidR="003233D9" w:rsidRPr="003233D9" w:rsidTr="009E21A6">
              <w:trPr>
                <w:trHeight w:val="1032"/>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1.3.5</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"Другие вопросы в сфере благоустройства"</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01 3 05 90100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139,6</w:t>
                  </w:r>
                </w:p>
              </w:tc>
            </w:tr>
            <w:tr w:rsidR="003233D9" w:rsidRPr="003233D9" w:rsidTr="009E21A6">
              <w:trPr>
                <w:trHeight w:val="698"/>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Прочие мероприятия в области благоустройства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01 3 05 90100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139,6</w:t>
                  </w:r>
                </w:p>
              </w:tc>
            </w:tr>
            <w:tr w:rsidR="003233D9" w:rsidRPr="003233D9" w:rsidTr="009E21A6">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1.3.6</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"Организация электро-, тепло-, газо- и водоснабжения населения, водоотведения в пределах полномочий, установленных законодательством РФ"</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7751,4</w:t>
                  </w:r>
                </w:p>
              </w:tc>
            </w:tr>
            <w:tr w:rsidR="003233D9" w:rsidRPr="003233D9" w:rsidTr="009E21A6">
              <w:trPr>
                <w:trHeight w:val="5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Организация в границах сельского поселения водоснабжения и водоотведения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01 3 06 90050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1753,6</w:t>
                  </w:r>
                </w:p>
              </w:tc>
            </w:tr>
            <w:tr w:rsidR="003233D9" w:rsidRPr="003233D9" w:rsidTr="009E21A6">
              <w:trPr>
                <w:trHeight w:val="840"/>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Капитальные вложения в объекты коммунальной инфраструктуры (Капитальные вложения в объекты государственной (муниципальной) собственности)</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06 S9780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400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5997,8</w:t>
                  </w:r>
                </w:p>
              </w:tc>
            </w:tr>
            <w:tr w:rsidR="003233D9" w:rsidRPr="003233D9" w:rsidTr="009E21A6">
              <w:trPr>
                <w:trHeight w:val="556"/>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1.3.7</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Основное мероприятие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w:t>
                  </w:r>
                  <w:r w:rsidRPr="003233D9">
                    <w:rPr>
                      <w:rFonts w:ascii="Times New Roman" w:eastAsia="Times New Roman" w:hAnsi="Times New Roman" w:cs="Times New Roman"/>
                      <w:lang w:eastAsia="ru-RU"/>
                    </w:rPr>
                    <w:lastRenderedPageBreak/>
                    <w:t>объектам общего пользования и их береговым полосам"</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t>01 3 07 00000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982"/>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на благоустройство мест массового отдыха населения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01 3 07 90070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05</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0,0</w:t>
                  </w:r>
                </w:p>
              </w:tc>
            </w:tr>
            <w:tr w:rsidR="003233D9" w:rsidRPr="003233D9" w:rsidTr="009E21A6">
              <w:trPr>
                <w:trHeight w:val="41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1.4</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Подпрограмма "Развитие культуры, физической культуры и спорта сельского поселения"</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01 4 00 00000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2543,7</w:t>
                  </w:r>
                </w:p>
              </w:tc>
            </w:tr>
            <w:tr w:rsidR="003233D9" w:rsidRPr="003233D9" w:rsidTr="009E21A6">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1.4.1</w:t>
                  </w: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"Создание условий для организации досуга и обеспечения жителей сельского поселения услугами организаций культуры "</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01 4 01 00000</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2543,7</w:t>
                  </w:r>
                </w:p>
              </w:tc>
            </w:tr>
            <w:tr w:rsidR="003233D9" w:rsidRPr="003233D9" w:rsidTr="009E21A6">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01 4 01 90062</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1382,1</w:t>
                  </w:r>
                </w:p>
              </w:tc>
            </w:tr>
            <w:tr w:rsidR="003233D9" w:rsidRPr="003233D9" w:rsidTr="009E21A6">
              <w:trPr>
                <w:trHeight w:val="1455"/>
              </w:trPr>
              <w:tc>
                <w:tcPr>
                  <w:tcW w:w="736" w:type="dxa"/>
                  <w:tcBorders>
                    <w:top w:val="nil"/>
                    <w:left w:val="single" w:sz="8"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nil"/>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Создание условий для организации досуга и обеспечения жителей сельского поселения услугами организаций культуры (Закупка товаров, работ и услуг для обеспечения государственных (муниципальных) нужд))</w:t>
                  </w:r>
                </w:p>
              </w:tc>
              <w:tc>
                <w:tcPr>
                  <w:tcW w:w="19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01 4 01 90063</w:t>
                  </w:r>
                </w:p>
              </w:tc>
              <w:tc>
                <w:tcPr>
                  <w:tcW w:w="108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900" w:type="dxa"/>
                  <w:tcBorders>
                    <w:top w:val="nil"/>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377" w:type="dxa"/>
                  <w:tcBorders>
                    <w:top w:val="nil"/>
                    <w:left w:val="nil"/>
                    <w:bottom w:val="single" w:sz="4" w:space="0" w:color="auto"/>
                    <w:right w:val="single" w:sz="8"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1161,6</w:t>
                  </w:r>
                </w:p>
              </w:tc>
            </w:tr>
            <w:tr w:rsidR="003233D9" w:rsidRPr="003233D9" w:rsidTr="009E21A6">
              <w:trPr>
                <w:trHeight w:val="1228"/>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1.5</w:t>
                  </w:r>
                </w:p>
              </w:tc>
              <w:tc>
                <w:tcPr>
                  <w:tcW w:w="3116" w:type="dxa"/>
                  <w:tcBorders>
                    <w:top w:val="single" w:sz="4" w:space="0" w:color="auto"/>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Подпрограмма "Безопасность на территории сельского поселения"</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01 5 00 00000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14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1.5.1</w:t>
                  </w:r>
                </w:p>
              </w:tc>
              <w:tc>
                <w:tcPr>
                  <w:tcW w:w="3116" w:type="dxa"/>
                  <w:tcBorders>
                    <w:top w:val="single" w:sz="4" w:space="0" w:color="auto"/>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Основное мероприятие "Участие в предупреждении и ликвидации последствий чрезвычайных ситуаций в границах сельского поселения"</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01 5 01 00000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9E21A6">
              <w:trPr>
                <w:trHeight w:val="1455"/>
              </w:trPr>
              <w:tc>
                <w:tcPr>
                  <w:tcW w:w="7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both"/>
                    <w:rPr>
                      <w:rFonts w:ascii="Times New Roman" w:eastAsia="Times New Roman" w:hAnsi="Times New Roman" w:cs="Times New Roman"/>
                      <w:bCs/>
                      <w:lang w:eastAsia="ru-RU"/>
                    </w:rPr>
                  </w:pPr>
                </w:p>
              </w:tc>
              <w:tc>
                <w:tcPr>
                  <w:tcW w:w="3116" w:type="dxa"/>
                  <w:tcBorders>
                    <w:top w:val="single" w:sz="4" w:space="0" w:color="auto"/>
                    <w:left w:val="nil"/>
                    <w:bottom w:val="single" w:sz="4" w:space="0" w:color="auto"/>
                    <w:right w:val="single" w:sz="4" w:space="0" w:color="auto"/>
                  </w:tcBorders>
                  <w:shd w:val="clear" w:color="auto" w:fill="auto"/>
                  <w:vAlign w:val="bottom"/>
                </w:tcPr>
                <w:p w:rsidR="003233D9" w:rsidRPr="003233D9" w:rsidRDefault="003233D9" w:rsidP="003233D9">
                  <w:pPr>
                    <w:spacing w:after="0" w:line="240" w:lineRule="auto"/>
                    <w:jc w:val="both"/>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Мероприятия по предупреждению и ликвидации последствий чрезвычайных ситуаций в границах сельского поселения (Закупка товаров, работ и услуг для обеспечения государственных (муниципальных) нужд)</w:t>
                  </w:r>
                </w:p>
              </w:tc>
              <w:tc>
                <w:tcPr>
                  <w:tcW w:w="198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ind w:firstLineChars="100" w:firstLine="220"/>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01 5 01 91430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200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03</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10</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bl>
          <w:p w:rsidR="003233D9" w:rsidRPr="003233D9" w:rsidRDefault="003233D9" w:rsidP="003233D9">
            <w:pPr>
              <w:spacing w:after="0" w:line="240" w:lineRule="auto"/>
              <w:jc w:val="right"/>
              <w:rPr>
                <w:rFonts w:ascii="Times New Roman" w:eastAsia="Times New Roman" w:hAnsi="Times New Roman" w:cs="Times New Roman"/>
                <w:lang w:eastAsia="ru-RU"/>
              </w:rPr>
            </w:pPr>
          </w:p>
        </w:tc>
      </w:tr>
      <w:tr w:rsidR="003233D9" w:rsidRPr="003233D9" w:rsidTr="003233D9">
        <w:trPr>
          <w:gridBefore w:val="1"/>
          <w:wBefore w:w="142" w:type="dxa"/>
          <w:trHeight w:val="1855"/>
        </w:trPr>
        <w:tc>
          <w:tcPr>
            <w:tcW w:w="10490" w:type="dxa"/>
            <w:gridSpan w:val="2"/>
            <w:tcBorders>
              <w:top w:val="nil"/>
              <w:left w:val="nil"/>
              <w:bottom w:val="nil"/>
              <w:right w:val="nil"/>
            </w:tcBorders>
            <w:shd w:val="clear" w:color="auto" w:fill="auto"/>
            <w:noWrap/>
            <w:vAlign w:val="bottom"/>
          </w:tcPr>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lastRenderedPageBreak/>
              <w:br w:type="page"/>
            </w:r>
            <w:r w:rsidRPr="003233D9">
              <w:rPr>
                <w:rFonts w:ascii="Times New Roman" w:eastAsia="Times New Roman" w:hAnsi="Times New Roman" w:cs="Times New Roman"/>
                <w:lang w:eastAsia="ru-RU"/>
              </w:rPr>
              <w:br w:type="page"/>
            </w:r>
            <w:bookmarkStart w:id="1" w:name="RANGE!A1:I65"/>
            <w:bookmarkEnd w:id="1"/>
            <w:r w:rsidRPr="003233D9">
              <w:rPr>
                <w:rFonts w:ascii="Times New Roman" w:eastAsia="Times New Roman" w:hAnsi="Times New Roman" w:cs="Times New Roman"/>
                <w:lang w:eastAsia="ru-RU"/>
              </w:rPr>
              <w:t>Приложение №6</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к решению Совета народных депутатов</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от 31.03.2025 №145</w:t>
            </w:r>
          </w:p>
        </w:tc>
      </w:tr>
    </w:tbl>
    <w:p w:rsidR="003233D9" w:rsidRPr="003233D9" w:rsidRDefault="003233D9" w:rsidP="003233D9">
      <w:pPr>
        <w:spacing w:after="0" w:line="240" w:lineRule="auto"/>
        <w:ind w:right="-1"/>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w:t>
      </w:r>
    </w:p>
    <w:p w:rsidR="003233D9" w:rsidRPr="003233D9" w:rsidRDefault="003233D9" w:rsidP="003233D9">
      <w:pPr>
        <w:spacing w:after="0" w:line="240" w:lineRule="auto"/>
        <w:ind w:right="-1"/>
        <w:jc w:val="center"/>
        <w:rPr>
          <w:rFonts w:ascii="Times New Roman" w:eastAsia="Times New Roman" w:hAnsi="Times New Roman" w:cs="Times New Roman"/>
          <w:b/>
          <w:lang w:eastAsia="ru-RU"/>
        </w:rPr>
      </w:pPr>
      <w:r w:rsidRPr="003233D9">
        <w:rPr>
          <w:rFonts w:ascii="Times New Roman" w:eastAsia="Times New Roman" w:hAnsi="Times New Roman" w:cs="Times New Roman"/>
          <w:b/>
          <w:lang w:eastAsia="ru-RU"/>
        </w:rPr>
        <w:t xml:space="preserve">Объем бюджетных ассигнований дорожного фонда Нижнекаменского сельского поселения за 2024 год в размере прогнозируемого объема установленных действующим законодательством источников формирования дорожного фонда Нижнекаменского сельского поселения за 2024 год </w:t>
      </w:r>
    </w:p>
    <w:p w:rsidR="003233D9" w:rsidRPr="003233D9" w:rsidRDefault="003233D9" w:rsidP="003233D9">
      <w:pPr>
        <w:spacing w:after="0" w:line="240" w:lineRule="auto"/>
        <w:ind w:right="-1"/>
        <w:jc w:val="right"/>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(тыс. рублей)</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2"/>
        <w:gridCol w:w="33"/>
        <w:gridCol w:w="7406"/>
        <w:gridCol w:w="2410"/>
      </w:tblGrid>
      <w:tr w:rsidR="003233D9" w:rsidRPr="003233D9" w:rsidTr="003233D9">
        <w:trPr>
          <w:trHeight w:val="369"/>
        </w:trPr>
        <w:tc>
          <w:tcPr>
            <w:tcW w:w="675" w:type="dxa"/>
            <w:gridSpan w:val="2"/>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 п/п</w:t>
            </w:r>
          </w:p>
        </w:tc>
        <w:tc>
          <w:tcPr>
            <w:tcW w:w="7406" w:type="dxa"/>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Наименование</w:t>
            </w:r>
          </w:p>
        </w:tc>
        <w:tc>
          <w:tcPr>
            <w:tcW w:w="2410" w:type="dxa"/>
            <w:shd w:val="clear" w:color="000000" w:fill="FFFFFF"/>
            <w:vAlign w:val="bottom"/>
          </w:tcPr>
          <w:p w:rsidR="003233D9" w:rsidRPr="003233D9" w:rsidRDefault="003233D9" w:rsidP="003233D9">
            <w:pPr>
              <w:spacing w:after="12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2024 год</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blHeader/>
        </w:trPr>
        <w:tc>
          <w:tcPr>
            <w:tcW w:w="642" w:type="dxa"/>
            <w:tcBorders>
              <w:top w:val="single" w:sz="4" w:space="0" w:color="auto"/>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1</w:t>
            </w: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2</w:t>
            </w:r>
          </w:p>
        </w:tc>
        <w:tc>
          <w:tcPr>
            <w:tcW w:w="2410" w:type="dxa"/>
            <w:tcBorders>
              <w:top w:val="single" w:sz="4" w:space="0" w:color="auto"/>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3</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5"/>
        </w:trPr>
        <w:tc>
          <w:tcPr>
            <w:tcW w:w="642" w:type="dxa"/>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Дорожный фонд Нижнекаменского сельского поселения</w:t>
            </w:r>
          </w:p>
        </w:tc>
        <w:tc>
          <w:tcPr>
            <w:tcW w:w="2410" w:type="dxa"/>
            <w:tcBorders>
              <w:top w:val="nil"/>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12051,9</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642" w:type="dxa"/>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в том числе:</w:t>
            </w:r>
          </w:p>
        </w:tc>
        <w:tc>
          <w:tcPr>
            <w:tcW w:w="2410" w:type="dxa"/>
            <w:tcBorders>
              <w:top w:val="nil"/>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642" w:type="dxa"/>
            <w:vMerge w:val="restart"/>
            <w:tcBorders>
              <w:top w:val="single" w:sz="4" w:space="0" w:color="auto"/>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w:t>
            </w:r>
          </w:p>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2410" w:type="dxa"/>
            <w:tcBorders>
              <w:top w:val="nil"/>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12051,9</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i/>
                <w:iCs/>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bCs/>
                <w:i/>
                <w:iCs/>
                <w:lang w:eastAsia="ru-RU"/>
              </w:rPr>
            </w:pPr>
            <w:r w:rsidRPr="003233D9">
              <w:rPr>
                <w:rFonts w:ascii="Times New Roman" w:eastAsia="Times New Roman" w:hAnsi="Times New Roman" w:cs="Times New Roman"/>
                <w:bCs/>
                <w:iCs/>
                <w:lang w:eastAsia="ru-RU"/>
              </w:rPr>
              <w:t>Подпрограмма "Развитие транспортной системы сельского поселения"</w:t>
            </w:r>
          </w:p>
        </w:tc>
        <w:tc>
          <w:tcPr>
            <w:tcW w:w="2410" w:type="dxa"/>
            <w:tcBorders>
              <w:top w:val="nil"/>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12051,9</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i/>
                <w:iCs/>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Осуществление полномочий по дорожной деятельности в отношении автомобильных дорог местного значения</w:t>
            </w:r>
          </w:p>
        </w:tc>
        <w:tc>
          <w:tcPr>
            <w:tcW w:w="2410" w:type="dxa"/>
            <w:tcBorders>
              <w:top w:val="nil"/>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4059,0</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i/>
                <w:iCs/>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ind w:firstLine="45"/>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(мероприятие "Проведение работ по нанесению горизонтальной разметки «Пешеходный Переход» желто-белого цвета (обновление видимости)") </w:t>
            </w:r>
          </w:p>
        </w:tc>
        <w:tc>
          <w:tcPr>
            <w:tcW w:w="2410" w:type="dxa"/>
            <w:tcBorders>
              <w:top w:val="nil"/>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i/>
                <w:iCs/>
                <w:lang w:eastAsia="ru-RU"/>
              </w:rPr>
            </w:pPr>
          </w:p>
        </w:tc>
        <w:tc>
          <w:tcPr>
            <w:tcW w:w="7439" w:type="dxa"/>
            <w:gridSpan w:val="2"/>
            <w:tcBorders>
              <w:top w:val="nil"/>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(мероприятие "Установка светофоров Т7 на пешеходных переходах у образовательных учреждений с освещением (искусственное освещение пешеходного перехода), в том числе замена неработающих светофоров") </w:t>
            </w:r>
          </w:p>
        </w:tc>
        <w:tc>
          <w:tcPr>
            <w:tcW w:w="2410" w:type="dxa"/>
            <w:tcBorders>
              <w:top w:val="nil"/>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vMerge/>
            <w:tcBorders>
              <w:left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i/>
                <w:iCs/>
                <w:lang w:eastAsia="ru-RU"/>
              </w:rPr>
            </w:pP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(мероприятие "Устройство и восстановление искусственных неровностей в целях принудительного снижения скорости движения транспортных средств") </w:t>
            </w:r>
          </w:p>
        </w:tc>
        <w:tc>
          <w:tcPr>
            <w:tcW w:w="2410" w:type="dxa"/>
            <w:tcBorders>
              <w:top w:val="single" w:sz="4" w:space="0" w:color="auto"/>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0,0</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tcBorders>
              <w:left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i/>
                <w:iCs/>
                <w:lang w:eastAsia="ru-RU"/>
              </w:rPr>
            </w:pP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Осуществление полномочий по дорожной деятельности в отношении автомобильных дорог местного значения (мероприятие "Обустройство и замена дорожных знаков в местах концентрации дорожно-транспортных происшествий") </w:t>
            </w:r>
          </w:p>
        </w:tc>
        <w:tc>
          <w:tcPr>
            <w:tcW w:w="2410" w:type="dxa"/>
            <w:tcBorders>
              <w:top w:val="single" w:sz="4" w:space="0" w:color="auto"/>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3,0</w:t>
            </w:r>
          </w:p>
        </w:tc>
      </w:tr>
      <w:tr w:rsidR="003233D9" w:rsidRPr="003233D9" w:rsidTr="003233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1"/>
        </w:trPr>
        <w:tc>
          <w:tcPr>
            <w:tcW w:w="642" w:type="dxa"/>
            <w:tcBorders>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
                <w:bCs/>
                <w:i/>
                <w:iCs/>
                <w:lang w:eastAsia="ru-RU"/>
              </w:rPr>
            </w:pPr>
          </w:p>
        </w:tc>
        <w:tc>
          <w:tcPr>
            <w:tcW w:w="743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rPr>
              <w:t>Осуществление полномочий по дорожной деятельности в отношении автомобильных дорог местного значения (к</w:t>
            </w:r>
            <w:r w:rsidRPr="003233D9">
              <w:rPr>
                <w:rFonts w:ascii="Times New Roman" w:eastAsia="Times New Roman" w:hAnsi="Times New Roman" w:cs="Times New Roman"/>
                <w:iCs/>
              </w:rPr>
              <w:t>апитальный ремонт и ремонт автомобильных дорог общего пользования местного значения)</w:t>
            </w:r>
            <w:r w:rsidRPr="003233D9">
              <w:rPr>
                <w:rFonts w:ascii="Times New Roman" w:eastAsia="Times New Roman" w:hAnsi="Times New Roman" w:cs="Times New Roman"/>
                <w:lang w:eastAsia="ru-RU"/>
              </w:rPr>
              <w:t xml:space="preserve"> </w:t>
            </w:r>
          </w:p>
        </w:tc>
        <w:tc>
          <w:tcPr>
            <w:tcW w:w="2410" w:type="dxa"/>
            <w:tcBorders>
              <w:top w:val="single" w:sz="4" w:space="0" w:color="auto"/>
              <w:left w:val="nil"/>
              <w:bottom w:val="single" w:sz="4" w:space="0" w:color="auto"/>
              <w:right w:val="single" w:sz="4" w:space="0" w:color="auto"/>
            </w:tcBorders>
            <w:shd w:val="clear" w:color="000000" w:fill="FFFFFF"/>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7989,9</w:t>
            </w:r>
          </w:p>
        </w:tc>
      </w:tr>
    </w:tbl>
    <w:p w:rsid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p>
    <w:p w:rsidR="003233D9" w:rsidRPr="003233D9" w:rsidRDefault="003233D9" w:rsidP="003233D9">
      <w:pPr>
        <w:tabs>
          <w:tab w:val="center" w:pos="5031"/>
          <w:tab w:val="left" w:pos="8160"/>
        </w:tabs>
        <w:spacing w:after="0" w:line="240" w:lineRule="auto"/>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Pr="003233D9">
        <w:rPr>
          <w:rFonts w:ascii="Times New Roman" w:eastAsia="Times New Roman" w:hAnsi="Times New Roman" w:cs="Times New Roman"/>
          <w:lang w:eastAsia="ru-RU"/>
        </w:rPr>
        <w:t>Приложение №7</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к решению Совета народных депутатов</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от 31.03.2025 №145</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lang w:eastAsia="ru-RU"/>
        </w:rPr>
      </w:pPr>
    </w:p>
    <w:p w:rsidR="003233D9" w:rsidRPr="003233D9" w:rsidRDefault="003233D9" w:rsidP="003233D9">
      <w:pPr>
        <w:tabs>
          <w:tab w:val="center" w:pos="5031"/>
        </w:tabs>
        <w:spacing w:after="0" w:line="240" w:lineRule="auto"/>
        <w:ind w:firstLine="708"/>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lastRenderedPageBreak/>
        <w:t>Бюджетные ассигнования на предоставление иных межбюджетных трансфертов бюджету 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тыс. рублей.</w:t>
      </w:r>
    </w:p>
    <w:tbl>
      <w:tblPr>
        <w:tblW w:w="10773" w:type="dxa"/>
        <w:tblInd w:w="-459" w:type="dxa"/>
        <w:tblLook w:val="04A0" w:firstRow="1" w:lastRow="0" w:firstColumn="1" w:lastColumn="0" w:noHBand="0" w:noVBand="1"/>
      </w:tblPr>
      <w:tblGrid>
        <w:gridCol w:w="4306"/>
        <w:gridCol w:w="972"/>
        <w:gridCol w:w="891"/>
        <w:gridCol w:w="972"/>
        <w:gridCol w:w="1114"/>
        <w:gridCol w:w="2518"/>
      </w:tblGrid>
      <w:tr w:rsidR="003233D9" w:rsidRPr="003233D9" w:rsidTr="003233D9">
        <w:trPr>
          <w:trHeight w:val="1065"/>
        </w:trPr>
        <w:tc>
          <w:tcPr>
            <w:tcW w:w="430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Наименование</w:t>
            </w:r>
          </w:p>
        </w:tc>
        <w:tc>
          <w:tcPr>
            <w:tcW w:w="972" w:type="dxa"/>
            <w:tcBorders>
              <w:top w:val="single" w:sz="8" w:space="0" w:color="auto"/>
              <w:left w:val="nil"/>
              <w:bottom w:val="single" w:sz="4" w:space="0" w:color="auto"/>
              <w:right w:val="single" w:sz="4" w:space="0" w:color="auto"/>
            </w:tcBorders>
            <w:shd w:val="clear" w:color="auto" w:fill="auto"/>
            <w:vAlign w:val="center"/>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ВР</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РЗ</w:t>
            </w:r>
          </w:p>
        </w:tc>
        <w:tc>
          <w:tcPr>
            <w:tcW w:w="972" w:type="dxa"/>
            <w:tcBorders>
              <w:top w:val="single" w:sz="4" w:space="0" w:color="auto"/>
              <w:left w:val="nil"/>
              <w:bottom w:val="single" w:sz="4" w:space="0" w:color="auto"/>
              <w:right w:val="single" w:sz="4" w:space="0" w:color="auto"/>
            </w:tcBorders>
            <w:shd w:val="clear" w:color="auto" w:fill="auto"/>
            <w:vAlign w:val="center"/>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ПР</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ГРБС</w:t>
            </w:r>
          </w:p>
        </w:tc>
        <w:tc>
          <w:tcPr>
            <w:tcW w:w="2518" w:type="dxa"/>
            <w:tcBorders>
              <w:top w:val="single" w:sz="4" w:space="0" w:color="auto"/>
              <w:left w:val="nil"/>
              <w:bottom w:val="single" w:sz="4" w:space="0" w:color="auto"/>
              <w:right w:val="single" w:sz="4" w:space="0" w:color="auto"/>
            </w:tcBorders>
            <w:shd w:val="clear" w:color="auto" w:fill="auto"/>
            <w:vAlign w:val="center"/>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2024 год</w:t>
            </w:r>
          </w:p>
        </w:tc>
      </w:tr>
      <w:tr w:rsidR="003233D9" w:rsidRPr="003233D9" w:rsidTr="003233D9">
        <w:trPr>
          <w:trHeight w:val="360"/>
        </w:trPr>
        <w:tc>
          <w:tcPr>
            <w:tcW w:w="4306" w:type="dxa"/>
            <w:tcBorders>
              <w:top w:val="nil"/>
              <w:left w:val="single" w:sz="4" w:space="0" w:color="auto"/>
              <w:bottom w:val="single" w:sz="4" w:space="0" w:color="auto"/>
              <w:right w:val="single" w:sz="4" w:space="0" w:color="auto"/>
            </w:tcBorders>
            <w:shd w:val="clear" w:color="auto" w:fill="auto"/>
            <w:vAlign w:val="bottom"/>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1</w:t>
            </w:r>
          </w:p>
        </w:tc>
        <w:tc>
          <w:tcPr>
            <w:tcW w:w="972" w:type="dxa"/>
            <w:tcBorders>
              <w:top w:val="nil"/>
              <w:left w:val="nil"/>
              <w:bottom w:val="single" w:sz="4" w:space="0" w:color="auto"/>
              <w:right w:val="single" w:sz="4" w:space="0" w:color="auto"/>
            </w:tcBorders>
            <w:shd w:val="clear" w:color="auto" w:fill="auto"/>
            <w:vAlign w:val="bottom"/>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3</w:t>
            </w:r>
          </w:p>
        </w:tc>
        <w:tc>
          <w:tcPr>
            <w:tcW w:w="891" w:type="dxa"/>
            <w:tcBorders>
              <w:top w:val="nil"/>
              <w:left w:val="nil"/>
              <w:bottom w:val="single" w:sz="4" w:space="0" w:color="auto"/>
              <w:right w:val="single" w:sz="4" w:space="0" w:color="auto"/>
            </w:tcBorders>
            <w:shd w:val="clear" w:color="auto" w:fill="auto"/>
            <w:vAlign w:val="bottom"/>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4</w:t>
            </w:r>
          </w:p>
        </w:tc>
        <w:tc>
          <w:tcPr>
            <w:tcW w:w="972" w:type="dxa"/>
            <w:tcBorders>
              <w:top w:val="nil"/>
              <w:left w:val="nil"/>
              <w:bottom w:val="single" w:sz="4" w:space="0" w:color="auto"/>
              <w:right w:val="single" w:sz="4" w:space="0" w:color="auto"/>
            </w:tcBorders>
            <w:shd w:val="clear" w:color="auto" w:fill="auto"/>
            <w:vAlign w:val="bottom"/>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5</w:t>
            </w:r>
          </w:p>
        </w:tc>
        <w:tc>
          <w:tcPr>
            <w:tcW w:w="1114" w:type="dxa"/>
            <w:tcBorders>
              <w:top w:val="nil"/>
              <w:left w:val="nil"/>
              <w:bottom w:val="single" w:sz="4" w:space="0" w:color="auto"/>
              <w:right w:val="single" w:sz="4" w:space="0" w:color="auto"/>
            </w:tcBorders>
            <w:shd w:val="clear" w:color="auto" w:fill="auto"/>
            <w:vAlign w:val="bottom"/>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6</w:t>
            </w:r>
          </w:p>
        </w:tc>
        <w:tc>
          <w:tcPr>
            <w:tcW w:w="2518" w:type="dxa"/>
            <w:tcBorders>
              <w:top w:val="nil"/>
              <w:left w:val="nil"/>
              <w:bottom w:val="single" w:sz="4" w:space="0" w:color="auto"/>
              <w:right w:val="single" w:sz="4" w:space="0" w:color="auto"/>
            </w:tcBorders>
            <w:shd w:val="clear" w:color="auto" w:fill="auto"/>
            <w:vAlign w:val="bottom"/>
            <w:hideMark/>
          </w:tcPr>
          <w:p w:rsidR="003233D9" w:rsidRPr="003233D9" w:rsidRDefault="003233D9" w:rsidP="003233D9">
            <w:pPr>
              <w:spacing w:after="0" w:line="240" w:lineRule="auto"/>
              <w:jc w:val="center"/>
              <w:rPr>
                <w:rFonts w:ascii="Times New Roman" w:eastAsia="Times New Roman" w:hAnsi="Times New Roman" w:cs="Times New Roman"/>
                <w:b/>
                <w:bCs/>
                <w:lang w:eastAsia="ru-RU"/>
              </w:rPr>
            </w:pPr>
            <w:r w:rsidRPr="003233D9">
              <w:rPr>
                <w:rFonts w:ascii="Times New Roman" w:eastAsia="Times New Roman" w:hAnsi="Times New Roman" w:cs="Times New Roman"/>
                <w:b/>
                <w:bCs/>
                <w:lang w:eastAsia="ru-RU"/>
              </w:rPr>
              <w:t>7</w:t>
            </w:r>
          </w:p>
        </w:tc>
      </w:tr>
      <w:tr w:rsidR="003233D9" w:rsidRPr="003233D9" w:rsidTr="003233D9">
        <w:trPr>
          <w:trHeight w:val="330"/>
        </w:trPr>
        <w:tc>
          <w:tcPr>
            <w:tcW w:w="4306" w:type="dxa"/>
            <w:tcBorders>
              <w:top w:val="nil"/>
              <w:left w:val="single" w:sz="4" w:space="0" w:color="auto"/>
              <w:bottom w:val="single" w:sz="4" w:space="0" w:color="auto"/>
              <w:right w:val="single" w:sz="4" w:space="0" w:color="auto"/>
            </w:tcBorders>
            <w:shd w:val="clear" w:color="auto" w:fill="auto"/>
            <w:hideMark/>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В С Е Г О</w:t>
            </w:r>
          </w:p>
        </w:tc>
        <w:tc>
          <w:tcPr>
            <w:tcW w:w="972"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891"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72"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2518"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1382,1</w:t>
            </w:r>
          </w:p>
        </w:tc>
      </w:tr>
      <w:tr w:rsidR="003233D9" w:rsidRPr="003233D9" w:rsidTr="003233D9">
        <w:trPr>
          <w:trHeight w:val="906"/>
        </w:trPr>
        <w:tc>
          <w:tcPr>
            <w:tcW w:w="4306" w:type="dxa"/>
            <w:tcBorders>
              <w:top w:val="nil"/>
              <w:left w:val="single" w:sz="4" w:space="0" w:color="auto"/>
              <w:bottom w:val="single" w:sz="4" w:space="0" w:color="auto"/>
              <w:right w:val="single" w:sz="4" w:space="0" w:color="auto"/>
            </w:tcBorders>
            <w:shd w:val="clear" w:color="auto" w:fill="auto"/>
            <w:hideMark/>
          </w:tcPr>
          <w:p w:rsidR="003233D9" w:rsidRPr="003233D9" w:rsidRDefault="003233D9" w:rsidP="003233D9">
            <w:pPr>
              <w:spacing w:after="0" w:line="240" w:lineRule="auto"/>
              <w:jc w:val="both"/>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 xml:space="preserve">Раздел I. Иные межбюджетные трансферты бюджетам муниципальных районов </w:t>
            </w:r>
          </w:p>
        </w:tc>
        <w:tc>
          <w:tcPr>
            <w:tcW w:w="972"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891"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72"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2518"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1382,1</w:t>
            </w:r>
          </w:p>
        </w:tc>
      </w:tr>
      <w:tr w:rsidR="003233D9" w:rsidRPr="003233D9" w:rsidTr="003233D9">
        <w:trPr>
          <w:trHeight w:val="1459"/>
        </w:trPr>
        <w:tc>
          <w:tcPr>
            <w:tcW w:w="4306" w:type="dxa"/>
            <w:tcBorders>
              <w:top w:val="nil"/>
              <w:left w:val="single" w:sz="4" w:space="0" w:color="auto"/>
              <w:bottom w:val="single" w:sz="4" w:space="0" w:color="auto"/>
              <w:right w:val="single" w:sz="4" w:space="0" w:color="auto"/>
            </w:tcBorders>
            <w:shd w:val="clear" w:color="auto" w:fill="auto"/>
            <w:hideMark/>
          </w:tcPr>
          <w:p w:rsidR="003233D9" w:rsidRPr="003233D9" w:rsidRDefault="003233D9" w:rsidP="003233D9">
            <w:pPr>
              <w:spacing w:after="0" w:line="240" w:lineRule="auto"/>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Муниципальная программа Нижнекаменского сельского поселения "Муниципальное управление, гражданское общество и развитие сельского поселения"</w:t>
            </w:r>
          </w:p>
        </w:tc>
        <w:tc>
          <w:tcPr>
            <w:tcW w:w="972"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ind w:firstLineChars="100" w:firstLine="220"/>
              <w:jc w:val="center"/>
              <w:rPr>
                <w:rFonts w:ascii="Times New Roman" w:eastAsia="Times New Roman" w:hAnsi="Times New Roman" w:cs="Times New Roman"/>
                <w:bCs/>
                <w:lang w:eastAsia="ru-RU"/>
              </w:rPr>
            </w:pPr>
          </w:p>
        </w:tc>
        <w:tc>
          <w:tcPr>
            <w:tcW w:w="891"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972"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1114"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p>
        </w:tc>
        <w:tc>
          <w:tcPr>
            <w:tcW w:w="2518" w:type="dxa"/>
            <w:tcBorders>
              <w:top w:val="nil"/>
              <w:left w:val="nil"/>
              <w:bottom w:val="single" w:sz="4" w:space="0" w:color="auto"/>
              <w:right w:val="single" w:sz="4" w:space="0" w:color="auto"/>
            </w:tcBorders>
            <w:shd w:val="clear" w:color="auto" w:fill="auto"/>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1382,1</w:t>
            </w:r>
          </w:p>
        </w:tc>
      </w:tr>
      <w:tr w:rsidR="003233D9" w:rsidRPr="003233D9" w:rsidTr="003233D9">
        <w:trPr>
          <w:trHeight w:val="273"/>
        </w:trPr>
        <w:tc>
          <w:tcPr>
            <w:tcW w:w="4306" w:type="dxa"/>
            <w:tcBorders>
              <w:top w:val="nil"/>
              <w:left w:val="single" w:sz="4" w:space="0" w:color="auto"/>
              <w:bottom w:val="single" w:sz="4" w:space="0" w:color="auto"/>
              <w:right w:val="single" w:sz="4" w:space="0" w:color="auto"/>
            </w:tcBorders>
            <w:shd w:val="clear" w:color="000000" w:fill="FFFFFF"/>
            <w:hideMark/>
          </w:tcPr>
          <w:p w:rsidR="003233D9" w:rsidRPr="003233D9" w:rsidRDefault="003233D9" w:rsidP="003233D9">
            <w:pPr>
              <w:spacing w:after="0" w:line="240" w:lineRule="auto"/>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w:t>
            </w:r>
          </w:p>
        </w:tc>
        <w:tc>
          <w:tcPr>
            <w:tcW w:w="972" w:type="dxa"/>
            <w:tcBorders>
              <w:top w:val="nil"/>
              <w:left w:val="nil"/>
              <w:bottom w:val="single" w:sz="4" w:space="0" w:color="auto"/>
              <w:right w:val="single" w:sz="4" w:space="0" w:color="auto"/>
            </w:tcBorders>
            <w:shd w:val="clear" w:color="000000" w:fill="FFFFFF"/>
            <w:noWrap/>
            <w:vAlign w:val="bottom"/>
            <w:hideMark/>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500</w:t>
            </w:r>
          </w:p>
        </w:tc>
        <w:tc>
          <w:tcPr>
            <w:tcW w:w="891" w:type="dxa"/>
            <w:tcBorders>
              <w:top w:val="nil"/>
              <w:left w:val="nil"/>
              <w:bottom w:val="single" w:sz="4" w:space="0" w:color="auto"/>
              <w:right w:val="single" w:sz="4" w:space="0" w:color="auto"/>
            </w:tcBorders>
            <w:shd w:val="clear" w:color="000000" w:fill="FFFFFF"/>
            <w:noWrap/>
            <w:vAlign w:val="bottom"/>
            <w:hideMark/>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08</w:t>
            </w:r>
          </w:p>
        </w:tc>
        <w:tc>
          <w:tcPr>
            <w:tcW w:w="972" w:type="dxa"/>
            <w:tcBorders>
              <w:top w:val="nil"/>
              <w:left w:val="nil"/>
              <w:bottom w:val="single" w:sz="4" w:space="0" w:color="auto"/>
              <w:right w:val="single" w:sz="4" w:space="0" w:color="auto"/>
            </w:tcBorders>
            <w:shd w:val="clear" w:color="000000" w:fill="FFFFFF"/>
            <w:noWrap/>
            <w:vAlign w:val="bottom"/>
            <w:hideMark/>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01</w:t>
            </w:r>
          </w:p>
        </w:tc>
        <w:tc>
          <w:tcPr>
            <w:tcW w:w="1114" w:type="dxa"/>
            <w:tcBorders>
              <w:top w:val="nil"/>
              <w:left w:val="nil"/>
              <w:bottom w:val="single" w:sz="4" w:space="0" w:color="auto"/>
              <w:right w:val="single" w:sz="4" w:space="0" w:color="auto"/>
            </w:tcBorders>
            <w:shd w:val="clear" w:color="000000" w:fill="FFFFFF"/>
            <w:noWrap/>
            <w:vAlign w:val="bottom"/>
            <w:hideMark/>
          </w:tcPr>
          <w:p w:rsidR="003233D9" w:rsidRPr="003233D9" w:rsidRDefault="003233D9" w:rsidP="003233D9">
            <w:pPr>
              <w:spacing w:after="0" w:line="240" w:lineRule="auto"/>
              <w:jc w:val="center"/>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914</w:t>
            </w:r>
          </w:p>
        </w:tc>
        <w:tc>
          <w:tcPr>
            <w:tcW w:w="2518" w:type="dxa"/>
            <w:tcBorders>
              <w:top w:val="nil"/>
              <w:left w:val="nil"/>
              <w:bottom w:val="single" w:sz="4" w:space="0" w:color="auto"/>
              <w:right w:val="single" w:sz="4" w:space="0" w:color="auto"/>
            </w:tcBorders>
            <w:shd w:val="clear" w:color="000000" w:fill="FFFFFF"/>
            <w:noWrap/>
            <w:vAlign w:val="bottom"/>
            <w:hideMark/>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1382,1</w:t>
            </w:r>
          </w:p>
        </w:tc>
      </w:tr>
    </w:tbl>
    <w:p w:rsidR="003233D9" w:rsidRPr="003233D9" w:rsidRDefault="003233D9" w:rsidP="003233D9">
      <w:pPr>
        <w:tabs>
          <w:tab w:val="center" w:pos="5031"/>
        </w:tabs>
        <w:spacing w:after="0" w:line="240" w:lineRule="auto"/>
        <w:ind w:firstLine="708"/>
        <w:jc w:val="center"/>
        <w:rPr>
          <w:rFonts w:ascii="Times New Roman" w:eastAsia="Times New Roman" w:hAnsi="Times New Roman" w:cs="Times New Roman"/>
          <w:lang w:eastAsia="ru-RU"/>
        </w:rPr>
      </w:pPr>
    </w:p>
    <w:p w:rsidR="003233D9" w:rsidRPr="003233D9" w:rsidRDefault="003233D9" w:rsidP="003233D9">
      <w:pPr>
        <w:tabs>
          <w:tab w:val="left" w:pos="835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sidRPr="003233D9">
        <w:rPr>
          <w:rFonts w:ascii="Times New Roman" w:eastAsia="Times New Roman" w:hAnsi="Times New Roman" w:cs="Times New Roman"/>
          <w:lang w:eastAsia="ru-RU"/>
        </w:rPr>
        <w:t>Приложение №8</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к решению Совета народных депутатов</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Нижнекаменского сельского поселения</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 «Об исполнении бюджета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 xml:space="preserve">Нижнекаменского сельского поселения </w:t>
      </w:r>
    </w:p>
    <w:p w:rsidR="003233D9" w:rsidRPr="003233D9" w:rsidRDefault="003233D9" w:rsidP="003233D9">
      <w:pPr>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Таловского муниципального района за 2024 год»</w:t>
      </w:r>
    </w:p>
    <w:p w:rsidR="003233D9" w:rsidRPr="003233D9" w:rsidRDefault="003233D9" w:rsidP="003233D9">
      <w:pPr>
        <w:autoSpaceDE w:val="0"/>
        <w:autoSpaceDN w:val="0"/>
        <w:adjustRightInd w:val="0"/>
        <w:spacing w:after="0" w:line="240" w:lineRule="auto"/>
        <w:jc w:val="right"/>
        <w:rPr>
          <w:rFonts w:ascii="Times New Roman" w:eastAsia="Times New Roman" w:hAnsi="Times New Roman" w:cs="Times New Roman"/>
          <w:lang w:eastAsia="ru-RU"/>
        </w:rPr>
      </w:pPr>
      <w:r w:rsidRPr="003233D9">
        <w:rPr>
          <w:rFonts w:ascii="Times New Roman" w:eastAsia="Times New Roman" w:hAnsi="Times New Roman" w:cs="Times New Roman"/>
          <w:lang w:eastAsia="ru-RU"/>
        </w:rPr>
        <w:t>от 31.03.2025 №145</w:t>
      </w:r>
    </w:p>
    <w:p w:rsidR="003233D9" w:rsidRPr="003233D9" w:rsidRDefault="003233D9" w:rsidP="003233D9">
      <w:pPr>
        <w:autoSpaceDE w:val="0"/>
        <w:autoSpaceDN w:val="0"/>
        <w:adjustRightInd w:val="0"/>
        <w:spacing w:after="0" w:line="240" w:lineRule="auto"/>
        <w:jc w:val="right"/>
        <w:rPr>
          <w:rFonts w:ascii="Times New Roman" w:eastAsia="Calibri" w:hAnsi="Times New Roman" w:cs="Times New Roman"/>
          <w:bCs/>
        </w:rPr>
      </w:pPr>
    </w:p>
    <w:p w:rsidR="003233D9" w:rsidRPr="003233D9" w:rsidRDefault="003233D9" w:rsidP="003233D9">
      <w:pPr>
        <w:tabs>
          <w:tab w:val="center" w:pos="5031"/>
        </w:tabs>
        <w:spacing w:after="0" w:line="240" w:lineRule="auto"/>
        <w:ind w:firstLine="708"/>
        <w:jc w:val="center"/>
        <w:rPr>
          <w:rFonts w:ascii="Times New Roman" w:eastAsia="Calibri" w:hAnsi="Times New Roman" w:cs="Times New Roman"/>
          <w:b/>
          <w:bCs/>
        </w:rPr>
      </w:pPr>
      <w:r w:rsidRPr="003233D9">
        <w:rPr>
          <w:rFonts w:ascii="Times New Roman" w:eastAsia="Calibri" w:hAnsi="Times New Roman" w:cs="Times New Roman"/>
          <w:b/>
          <w:bCs/>
        </w:rPr>
        <w:t>Распределение</w:t>
      </w:r>
    </w:p>
    <w:p w:rsidR="003233D9" w:rsidRPr="003233D9" w:rsidRDefault="003233D9" w:rsidP="003233D9">
      <w:pPr>
        <w:tabs>
          <w:tab w:val="center" w:pos="5031"/>
        </w:tabs>
        <w:spacing w:after="0" w:line="240" w:lineRule="auto"/>
        <w:ind w:firstLine="708"/>
        <w:jc w:val="center"/>
        <w:rPr>
          <w:rFonts w:ascii="Times New Roman" w:eastAsia="Calibri" w:hAnsi="Times New Roman" w:cs="Times New Roman"/>
          <w:b/>
        </w:rPr>
      </w:pPr>
      <w:r w:rsidRPr="003233D9">
        <w:rPr>
          <w:rFonts w:ascii="Times New Roman" w:eastAsia="Calibri" w:hAnsi="Times New Roman" w:cs="Times New Roman"/>
          <w:b/>
          <w:bCs/>
        </w:rPr>
        <w:t>иных межбюджетных трансфертов бюджету Таловского муниципального района за 2024 год</w:t>
      </w:r>
    </w:p>
    <w:p w:rsidR="003233D9" w:rsidRPr="003233D9" w:rsidRDefault="003233D9" w:rsidP="003233D9">
      <w:pPr>
        <w:tabs>
          <w:tab w:val="center" w:pos="5031"/>
        </w:tabs>
        <w:spacing w:after="0" w:line="240" w:lineRule="auto"/>
        <w:ind w:firstLine="708"/>
        <w:jc w:val="right"/>
        <w:rPr>
          <w:rFonts w:ascii="Times New Roman" w:eastAsia="Calibri" w:hAnsi="Times New Roman" w:cs="Times New Roman"/>
        </w:rPr>
      </w:pPr>
      <w:r w:rsidRPr="003233D9">
        <w:rPr>
          <w:rFonts w:ascii="Times New Roman" w:eastAsia="Calibri" w:hAnsi="Times New Roman" w:cs="Times New Roman"/>
        </w:rPr>
        <w:t>тыс. рублей</w:t>
      </w:r>
    </w:p>
    <w:p w:rsidR="003233D9" w:rsidRPr="003233D9" w:rsidRDefault="003233D9" w:rsidP="003233D9">
      <w:pPr>
        <w:tabs>
          <w:tab w:val="center" w:pos="5031"/>
        </w:tabs>
        <w:spacing w:after="0" w:line="240" w:lineRule="auto"/>
        <w:ind w:firstLine="708"/>
        <w:jc w:val="right"/>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387"/>
        <w:gridCol w:w="3402"/>
      </w:tblGrid>
      <w:tr w:rsidR="003233D9" w:rsidRPr="003233D9" w:rsidTr="009E21A6">
        <w:tc>
          <w:tcPr>
            <w:tcW w:w="1242"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color w:val="000000"/>
                <w:lang w:eastAsia="ru-RU"/>
              </w:rPr>
            </w:pPr>
            <w:r w:rsidRPr="003233D9">
              <w:rPr>
                <w:rFonts w:ascii="Times New Roman" w:eastAsia="Times New Roman" w:hAnsi="Times New Roman" w:cs="Times New Roman"/>
                <w:bCs/>
                <w:color w:val="000000"/>
                <w:lang w:eastAsia="ru-RU"/>
              </w:rPr>
              <w:t>№ п/п</w:t>
            </w:r>
          </w:p>
        </w:tc>
        <w:tc>
          <w:tcPr>
            <w:tcW w:w="5387"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color w:val="000000"/>
                <w:lang w:eastAsia="ru-RU"/>
              </w:rPr>
            </w:pPr>
            <w:r w:rsidRPr="003233D9">
              <w:rPr>
                <w:rFonts w:ascii="Times New Roman" w:eastAsia="Times New Roman" w:hAnsi="Times New Roman" w:cs="Times New Roman"/>
                <w:bCs/>
                <w:color w:val="000000"/>
                <w:lang w:eastAsia="ru-RU"/>
              </w:rPr>
              <w:t>Наименование муниципального образования</w:t>
            </w:r>
          </w:p>
        </w:tc>
        <w:tc>
          <w:tcPr>
            <w:tcW w:w="3402" w:type="dxa"/>
            <w:shd w:val="clear" w:color="auto" w:fill="auto"/>
            <w:vAlign w:val="center"/>
          </w:tcPr>
          <w:p w:rsidR="003233D9" w:rsidRPr="003233D9" w:rsidRDefault="003233D9" w:rsidP="003233D9">
            <w:pPr>
              <w:spacing w:after="0" w:line="240" w:lineRule="auto"/>
              <w:jc w:val="center"/>
              <w:rPr>
                <w:rFonts w:ascii="Times New Roman" w:eastAsia="Times New Roman" w:hAnsi="Times New Roman" w:cs="Times New Roman"/>
                <w:bCs/>
                <w:color w:val="000000"/>
                <w:lang w:eastAsia="ru-RU"/>
              </w:rPr>
            </w:pPr>
            <w:r w:rsidRPr="003233D9">
              <w:rPr>
                <w:rFonts w:ascii="Times New Roman" w:eastAsia="Times New Roman" w:hAnsi="Times New Roman" w:cs="Times New Roman"/>
                <w:bCs/>
                <w:color w:val="000000"/>
                <w:lang w:eastAsia="ru-RU"/>
              </w:rPr>
              <w:t>2024 год</w:t>
            </w:r>
          </w:p>
        </w:tc>
      </w:tr>
      <w:tr w:rsidR="003233D9" w:rsidRPr="003233D9" w:rsidTr="009E21A6">
        <w:tc>
          <w:tcPr>
            <w:tcW w:w="12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color w:val="000000"/>
                <w:lang w:eastAsia="ru-RU"/>
              </w:rPr>
            </w:pPr>
            <w:r w:rsidRPr="003233D9">
              <w:rPr>
                <w:rFonts w:ascii="Times New Roman" w:eastAsia="Times New Roman" w:hAnsi="Times New Roman" w:cs="Times New Roman"/>
                <w:color w:val="000000"/>
                <w:lang w:eastAsia="ru-RU"/>
              </w:rPr>
              <w:t>1</w:t>
            </w:r>
          </w:p>
        </w:tc>
        <w:tc>
          <w:tcPr>
            <w:tcW w:w="5387"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color w:val="000000"/>
                <w:lang w:eastAsia="ru-RU"/>
              </w:rPr>
            </w:pPr>
            <w:r w:rsidRPr="003233D9">
              <w:rPr>
                <w:rFonts w:ascii="Times New Roman" w:eastAsia="Times New Roman" w:hAnsi="Times New Roman" w:cs="Times New Roman"/>
                <w:color w:val="000000"/>
                <w:lang w:eastAsia="ru-RU"/>
              </w:rPr>
              <w:t>2</w:t>
            </w:r>
          </w:p>
        </w:tc>
        <w:tc>
          <w:tcPr>
            <w:tcW w:w="340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color w:val="000000"/>
                <w:lang w:eastAsia="ru-RU"/>
              </w:rPr>
            </w:pPr>
            <w:r w:rsidRPr="003233D9">
              <w:rPr>
                <w:rFonts w:ascii="Times New Roman" w:eastAsia="Times New Roman" w:hAnsi="Times New Roman" w:cs="Times New Roman"/>
                <w:color w:val="000000"/>
                <w:lang w:eastAsia="ru-RU"/>
              </w:rPr>
              <w:t>3</w:t>
            </w:r>
          </w:p>
        </w:tc>
      </w:tr>
      <w:tr w:rsidR="003233D9" w:rsidRPr="003233D9" w:rsidTr="009E21A6">
        <w:tc>
          <w:tcPr>
            <w:tcW w:w="1242" w:type="dxa"/>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color w:val="000000"/>
                <w:lang w:eastAsia="ru-RU"/>
              </w:rPr>
            </w:pPr>
            <w:r w:rsidRPr="003233D9">
              <w:rPr>
                <w:rFonts w:ascii="Times New Roman" w:eastAsia="Times New Roman" w:hAnsi="Times New Roman" w:cs="Times New Roman"/>
                <w:bCs/>
                <w:color w:val="000000"/>
                <w:lang w:eastAsia="ru-RU"/>
              </w:rPr>
              <w:t>1</w:t>
            </w:r>
          </w:p>
        </w:tc>
        <w:tc>
          <w:tcPr>
            <w:tcW w:w="5387" w:type="dxa"/>
            <w:shd w:val="clear" w:color="auto" w:fill="auto"/>
            <w:vAlign w:val="bottom"/>
          </w:tcPr>
          <w:p w:rsidR="003233D9" w:rsidRPr="003233D9" w:rsidRDefault="003233D9" w:rsidP="003233D9">
            <w:pPr>
              <w:spacing w:after="0" w:line="240" w:lineRule="auto"/>
              <w:rPr>
                <w:rFonts w:ascii="Times New Roman" w:eastAsia="Times New Roman" w:hAnsi="Times New Roman" w:cs="Times New Roman"/>
                <w:bCs/>
                <w:color w:val="000000"/>
                <w:lang w:eastAsia="ru-RU"/>
              </w:rPr>
            </w:pPr>
            <w:r w:rsidRPr="003233D9">
              <w:rPr>
                <w:rFonts w:ascii="Times New Roman" w:eastAsia="Times New Roman" w:hAnsi="Times New Roman" w:cs="Times New Roman"/>
                <w:bCs/>
                <w:color w:val="000000"/>
                <w:lang w:eastAsia="ru-RU"/>
              </w:rPr>
              <w:t>Таловский муниципальный район</w:t>
            </w:r>
          </w:p>
        </w:tc>
        <w:tc>
          <w:tcPr>
            <w:tcW w:w="3402" w:type="dxa"/>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1382,1</w:t>
            </w:r>
          </w:p>
        </w:tc>
      </w:tr>
      <w:tr w:rsidR="003233D9" w:rsidRPr="003233D9" w:rsidTr="009E21A6">
        <w:tc>
          <w:tcPr>
            <w:tcW w:w="1242" w:type="dxa"/>
            <w:shd w:val="clear" w:color="auto" w:fill="auto"/>
          </w:tcPr>
          <w:p w:rsidR="003233D9" w:rsidRPr="003233D9" w:rsidRDefault="003233D9" w:rsidP="003233D9">
            <w:pPr>
              <w:spacing w:after="0" w:line="240" w:lineRule="auto"/>
              <w:jc w:val="center"/>
              <w:rPr>
                <w:rFonts w:ascii="Times New Roman" w:eastAsia="Times New Roman" w:hAnsi="Times New Roman" w:cs="Times New Roman"/>
                <w:bCs/>
                <w:color w:val="000000"/>
                <w:lang w:eastAsia="ru-RU"/>
              </w:rPr>
            </w:pPr>
            <w:r w:rsidRPr="003233D9">
              <w:rPr>
                <w:rFonts w:ascii="Times New Roman" w:eastAsia="Times New Roman" w:hAnsi="Times New Roman" w:cs="Times New Roman"/>
                <w:bCs/>
                <w:color w:val="000000"/>
                <w:lang w:eastAsia="ru-RU"/>
              </w:rPr>
              <w:t> </w:t>
            </w:r>
          </w:p>
        </w:tc>
        <w:tc>
          <w:tcPr>
            <w:tcW w:w="5387" w:type="dxa"/>
            <w:shd w:val="clear" w:color="auto" w:fill="auto"/>
            <w:vAlign w:val="bottom"/>
          </w:tcPr>
          <w:p w:rsidR="003233D9" w:rsidRPr="003233D9" w:rsidRDefault="003233D9" w:rsidP="003233D9">
            <w:pPr>
              <w:spacing w:after="0" w:line="240" w:lineRule="auto"/>
              <w:rPr>
                <w:rFonts w:ascii="Times New Roman" w:eastAsia="Times New Roman" w:hAnsi="Times New Roman" w:cs="Times New Roman"/>
                <w:bCs/>
                <w:color w:val="000000"/>
                <w:lang w:eastAsia="ru-RU"/>
              </w:rPr>
            </w:pPr>
            <w:r w:rsidRPr="003233D9">
              <w:rPr>
                <w:rFonts w:ascii="Times New Roman" w:eastAsia="Times New Roman" w:hAnsi="Times New Roman" w:cs="Times New Roman"/>
                <w:bCs/>
                <w:color w:val="000000"/>
                <w:lang w:eastAsia="ru-RU"/>
              </w:rPr>
              <w:t>Всего</w:t>
            </w:r>
          </w:p>
        </w:tc>
        <w:tc>
          <w:tcPr>
            <w:tcW w:w="3402" w:type="dxa"/>
            <w:shd w:val="clear" w:color="auto" w:fill="auto"/>
            <w:vAlign w:val="bottom"/>
          </w:tcPr>
          <w:p w:rsidR="003233D9" w:rsidRPr="003233D9" w:rsidRDefault="003233D9" w:rsidP="003233D9">
            <w:pPr>
              <w:spacing w:after="0" w:line="240" w:lineRule="auto"/>
              <w:jc w:val="center"/>
              <w:rPr>
                <w:rFonts w:ascii="Times New Roman" w:eastAsia="Times New Roman" w:hAnsi="Times New Roman" w:cs="Times New Roman"/>
                <w:bCs/>
                <w:lang w:eastAsia="ru-RU"/>
              </w:rPr>
            </w:pPr>
            <w:r w:rsidRPr="003233D9">
              <w:rPr>
                <w:rFonts w:ascii="Times New Roman" w:eastAsia="Times New Roman" w:hAnsi="Times New Roman" w:cs="Times New Roman"/>
                <w:bCs/>
                <w:lang w:eastAsia="ru-RU"/>
              </w:rPr>
              <w:t>1382,1</w:t>
            </w:r>
          </w:p>
        </w:tc>
      </w:tr>
    </w:tbl>
    <w:p w:rsidR="003233D9" w:rsidRPr="003233D9" w:rsidRDefault="003233D9" w:rsidP="003233D9">
      <w:pPr>
        <w:tabs>
          <w:tab w:val="center" w:pos="5031"/>
        </w:tabs>
        <w:spacing w:after="0" w:line="240" w:lineRule="auto"/>
        <w:ind w:firstLine="708"/>
        <w:jc w:val="right"/>
        <w:rPr>
          <w:rFonts w:ascii="Times New Roman" w:eastAsia="Calibri" w:hAnsi="Times New Roman" w:cs="Times New Roman"/>
        </w:rPr>
      </w:pPr>
    </w:p>
    <w:p w:rsidR="003233D9" w:rsidRDefault="003233D9" w:rsidP="003233D9">
      <w:pPr>
        <w:tabs>
          <w:tab w:val="center" w:pos="5031"/>
        </w:tabs>
        <w:spacing w:after="0" w:line="240" w:lineRule="auto"/>
        <w:rPr>
          <w:rFonts w:ascii="Times New Roman" w:eastAsia="Calibri" w:hAnsi="Times New Roman" w:cs="Times New Roman"/>
          <w:bCs/>
          <w:noProof/>
          <w:sz w:val="20"/>
          <w:szCs w:val="20"/>
          <w:lang w:eastAsia="ru-RU"/>
        </w:rPr>
      </w:pPr>
      <w:r w:rsidRPr="003233D9">
        <w:rPr>
          <w:rFonts w:ascii="Times New Roman" w:eastAsia="Times New Roman" w:hAnsi="Times New Roman" w:cs="Times New Roman"/>
          <w:lang w:eastAsia="ru-RU"/>
        </w:rPr>
        <w:t xml:space="preserve"> </w:t>
      </w:r>
      <w:bookmarkStart w:id="2" w:name="_GoBack"/>
      <w:bookmarkEnd w:id="2"/>
    </w:p>
    <w:p w:rsidR="003233D9" w:rsidRDefault="003233D9" w:rsidP="00087345">
      <w:pPr>
        <w:widowControl w:val="0"/>
        <w:tabs>
          <w:tab w:val="left" w:pos="2130"/>
        </w:tabs>
        <w:suppressAutoHyphens/>
        <w:spacing w:after="0" w:line="240" w:lineRule="auto"/>
        <w:ind w:firstLine="709"/>
        <w:jc w:val="both"/>
        <w:rPr>
          <w:rFonts w:ascii="Times New Roman" w:eastAsia="Calibri" w:hAnsi="Times New Roman" w:cs="Times New Roman"/>
          <w:bCs/>
          <w:noProof/>
          <w:sz w:val="20"/>
          <w:szCs w:val="20"/>
          <w:lang w:eastAsia="ru-RU"/>
        </w:rPr>
      </w:pPr>
    </w:p>
    <w:p w:rsidR="003233D9" w:rsidRDefault="003233D9" w:rsidP="00087345">
      <w:pPr>
        <w:widowControl w:val="0"/>
        <w:tabs>
          <w:tab w:val="left" w:pos="2130"/>
        </w:tabs>
        <w:suppressAutoHyphens/>
        <w:spacing w:after="0" w:line="240" w:lineRule="auto"/>
        <w:ind w:firstLine="709"/>
        <w:jc w:val="both"/>
        <w:rPr>
          <w:rFonts w:ascii="Times New Roman" w:eastAsia="Calibri" w:hAnsi="Times New Roman" w:cs="Times New Roman"/>
          <w:bCs/>
          <w:noProof/>
          <w:sz w:val="20"/>
          <w:szCs w:val="20"/>
          <w:lang w:eastAsia="ru-RU"/>
        </w:rPr>
      </w:pPr>
    </w:p>
    <w:p w:rsidR="003233D9" w:rsidRDefault="003233D9" w:rsidP="00087345">
      <w:pPr>
        <w:widowControl w:val="0"/>
        <w:tabs>
          <w:tab w:val="left" w:pos="2130"/>
        </w:tabs>
        <w:suppressAutoHyphens/>
        <w:spacing w:after="0" w:line="240" w:lineRule="auto"/>
        <w:ind w:firstLine="709"/>
        <w:jc w:val="both"/>
        <w:rPr>
          <w:rFonts w:ascii="Times New Roman" w:eastAsia="Calibri" w:hAnsi="Times New Roman" w:cs="Times New Roman"/>
          <w:bCs/>
          <w:noProof/>
          <w:sz w:val="20"/>
          <w:szCs w:val="20"/>
          <w:lang w:eastAsia="ru-RU"/>
        </w:rPr>
      </w:pPr>
    </w:p>
    <w:p w:rsidR="003233D9" w:rsidRPr="00087345" w:rsidRDefault="003233D9" w:rsidP="00087345">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tbl>
      <w:tblPr>
        <w:tblStyle w:val="a3"/>
        <w:tblpPr w:leftFromText="180" w:rightFromText="180" w:vertAnchor="text" w:horzAnchor="margin" w:tblpX="-1168" w:tblpY="259"/>
        <w:tblW w:w="56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756"/>
        <w:gridCol w:w="3018"/>
      </w:tblGrid>
      <w:tr w:rsidR="009E2B61" w:rsidRPr="009E2B61" w:rsidTr="009E2B61">
        <w:tc>
          <w:tcPr>
            <w:tcW w:w="1700" w:type="pct"/>
          </w:tcPr>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Нижнекаменский муниципальный ВЕСТНИК</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Тираж 10 экз.</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i/>
              </w:rPr>
              <w:t>Распространяется бесплатно</w:t>
            </w:r>
          </w:p>
        </w:tc>
        <w:tc>
          <w:tcPr>
            <w:tcW w:w="2019" w:type="pct"/>
          </w:tcPr>
          <w:p w:rsidR="009E2B61" w:rsidRDefault="009E2B61" w:rsidP="009E2B61">
            <w:pPr>
              <w:ind w:left="-133"/>
              <w:jc w:val="center"/>
              <w:rPr>
                <w:rFonts w:ascii="Times New Roman" w:hAnsi="Times New Roman" w:cs="Times New Roman"/>
              </w:rPr>
            </w:pPr>
            <w:r w:rsidRPr="009E2B61">
              <w:rPr>
                <w:rFonts w:ascii="Times New Roman" w:hAnsi="Times New Roman" w:cs="Times New Roman"/>
              </w:rPr>
              <w:t xml:space="preserve">Ответственный за выпуск: </w:t>
            </w:r>
          </w:p>
          <w:p w:rsidR="009E2B61" w:rsidRPr="009E2B61" w:rsidRDefault="009E2B61" w:rsidP="005C6799">
            <w:pPr>
              <w:ind w:left="-133"/>
              <w:jc w:val="center"/>
              <w:rPr>
                <w:rFonts w:ascii="Times New Roman" w:hAnsi="Times New Roman" w:cs="Times New Roman"/>
              </w:rPr>
            </w:pPr>
            <w:r>
              <w:rPr>
                <w:rFonts w:ascii="Times New Roman" w:hAnsi="Times New Roman" w:cs="Times New Roman"/>
              </w:rPr>
              <w:t>Тимофеева Ж.А.</w:t>
            </w:r>
          </w:p>
          <w:p w:rsidR="009E2B61" w:rsidRDefault="009E2B61" w:rsidP="005C6799">
            <w:pPr>
              <w:jc w:val="center"/>
              <w:rPr>
                <w:rFonts w:ascii="Times New Roman" w:hAnsi="Times New Roman" w:cs="Times New Roman"/>
              </w:rPr>
            </w:pPr>
            <w:r w:rsidRPr="009E2B61">
              <w:rPr>
                <w:rFonts w:ascii="Times New Roman" w:hAnsi="Times New Roman" w:cs="Times New Roman"/>
              </w:rPr>
              <w:t>Адрес издания: Воронежская обл., Таловский р-н, п. Нижняя Каменка,</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ул. Центральная, д. 62</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Тел. 8 47352 64337</w:t>
            </w:r>
          </w:p>
        </w:tc>
        <w:tc>
          <w:tcPr>
            <w:tcW w:w="1281" w:type="pct"/>
          </w:tcPr>
          <w:p w:rsidR="009E2B61" w:rsidRDefault="009E2B61" w:rsidP="009E2B61">
            <w:pPr>
              <w:jc w:val="center"/>
              <w:rPr>
                <w:rFonts w:ascii="Times New Roman" w:hAnsi="Times New Roman" w:cs="Times New Roman"/>
              </w:rPr>
            </w:pPr>
            <w:r w:rsidRPr="009E2B61">
              <w:rPr>
                <w:rFonts w:ascii="Times New Roman" w:hAnsi="Times New Roman" w:cs="Times New Roman"/>
              </w:rPr>
              <w:t xml:space="preserve">Учредители: </w:t>
            </w:r>
          </w:p>
          <w:p w:rsidR="009E2B61" w:rsidRPr="009E2B61" w:rsidRDefault="009E2B61" w:rsidP="009E2B61">
            <w:pPr>
              <w:jc w:val="center"/>
              <w:rPr>
                <w:rFonts w:ascii="Times New Roman" w:hAnsi="Times New Roman" w:cs="Times New Roman"/>
              </w:rPr>
            </w:pPr>
            <w:r w:rsidRPr="009E2B61">
              <w:rPr>
                <w:rFonts w:ascii="Times New Roman" w:hAnsi="Times New Roman" w:cs="Times New Roman"/>
              </w:rPr>
              <w:t>Совет народных депутатов Нижнекаменского сельского поселения</w:t>
            </w:r>
          </w:p>
        </w:tc>
      </w:tr>
    </w:tbl>
    <w:p w:rsidR="006B7DD3" w:rsidRPr="009E2B61" w:rsidRDefault="006B7DD3">
      <w:pPr>
        <w:rPr>
          <w:rFonts w:ascii="Times New Roman" w:hAnsi="Times New Roman" w:cs="Times New Roman"/>
        </w:rPr>
      </w:pPr>
    </w:p>
    <w:sectPr w:rsidR="006B7DD3" w:rsidRPr="009E2B61" w:rsidSect="00AD23FD">
      <w:headerReference w:type="default" r:id="rId14"/>
      <w:footerReference w:type="even" r:id="rId15"/>
      <w:footerReference w:type="default" r:id="rId1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C1" w:rsidRDefault="005E2AC1">
      <w:pPr>
        <w:spacing w:after="0" w:line="240" w:lineRule="auto"/>
      </w:pPr>
      <w:r>
        <w:separator/>
      </w:r>
    </w:p>
  </w:endnote>
  <w:endnote w:type="continuationSeparator" w:id="0">
    <w:p w:rsidR="005E2AC1" w:rsidRDefault="005E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B505BB" w:rsidRDefault="005E2AC1" w:rsidP="00A9427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Pr="003233D9" w:rsidRDefault="00CA2DD5" w:rsidP="005D012E">
    <w:pPr>
      <w:pStyle w:val="af2"/>
      <w:framePr w:wrap="around" w:vAnchor="text" w:hAnchor="margin" w:xAlign="right" w:y="1"/>
      <w:rPr>
        <w:rStyle w:val="aff7"/>
        <w:rFonts w:ascii="Times New Roman" w:hAnsi="Times New Roman"/>
        <w:sz w:val="22"/>
        <w:szCs w:val="22"/>
      </w:rPr>
    </w:pPr>
    <w:r w:rsidRPr="003233D9">
      <w:rPr>
        <w:rStyle w:val="aff7"/>
        <w:rFonts w:ascii="Times New Roman" w:hAnsi="Times New Roman"/>
        <w:sz w:val="22"/>
        <w:szCs w:val="22"/>
      </w:rPr>
      <w:fldChar w:fldCharType="begin"/>
    </w:r>
    <w:r w:rsidRPr="003233D9">
      <w:rPr>
        <w:rStyle w:val="aff7"/>
        <w:rFonts w:ascii="Times New Roman" w:hAnsi="Times New Roman"/>
        <w:sz w:val="22"/>
        <w:szCs w:val="22"/>
      </w:rPr>
      <w:instrText xml:space="preserve">PAGE  </w:instrText>
    </w:r>
    <w:r w:rsidRPr="003233D9">
      <w:rPr>
        <w:rStyle w:val="aff7"/>
        <w:rFonts w:ascii="Times New Roman" w:hAnsi="Times New Roman"/>
        <w:sz w:val="22"/>
        <w:szCs w:val="22"/>
      </w:rPr>
      <w:fldChar w:fldCharType="separate"/>
    </w:r>
    <w:r w:rsidR="003233D9">
      <w:rPr>
        <w:rStyle w:val="aff7"/>
        <w:rFonts w:ascii="Times New Roman" w:hAnsi="Times New Roman"/>
        <w:noProof/>
        <w:sz w:val="22"/>
        <w:szCs w:val="22"/>
      </w:rPr>
      <w:t>32</w:t>
    </w:r>
    <w:r w:rsidRPr="003233D9">
      <w:rPr>
        <w:rStyle w:val="aff7"/>
        <w:rFonts w:ascii="Times New Roman" w:hAnsi="Times New Roman"/>
        <w:sz w:val="22"/>
        <w:szCs w:val="22"/>
      </w:rPr>
      <w:fldChar w:fldCharType="end"/>
    </w:r>
  </w:p>
  <w:p w:rsidR="00B505BB" w:rsidRDefault="00CA2DD5" w:rsidP="00624B0C">
    <w:pPr>
      <w:pStyle w:val="af2"/>
      <w:tabs>
        <w:tab w:val="clear" w:pos="4677"/>
        <w:tab w:val="clear" w:pos="9355"/>
        <w:tab w:val="left" w:pos="94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C1" w:rsidRDefault="005E2AC1">
      <w:pPr>
        <w:spacing w:after="0" w:line="240" w:lineRule="auto"/>
      </w:pPr>
      <w:r>
        <w:separator/>
      </w:r>
    </w:p>
  </w:footnote>
  <w:footnote w:type="continuationSeparator" w:id="0">
    <w:p w:rsidR="005E2AC1" w:rsidRDefault="005E2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5E2AC1">
    <w:pPr>
      <w:pStyle w:val="af0"/>
      <w:jc w:val="center"/>
    </w:pPr>
  </w:p>
  <w:p w:rsidR="00B505BB" w:rsidRDefault="005E2AC1">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7BA4A4C2"/>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7">
    <w:nsid w:val="03A91D43"/>
    <w:multiLevelType w:val="hybridMultilevel"/>
    <w:tmpl w:val="355A0C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DBD476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2A4553B"/>
    <w:multiLevelType w:val="hybridMultilevel"/>
    <w:tmpl w:val="A0427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1D01A5"/>
    <w:multiLevelType w:val="hybridMultilevel"/>
    <w:tmpl w:val="046E52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38D4867"/>
    <w:multiLevelType w:val="hybridMultilevel"/>
    <w:tmpl w:val="139E0B2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4B1599"/>
    <w:multiLevelType w:val="hybridMultilevel"/>
    <w:tmpl w:val="D654D0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712BE0"/>
    <w:multiLevelType w:val="singleLevel"/>
    <w:tmpl w:val="DB14204C"/>
    <w:lvl w:ilvl="0">
      <w:start w:val="2"/>
      <w:numFmt w:val="bullet"/>
      <w:lvlText w:val="-"/>
      <w:lvlJc w:val="left"/>
      <w:pPr>
        <w:tabs>
          <w:tab w:val="num" w:pos="360"/>
        </w:tabs>
        <w:ind w:left="360" w:hanging="360"/>
      </w:pPr>
      <w:rPr>
        <w:rFonts w:hint="default"/>
      </w:rPr>
    </w:lvl>
  </w:abstractNum>
  <w:abstractNum w:abstractNumId="14">
    <w:nsid w:val="1A7D5F19"/>
    <w:multiLevelType w:val="singleLevel"/>
    <w:tmpl w:val="1AF4628C"/>
    <w:lvl w:ilvl="0">
      <w:start w:val="1"/>
      <w:numFmt w:val="decimal"/>
      <w:lvlText w:val="%1."/>
      <w:lvlJc w:val="left"/>
      <w:pPr>
        <w:tabs>
          <w:tab w:val="num" w:pos="1353"/>
        </w:tabs>
        <w:ind w:left="1353" w:hanging="360"/>
      </w:pPr>
      <w:rPr>
        <w:rFonts w:hint="default"/>
        <w:b/>
      </w:rPr>
    </w:lvl>
  </w:abstractNum>
  <w:abstractNum w:abstractNumId="15">
    <w:nsid w:val="2AD26CAB"/>
    <w:multiLevelType w:val="multilevel"/>
    <w:tmpl w:val="3F5AB43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2AE72593"/>
    <w:multiLevelType w:val="hybridMultilevel"/>
    <w:tmpl w:val="AFE68A22"/>
    <w:lvl w:ilvl="0" w:tplc="0AACD6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3EB7100"/>
    <w:multiLevelType w:val="hybridMultilevel"/>
    <w:tmpl w:val="A24CF0F4"/>
    <w:lvl w:ilvl="0" w:tplc="769A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7C3335"/>
    <w:multiLevelType w:val="singleLevel"/>
    <w:tmpl w:val="0419000F"/>
    <w:lvl w:ilvl="0">
      <w:start w:val="1"/>
      <w:numFmt w:val="decimal"/>
      <w:lvlText w:val="%1."/>
      <w:lvlJc w:val="left"/>
      <w:pPr>
        <w:tabs>
          <w:tab w:val="num" w:pos="360"/>
        </w:tabs>
        <w:ind w:left="360" w:hanging="360"/>
      </w:pPr>
    </w:lvl>
  </w:abstractNum>
  <w:abstractNum w:abstractNumId="19">
    <w:nsid w:val="3CFE2CF3"/>
    <w:multiLevelType w:val="hybridMultilevel"/>
    <w:tmpl w:val="6E94A1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7E0666"/>
    <w:multiLevelType w:val="hybridMultilevel"/>
    <w:tmpl w:val="AF74676C"/>
    <w:lvl w:ilvl="0" w:tplc="9882237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97E3AA2"/>
    <w:multiLevelType w:val="hybridMultilevel"/>
    <w:tmpl w:val="FB00FC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C97233"/>
    <w:multiLevelType w:val="hybridMultilevel"/>
    <w:tmpl w:val="7A9AFD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5048F4"/>
    <w:multiLevelType w:val="hybridMultilevel"/>
    <w:tmpl w:val="07D607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FC67454"/>
    <w:multiLevelType w:val="hybridMultilevel"/>
    <w:tmpl w:val="8D6281EE"/>
    <w:lvl w:ilvl="0" w:tplc="8230EE90">
      <w:start w:val="1"/>
      <w:numFmt w:val="decimal"/>
      <w:lvlText w:val="%1."/>
      <w:lvlJc w:val="left"/>
      <w:pPr>
        <w:tabs>
          <w:tab w:val="num" w:pos="1760"/>
        </w:tabs>
        <w:ind w:left="1760"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61036D91"/>
    <w:multiLevelType w:val="hybridMultilevel"/>
    <w:tmpl w:val="93D4B4C0"/>
    <w:lvl w:ilvl="0" w:tplc="643E229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540787"/>
    <w:multiLevelType w:val="hybridMultilevel"/>
    <w:tmpl w:val="F0F23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3FD3C2D"/>
    <w:multiLevelType w:val="hybridMultilevel"/>
    <w:tmpl w:val="1EA61D68"/>
    <w:lvl w:ilvl="0" w:tplc="60144F6C">
      <w:start w:val="1"/>
      <w:numFmt w:val="decimal"/>
      <w:lvlText w:val="%1."/>
      <w:lvlJc w:val="left"/>
      <w:pPr>
        <w:ind w:left="1256" w:hanging="405"/>
      </w:pPr>
      <w:rPr>
        <w:rFonts w:eastAsia="Calibri"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62B447F"/>
    <w:multiLevelType w:val="hybridMultilevel"/>
    <w:tmpl w:val="A8BE058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B9902D0"/>
    <w:multiLevelType w:val="hybridMultilevel"/>
    <w:tmpl w:val="810C0C20"/>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906B23"/>
    <w:multiLevelType w:val="hybridMultilevel"/>
    <w:tmpl w:val="574EE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17"/>
  </w:num>
  <w:num w:numId="3">
    <w:abstractNumId w:val="15"/>
  </w:num>
  <w:num w:numId="4">
    <w:abstractNumId w:val="0"/>
  </w:num>
  <w:num w:numId="5">
    <w:abstractNumId w:val="14"/>
  </w:num>
  <w:num w:numId="6">
    <w:abstractNumId w:val="8"/>
  </w:num>
  <w:num w:numId="7">
    <w:abstractNumId w:val="13"/>
  </w:num>
  <w:num w:numId="8">
    <w:abstractNumId w:val="18"/>
  </w:num>
  <w:num w:numId="9">
    <w:abstractNumId w:val="22"/>
  </w:num>
  <w:num w:numId="10">
    <w:abstractNumId w:val="12"/>
  </w:num>
  <w:num w:numId="11">
    <w:abstractNumId w:val="7"/>
  </w:num>
  <w:num w:numId="12">
    <w:abstractNumId w:val="30"/>
  </w:num>
  <w:num w:numId="13">
    <w:abstractNumId w:val="29"/>
  </w:num>
  <w:num w:numId="14">
    <w:abstractNumId w:val="11"/>
  </w:num>
  <w:num w:numId="15">
    <w:abstractNumId w:val="28"/>
  </w:num>
  <w:num w:numId="16">
    <w:abstractNumId w:val="25"/>
  </w:num>
  <w:num w:numId="17">
    <w:abstractNumId w:val="26"/>
  </w:num>
  <w:num w:numId="18">
    <w:abstractNumId w:val="9"/>
  </w:num>
  <w:num w:numId="19">
    <w:abstractNumId w:val="16"/>
  </w:num>
  <w:num w:numId="20">
    <w:abstractNumId w:val="24"/>
  </w:num>
  <w:num w:numId="21">
    <w:abstractNumId w:val="19"/>
  </w:num>
  <w:num w:numId="22">
    <w:abstractNumId w:val="23"/>
  </w:num>
  <w:num w:numId="23">
    <w:abstractNumId w:val="10"/>
  </w:num>
  <w:num w:numId="24">
    <w:abstractNumId w:val="21"/>
  </w:num>
  <w:num w:numId="2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54"/>
    <w:rsid w:val="00087345"/>
    <w:rsid w:val="00123D04"/>
    <w:rsid w:val="00231754"/>
    <w:rsid w:val="00232519"/>
    <w:rsid w:val="0024441D"/>
    <w:rsid w:val="002745AC"/>
    <w:rsid w:val="003233D9"/>
    <w:rsid w:val="00471207"/>
    <w:rsid w:val="005C6799"/>
    <w:rsid w:val="005E2AC1"/>
    <w:rsid w:val="00622C58"/>
    <w:rsid w:val="006648AA"/>
    <w:rsid w:val="006B7DD3"/>
    <w:rsid w:val="006D7B01"/>
    <w:rsid w:val="0078377E"/>
    <w:rsid w:val="0081326D"/>
    <w:rsid w:val="009E2B61"/>
    <w:rsid w:val="00A128F8"/>
    <w:rsid w:val="00AD23FD"/>
    <w:rsid w:val="00BC3744"/>
    <w:rsid w:val="00CA2DD5"/>
    <w:rsid w:val="00DD44D0"/>
    <w:rsid w:val="00E84778"/>
    <w:rsid w:val="00EE11A3"/>
    <w:rsid w:val="00F0500C"/>
    <w:rsid w:val="00FF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DFF27-FCEB-4402-B2C1-B207A44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128F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
    <w:next w:val="a"/>
    <w:link w:val="30"/>
    <w:qFormat/>
    <w:rsid w:val="00CA2DD5"/>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CA2DD5"/>
    <w:pPr>
      <w:keepNext/>
      <w:spacing w:after="0" w:line="240" w:lineRule="auto"/>
      <w:jc w:val="center"/>
      <w:outlineLvl w:val="3"/>
    </w:pPr>
    <w:rPr>
      <w:rFonts w:ascii="Times New Roman" w:eastAsia="Times New Roman" w:hAnsi="Times New Roman" w:cs="Times New Roman"/>
      <w:b/>
      <w:szCs w:val="20"/>
      <w:lang w:eastAsia="ru-RU"/>
    </w:rPr>
  </w:style>
  <w:style w:type="paragraph" w:styleId="7">
    <w:name w:val="heading 7"/>
    <w:basedOn w:val="a"/>
    <w:next w:val="a"/>
    <w:link w:val="70"/>
    <w:qFormat/>
    <w:rsid w:val="003233D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A128F8"/>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A128F8"/>
  </w:style>
  <w:style w:type="paragraph" w:styleId="a4">
    <w:name w:val="No Spacing"/>
    <w:qFormat/>
    <w:rsid w:val="00A128F8"/>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qFormat/>
    <w:rsid w:val="00A128F8"/>
    <w:pPr>
      <w:ind w:left="720" w:firstLine="567"/>
      <w:contextualSpacing/>
      <w:jc w:val="both"/>
    </w:pPr>
    <w:rPr>
      <w:rFonts w:ascii="Calibri" w:eastAsia="Calibri" w:hAnsi="Calibri" w:cs="Times New Roman"/>
    </w:rPr>
  </w:style>
  <w:style w:type="character" w:customStyle="1" w:styleId="31">
    <w:name w:val="Основной текст (3)_"/>
    <w:link w:val="32"/>
    <w:locked/>
    <w:rsid w:val="00A128F8"/>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128F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7">
    <w:name w:val="Основной текст_"/>
    <w:link w:val="21"/>
    <w:locked/>
    <w:rsid w:val="00A128F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A128F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8">
    <w:name w:val="Колонтитул_"/>
    <w:link w:val="a9"/>
    <w:locked/>
    <w:rsid w:val="00A128F8"/>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A128F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A128F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8F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A128F8"/>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8F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A128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8F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128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a">
    <w:name w:val="Основной текст + Курсив"/>
    <w:aliases w:val="Интервал 0 pt,Основной текст (9) + Не курсив"/>
    <w:rsid w:val="00A128F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A128F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128F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8F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8F8"/>
    <w:rPr>
      <w:rFonts w:ascii="Times New Roman" w:hAnsi="Times New Roman" w:cs="Times New Roman" w:hint="default"/>
      <w:b/>
      <w:bCs/>
      <w:sz w:val="26"/>
      <w:szCs w:val="26"/>
    </w:rPr>
  </w:style>
  <w:style w:type="character" w:styleId="ab">
    <w:name w:val="Hyperlink"/>
    <w:basedOn w:val="a0"/>
    <w:unhideWhenUsed/>
    <w:rsid w:val="00A128F8"/>
    <w:rPr>
      <w:color w:val="0000FF"/>
      <w:u w:val="single"/>
    </w:rPr>
  </w:style>
  <w:style w:type="character" w:customStyle="1" w:styleId="ac">
    <w:name w:val="Сноска_"/>
    <w:basedOn w:val="a0"/>
    <w:link w:val="ad"/>
    <w:rsid w:val="00A128F8"/>
    <w:rPr>
      <w:rFonts w:ascii="Times New Roman" w:eastAsia="Times New Roman" w:hAnsi="Times New Roman" w:cs="Times New Roman"/>
      <w:sz w:val="20"/>
      <w:szCs w:val="20"/>
    </w:rPr>
  </w:style>
  <w:style w:type="character" w:customStyle="1" w:styleId="ae">
    <w:name w:val="Другое_"/>
    <w:basedOn w:val="a0"/>
    <w:link w:val="af"/>
    <w:rsid w:val="00A128F8"/>
    <w:rPr>
      <w:rFonts w:ascii="Times New Roman" w:eastAsia="Times New Roman" w:hAnsi="Times New Roman" w:cs="Times New Roman"/>
      <w:sz w:val="28"/>
      <w:szCs w:val="28"/>
    </w:rPr>
  </w:style>
  <w:style w:type="paragraph" w:customStyle="1" w:styleId="ad">
    <w:name w:val="Сноска"/>
    <w:basedOn w:val="a"/>
    <w:link w:val="ac"/>
    <w:rsid w:val="00A128F8"/>
    <w:pPr>
      <w:widowControl w:val="0"/>
      <w:spacing w:after="0" w:line="240" w:lineRule="auto"/>
    </w:pPr>
    <w:rPr>
      <w:rFonts w:ascii="Times New Roman" w:eastAsia="Times New Roman" w:hAnsi="Times New Roman" w:cs="Times New Roman"/>
      <w:sz w:val="20"/>
      <w:szCs w:val="20"/>
    </w:rPr>
  </w:style>
  <w:style w:type="paragraph" w:customStyle="1" w:styleId="af">
    <w:name w:val="Другое"/>
    <w:basedOn w:val="a"/>
    <w:link w:val="ae"/>
    <w:rsid w:val="00A128F8"/>
    <w:pPr>
      <w:widowControl w:val="0"/>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rsid w:val="00A12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A128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A128F8"/>
    <w:pPr>
      <w:widowControl w:val="0"/>
      <w:autoSpaceDE w:val="0"/>
      <w:autoSpaceDN w:val="0"/>
      <w:spacing w:after="0" w:line="240" w:lineRule="auto"/>
    </w:pPr>
    <w:rPr>
      <w:rFonts w:ascii="Arial" w:eastAsiaTheme="minorEastAsia" w:hAnsi="Arial" w:cs="Arial"/>
      <w:b/>
      <w:sz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A128F8"/>
    <w:rPr>
      <w:rFonts w:ascii="Calibri" w:eastAsia="Calibri" w:hAnsi="Calibri" w:cs="Times New Roman"/>
    </w:rPr>
  </w:style>
  <w:style w:type="paragraph" w:styleId="af0">
    <w:name w:val="header"/>
    <w:basedOn w:val="a"/>
    <w:link w:val="af1"/>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rsid w:val="00A128F8"/>
    <w:rPr>
      <w:rFonts w:ascii="Arial" w:eastAsia="Times New Roman" w:hAnsi="Arial" w:cs="Times New Roman"/>
      <w:sz w:val="24"/>
      <w:szCs w:val="24"/>
      <w:lang w:eastAsia="ru-RU"/>
    </w:rPr>
  </w:style>
  <w:style w:type="paragraph" w:styleId="af2">
    <w:name w:val="footer"/>
    <w:basedOn w:val="a"/>
    <w:link w:val="af3"/>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rsid w:val="00A128F8"/>
    <w:rPr>
      <w:rFonts w:ascii="Arial" w:eastAsia="Times New Roman" w:hAnsi="Arial" w:cs="Times New Roman"/>
      <w:sz w:val="24"/>
      <w:szCs w:val="24"/>
      <w:lang w:eastAsia="ru-RU"/>
    </w:rPr>
  </w:style>
  <w:style w:type="character" w:customStyle="1" w:styleId="85pt0pt">
    <w:name w:val="Основной текст + 8;5 pt;Интервал 0 pt"/>
    <w:rsid w:val="00A128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A128F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4">
    <w:name w:val="Balloon Text"/>
    <w:basedOn w:val="a"/>
    <w:link w:val="af5"/>
    <w:unhideWhenUsed/>
    <w:rsid w:val="00A128F8"/>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rsid w:val="00A128F8"/>
    <w:rPr>
      <w:rFonts w:ascii="Tahoma" w:eastAsia="Times New Roman" w:hAnsi="Tahoma" w:cs="Tahoma"/>
      <w:sz w:val="16"/>
      <w:szCs w:val="16"/>
      <w:lang w:eastAsia="ru-RU"/>
    </w:rPr>
  </w:style>
  <w:style w:type="character" w:customStyle="1" w:styleId="layout">
    <w:name w:val="layout"/>
    <w:basedOn w:val="a0"/>
    <w:rsid w:val="00A128F8"/>
  </w:style>
  <w:style w:type="character" w:customStyle="1" w:styleId="10">
    <w:name w:val="Заголовок 1 Знак"/>
    <w:basedOn w:val="a0"/>
    <w:link w:val="1"/>
    <w:rsid w:val="00E8477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CA2DD5"/>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CA2DD5"/>
    <w:rPr>
      <w:rFonts w:ascii="Times New Roman" w:eastAsia="Times New Roman" w:hAnsi="Times New Roman" w:cs="Times New Roman"/>
      <w:b/>
      <w:szCs w:val="20"/>
      <w:lang w:eastAsia="ru-RU"/>
    </w:rPr>
  </w:style>
  <w:style w:type="numbering" w:customStyle="1" w:styleId="24">
    <w:name w:val="Нет списка2"/>
    <w:next w:val="a2"/>
    <w:uiPriority w:val="99"/>
    <w:semiHidden/>
    <w:unhideWhenUsed/>
    <w:rsid w:val="00CA2DD5"/>
  </w:style>
  <w:style w:type="character" w:customStyle="1" w:styleId="WW8Num2z0">
    <w:name w:val="WW8Num2z0"/>
    <w:rsid w:val="00CA2DD5"/>
    <w:rPr>
      <w:b/>
      <w:bCs/>
    </w:rPr>
  </w:style>
  <w:style w:type="character" w:customStyle="1" w:styleId="WW8Num3z5">
    <w:name w:val="WW8Num3z5"/>
    <w:rsid w:val="00CA2DD5"/>
    <w:rPr>
      <w:b/>
      <w:bCs/>
      <w:sz w:val="28"/>
      <w:szCs w:val="28"/>
    </w:rPr>
  </w:style>
  <w:style w:type="character" w:customStyle="1" w:styleId="WW8Num4z1">
    <w:name w:val="WW8Num4z1"/>
    <w:rsid w:val="00CA2DD5"/>
    <w:rPr>
      <w:b/>
      <w:bCs/>
      <w:sz w:val="28"/>
      <w:szCs w:val="28"/>
    </w:rPr>
  </w:style>
  <w:style w:type="character" w:customStyle="1" w:styleId="WW8Num5z0">
    <w:name w:val="WW8Num5z0"/>
    <w:rsid w:val="00CA2DD5"/>
    <w:rPr>
      <w:b/>
      <w:bCs/>
    </w:rPr>
  </w:style>
  <w:style w:type="character" w:customStyle="1" w:styleId="WW8Num6z1">
    <w:name w:val="WW8Num6z1"/>
    <w:rsid w:val="00CA2DD5"/>
    <w:rPr>
      <w:b/>
      <w:bCs/>
      <w:sz w:val="28"/>
      <w:szCs w:val="28"/>
    </w:rPr>
  </w:style>
  <w:style w:type="character" w:customStyle="1" w:styleId="WW8Num7z0">
    <w:name w:val="WW8Num7z0"/>
    <w:rsid w:val="00CA2DD5"/>
    <w:rPr>
      <w:b/>
      <w:bCs/>
    </w:rPr>
  </w:style>
  <w:style w:type="character" w:customStyle="1" w:styleId="WW8Num8z0">
    <w:name w:val="WW8Num8z0"/>
    <w:rsid w:val="00CA2DD5"/>
    <w:rPr>
      <w:b/>
      <w:bCs/>
    </w:rPr>
  </w:style>
  <w:style w:type="character" w:customStyle="1" w:styleId="Absatz-Standardschriftart">
    <w:name w:val="Absatz-Standardschriftart"/>
    <w:rsid w:val="00CA2DD5"/>
  </w:style>
  <w:style w:type="character" w:customStyle="1" w:styleId="WW8Num6z0">
    <w:name w:val="WW8Num6z0"/>
    <w:rsid w:val="00CA2DD5"/>
    <w:rPr>
      <w:b/>
      <w:bCs/>
    </w:rPr>
  </w:style>
  <w:style w:type="character" w:customStyle="1" w:styleId="WW8Num8z1">
    <w:name w:val="WW8Num8z1"/>
    <w:rsid w:val="00CA2DD5"/>
    <w:rPr>
      <w:b/>
      <w:bCs/>
      <w:sz w:val="28"/>
      <w:szCs w:val="28"/>
    </w:rPr>
  </w:style>
  <w:style w:type="character" w:customStyle="1" w:styleId="WW8Num9z1">
    <w:name w:val="WW8Num9z1"/>
    <w:rsid w:val="00CA2DD5"/>
    <w:rPr>
      <w:b/>
      <w:bCs/>
      <w:sz w:val="28"/>
      <w:szCs w:val="28"/>
    </w:rPr>
  </w:style>
  <w:style w:type="character" w:customStyle="1" w:styleId="WW8Num10z0">
    <w:name w:val="WW8Num10z0"/>
    <w:rsid w:val="00CA2DD5"/>
    <w:rPr>
      <w:rFonts w:ascii="Symbol" w:hAnsi="Symbol" w:cs="OpenSymbol"/>
    </w:rPr>
  </w:style>
  <w:style w:type="character" w:customStyle="1" w:styleId="WW8Num11z0">
    <w:name w:val="WW8Num11z0"/>
    <w:rsid w:val="00CA2DD5"/>
    <w:rPr>
      <w:b/>
      <w:bCs/>
      <w:sz w:val="28"/>
      <w:szCs w:val="28"/>
    </w:rPr>
  </w:style>
  <w:style w:type="character" w:customStyle="1" w:styleId="WW-Absatz-Standardschriftart">
    <w:name w:val="WW-Absatz-Standardschriftart"/>
    <w:rsid w:val="00CA2DD5"/>
  </w:style>
  <w:style w:type="character" w:customStyle="1" w:styleId="WW-Absatz-Standardschriftart1">
    <w:name w:val="WW-Absatz-Standardschriftart1"/>
    <w:rsid w:val="00CA2DD5"/>
  </w:style>
  <w:style w:type="character" w:customStyle="1" w:styleId="WW8Num3z0">
    <w:name w:val="WW8Num3z0"/>
    <w:rsid w:val="00CA2DD5"/>
    <w:rPr>
      <w:b/>
      <w:bCs/>
    </w:rPr>
  </w:style>
  <w:style w:type="character" w:customStyle="1" w:styleId="WW-Absatz-Standardschriftart11">
    <w:name w:val="WW-Absatz-Standardschriftart11"/>
    <w:rsid w:val="00CA2DD5"/>
  </w:style>
  <w:style w:type="character" w:customStyle="1" w:styleId="WW-Absatz-Standardschriftart111">
    <w:name w:val="WW-Absatz-Standardschriftart111"/>
    <w:rsid w:val="00CA2DD5"/>
  </w:style>
  <w:style w:type="character" w:customStyle="1" w:styleId="WW-Absatz-Standardschriftart1111">
    <w:name w:val="WW-Absatz-Standardschriftart1111"/>
    <w:rsid w:val="00CA2DD5"/>
  </w:style>
  <w:style w:type="character" w:customStyle="1" w:styleId="WW-Absatz-Standardschriftart11111">
    <w:name w:val="WW-Absatz-Standardschriftart11111"/>
    <w:rsid w:val="00CA2DD5"/>
  </w:style>
  <w:style w:type="character" w:customStyle="1" w:styleId="33">
    <w:name w:val="Основной шрифт абзаца3"/>
    <w:rsid w:val="00CA2DD5"/>
  </w:style>
  <w:style w:type="character" w:customStyle="1" w:styleId="WW-Absatz-Standardschriftart111111">
    <w:name w:val="WW-Absatz-Standardschriftart111111"/>
    <w:rsid w:val="00CA2DD5"/>
  </w:style>
  <w:style w:type="character" w:customStyle="1" w:styleId="WW8Num4z0">
    <w:name w:val="WW8Num4z0"/>
    <w:rsid w:val="00CA2DD5"/>
    <w:rPr>
      <w:b/>
      <w:bCs/>
    </w:rPr>
  </w:style>
  <w:style w:type="character" w:customStyle="1" w:styleId="WW8Num9z0">
    <w:name w:val="WW8Num9z0"/>
    <w:rsid w:val="00CA2DD5"/>
    <w:rPr>
      <w:b/>
      <w:bCs/>
    </w:rPr>
  </w:style>
  <w:style w:type="character" w:customStyle="1" w:styleId="WW8Num12z4">
    <w:name w:val="WW8Num12z4"/>
    <w:rsid w:val="00CA2DD5"/>
    <w:rPr>
      <w:b/>
      <w:bCs/>
      <w:sz w:val="28"/>
      <w:szCs w:val="28"/>
    </w:rPr>
  </w:style>
  <w:style w:type="character" w:customStyle="1" w:styleId="WW8Num13z3">
    <w:name w:val="WW8Num13z3"/>
    <w:rsid w:val="00CA2DD5"/>
    <w:rPr>
      <w:b/>
      <w:bCs/>
      <w:sz w:val="28"/>
      <w:szCs w:val="28"/>
    </w:rPr>
  </w:style>
  <w:style w:type="character" w:customStyle="1" w:styleId="WW8Num14z0">
    <w:name w:val="WW8Num14z0"/>
    <w:rsid w:val="00CA2DD5"/>
    <w:rPr>
      <w:b/>
      <w:bCs/>
      <w:sz w:val="28"/>
      <w:szCs w:val="28"/>
    </w:rPr>
  </w:style>
  <w:style w:type="character" w:customStyle="1" w:styleId="25">
    <w:name w:val="Основной шрифт абзаца2"/>
    <w:rsid w:val="00CA2DD5"/>
  </w:style>
  <w:style w:type="character" w:customStyle="1" w:styleId="WW-Absatz-Standardschriftart1111111">
    <w:name w:val="WW-Absatz-Standardschriftart1111111"/>
    <w:rsid w:val="00CA2DD5"/>
  </w:style>
  <w:style w:type="character" w:customStyle="1" w:styleId="WW-Absatz-Standardschriftart11111111">
    <w:name w:val="WW-Absatz-Standardschriftart11111111"/>
    <w:rsid w:val="00CA2DD5"/>
  </w:style>
  <w:style w:type="character" w:customStyle="1" w:styleId="WW-Absatz-Standardschriftart111111111">
    <w:name w:val="WW-Absatz-Standardschriftart111111111"/>
    <w:rsid w:val="00CA2DD5"/>
  </w:style>
  <w:style w:type="character" w:customStyle="1" w:styleId="WW-Absatz-Standardschriftart1111111111">
    <w:name w:val="WW-Absatz-Standardschriftart1111111111"/>
    <w:rsid w:val="00CA2DD5"/>
  </w:style>
  <w:style w:type="character" w:customStyle="1" w:styleId="WW-Absatz-Standardschriftart11111111111">
    <w:name w:val="WW-Absatz-Standardschriftart11111111111"/>
    <w:rsid w:val="00CA2DD5"/>
  </w:style>
  <w:style w:type="character" w:customStyle="1" w:styleId="WW-Absatz-Standardschriftart111111111111">
    <w:name w:val="WW-Absatz-Standardschriftart111111111111"/>
    <w:rsid w:val="00CA2DD5"/>
  </w:style>
  <w:style w:type="character" w:customStyle="1" w:styleId="WW-Absatz-Standardschriftart1111111111111">
    <w:name w:val="WW-Absatz-Standardschriftart1111111111111"/>
    <w:rsid w:val="00CA2DD5"/>
  </w:style>
  <w:style w:type="character" w:customStyle="1" w:styleId="WW-Absatz-Standardschriftart11111111111111">
    <w:name w:val="WW-Absatz-Standardschriftart11111111111111"/>
    <w:rsid w:val="00CA2DD5"/>
  </w:style>
  <w:style w:type="character" w:customStyle="1" w:styleId="WW-Absatz-Standardschriftart111111111111111">
    <w:name w:val="WW-Absatz-Standardschriftart111111111111111"/>
    <w:rsid w:val="00CA2DD5"/>
  </w:style>
  <w:style w:type="character" w:customStyle="1" w:styleId="WW-Absatz-Standardschriftart1111111111111111">
    <w:name w:val="WW-Absatz-Standardschriftart1111111111111111"/>
    <w:rsid w:val="00CA2DD5"/>
  </w:style>
  <w:style w:type="character" w:customStyle="1" w:styleId="WW-Absatz-Standardschriftart11111111111111111">
    <w:name w:val="WW-Absatz-Standardschriftart11111111111111111"/>
    <w:rsid w:val="00CA2DD5"/>
  </w:style>
  <w:style w:type="character" w:customStyle="1" w:styleId="WW-Absatz-Standardschriftart111111111111111111">
    <w:name w:val="WW-Absatz-Standardschriftart111111111111111111"/>
    <w:rsid w:val="00CA2DD5"/>
  </w:style>
  <w:style w:type="character" w:customStyle="1" w:styleId="14">
    <w:name w:val="Основной шрифт абзаца1"/>
    <w:rsid w:val="00CA2DD5"/>
  </w:style>
  <w:style w:type="character" w:styleId="af6">
    <w:name w:val="Strong"/>
    <w:qFormat/>
    <w:rsid w:val="00CA2DD5"/>
    <w:rPr>
      <w:b/>
      <w:bCs/>
    </w:rPr>
  </w:style>
  <w:style w:type="character" w:customStyle="1" w:styleId="af7">
    <w:name w:val="Без интервала Знак"/>
    <w:rsid w:val="00CA2DD5"/>
    <w:rPr>
      <w:rFonts w:ascii="Calibri" w:hAnsi="Calibri"/>
      <w:sz w:val="22"/>
      <w:szCs w:val="22"/>
      <w:lang w:val="ru-RU" w:eastAsia="ar-SA" w:bidi="ar-SA"/>
    </w:rPr>
  </w:style>
  <w:style w:type="character" w:customStyle="1" w:styleId="af8">
    <w:name w:val="Маркеры списка"/>
    <w:rsid w:val="00CA2DD5"/>
    <w:rPr>
      <w:rFonts w:ascii="OpenSymbol" w:eastAsia="OpenSymbol" w:hAnsi="OpenSymbol" w:cs="OpenSymbol"/>
    </w:rPr>
  </w:style>
  <w:style w:type="character" w:customStyle="1" w:styleId="af9">
    <w:name w:val="Символ нумерации"/>
    <w:rsid w:val="00CA2DD5"/>
    <w:rPr>
      <w:b/>
      <w:bCs/>
      <w:sz w:val="28"/>
      <w:szCs w:val="28"/>
    </w:rPr>
  </w:style>
  <w:style w:type="character" w:customStyle="1" w:styleId="15">
    <w:name w:val="Основной текст Знак1"/>
    <w:rsid w:val="00CA2DD5"/>
    <w:rPr>
      <w:sz w:val="25"/>
      <w:szCs w:val="25"/>
      <w:lang w:eastAsia="ar-SA" w:bidi="ar-SA"/>
    </w:rPr>
  </w:style>
  <w:style w:type="paragraph" w:styleId="afa">
    <w:name w:val="Title"/>
    <w:basedOn w:val="a"/>
    <w:next w:val="afb"/>
    <w:link w:val="afc"/>
    <w:qFormat/>
    <w:rsid w:val="00CA2DD5"/>
    <w:pPr>
      <w:keepNext/>
      <w:suppressAutoHyphens/>
      <w:spacing w:before="240" w:after="120" w:line="240" w:lineRule="auto"/>
    </w:pPr>
    <w:rPr>
      <w:rFonts w:ascii="Arial" w:eastAsia="Lucida Sans Unicode" w:hAnsi="Arial" w:cs="Tahoma"/>
      <w:kern w:val="1"/>
      <w:sz w:val="28"/>
      <w:szCs w:val="28"/>
      <w:lang w:eastAsia="ar-SA"/>
    </w:rPr>
  </w:style>
  <w:style w:type="character" w:customStyle="1" w:styleId="afc">
    <w:name w:val="Название Знак"/>
    <w:basedOn w:val="a0"/>
    <w:link w:val="afa"/>
    <w:rsid w:val="00CA2DD5"/>
    <w:rPr>
      <w:rFonts w:ascii="Arial" w:eastAsia="Lucida Sans Unicode" w:hAnsi="Arial" w:cs="Tahoma"/>
      <w:kern w:val="1"/>
      <w:sz w:val="28"/>
      <w:szCs w:val="28"/>
      <w:lang w:eastAsia="ar-SA"/>
    </w:rPr>
  </w:style>
  <w:style w:type="paragraph" w:styleId="afb">
    <w:name w:val="Body Text"/>
    <w:basedOn w:val="a"/>
    <w:link w:val="afd"/>
    <w:rsid w:val="00CA2DD5"/>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d">
    <w:name w:val="Основной текст Знак"/>
    <w:basedOn w:val="a0"/>
    <w:link w:val="afb"/>
    <w:rsid w:val="00CA2DD5"/>
    <w:rPr>
      <w:rFonts w:ascii="Times New Roman" w:eastAsia="Times New Roman" w:hAnsi="Times New Roman" w:cs="Times New Roman"/>
      <w:kern w:val="1"/>
      <w:sz w:val="20"/>
      <w:szCs w:val="20"/>
      <w:lang w:eastAsia="ar-SA"/>
    </w:rPr>
  </w:style>
  <w:style w:type="paragraph" w:styleId="afe">
    <w:name w:val="List"/>
    <w:basedOn w:val="afb"/>
    <w:semiHidden/>
    <w:rsid w:val="00CA2DD5"/>
    <w:rPr>
      <w:rFonts w:cs="Tahoma"/>
    </w:rPr>
  </w:style>
  <w:style w:type="paragraph" w:customStyle="1" w:styleId="34">
    <w:name w:val="Название3"/>
    <w:basedOn w:val="a"/>
    <w:rsid w:val="00CA2DD5"/>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35">
    <w:name w:val="Указатель3"/>
    <w:basedOn w:val="a"/>
    <w:rsid w:val="00CA2DD5"/>
    <w:pPr>
      <w:suppressLineNumbers/>
      <w:suppressAutoHyphens/>
      <w:spacing w:after="0" w:line="240" w:lineRule="auto"/>
    </w:pPr>
    <w:rPr>
      <w:rFonts w:ascii="Arial" w:eastAsia="Times New Roman" w:hAnsi="Arial" w:cs="Tahoma"/>
      <w:kern w:val="1"/>
      <w:sz w:val="20"/>
      <w:szCs w:val="20"/>
      <w:lang w:eastAsia="ar-SA"/>
    </w:rPr>
  </w:style>
  <w:style w:type="paragraph" w:customStyle="1" w:styleId="26">
    <w:name w:val="Название2"/>
    <w:basedOn w:val="a"/>
    <w:rsid w:val="00CA2DD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7">
    <w:name w:val="Указатель2"/>
    <w:basedOn w:val="a"/>
    <w:rsid w:val="00CA2DD5"/>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16">
    <w:name w:val="Название1"/>
    <w:basedOn w:val="a"/>
    <w:rsid w:val="00CA2DD5"/>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7">
    <w:name w:val="Указатель1"/>
    <w:basedOn w:val="a"/>
    <w:rsid w:val="00CA2DD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aff">
    <w:name w:val="Body Text Indent"/>
    <w:basedOn w:val="a"/>
    <w:link w:val="aff0"/>
    <w:rsid w:val="00CA2DD5"/>
    <w:pPr>
      <w:tabs>
        <w:tab w:val="left" w:pos="10208"/>
      </w:tabs>
      <w:suppressAutoHyphens/>
      <w:spacing w:after="0" w:line="240" w:lineRule="auto"/>
      <w:ind w:left="709"/>
      <w:jc w:val="center"/>
    </w:pPr>
    <w:rPr>
      <w:rFonts w:ascii="Bookman Old Style" w:eastAsia="Times New Roman" w:hAnsi="Bookman Old Style" w:cs="Times New Roman"/>
      <w:i/>
      <w:spacing w:val="15"/>
      <w:kern w:val="1"/>
      <w:sz w:val="24"/>
      <w:szCs w:val="20"/>
      <w:lang w:eastAsia="ar-SA"/>
    </w:rPr>
  </w:style>
  <w:style w:type="character" w:customStyle="1" w:styleId="aff0">
    <w:name w:val="Основной текст с отступом Знак"/>
    <w:basedOn w:val="a0"/>
    <w:link w:val="aff"/>
    <w:rsid w:val="00CA2DD5"/>
    <w:rPr>
      <w:rFonts w:ascii="Bookman Old Style" w:eastAsia="Times New Roman" w:hAnsi="Bookman Old Style" w:cs="Times New Roman"/>
      <w:i/>
      <w:spacing w:val="15"/>
      <w:kern w:val="1"/>
      <w:sz w:val="24"/>
      <w:szCs w:val="20"/>
      <w:lang w:eastAsia="ar-SA"/>
    </w:rPr>
  </w:style>
  <w:style w:type="paragraph" w:customStyle="1" w:styleId="ConsTitle">
    <w:name w:val="ConsTitle"/>
    <w:rsid w:val="00CA2DD5"/>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ConsPlusNormal0">
    <w:name w:val="ConsPlusNormal Знак"/>
    <w:link w:val="ConsPlusNormal"/>
    <w:rsid w:val="00CA2DD5"/>
    <w:rPr>
      <w:rFonts w:ascii="Arial" w:eastAsiaTheme="minorEastAsia" w:hAnsi="Arial" w:cs="Arial"/>
      <w:sz w:val="20"/>
      <w:lang w:eastAsia="ru-RU"/>
    </w:rPr>
  </w:style>
  <w:style w:type="paragraph" w:styleId="aff1">
    <w:name w:val="Normal (Web)"/>
    <w:basedOn w:val="a"/>
    <w:rsid w:val="00CA2DD5"/>
    <w:pPr>
      <w:spacing w:before="280" w:after="28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rsid w:val="00CA2DD5"/>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2">
    <w:name w:val="Содержимое таблицы"/>
    <w:basedOn w:val="a"/>
    <w:rsid w:val="00CA2DD5"/>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3">
    <w:name w:val="Заголовок таблицы"/>
    <w:basedOn w:val="aff2"/>
    <w:rsid w:val="00CA2DD5"/>
    <w:pPr>
      <w:jc w:val="center"/>
    </w:pPr>
    <w:rPr>
      <w:b/>
      <w:bCs/>
    </w:rPr>
  </w:style>
  <w:style w:type="paragraph" w:customStyle="1" w:styleId="Report">
    <w:name w:val="Report"/>
    <w:basedOn w:val="a"/>
    <w:rsid w:val="00CA2DD5"/>
    <w:pPr>
      <w:suppressAutoHyphens/>
      <w:spacing w:after="0" w:line="360" w:lineRule="auto"/>
      <w:ind w:firstLine="567"/>
      <w:jc w:val="both"/>
    </w:pPr>
    <w:rPr>
      <w:rFonts w:ascii="Times New Roman" w:eastAsia="Times New Roman" w:hAnsi="Times New Roman" w:cs="Times New Roman"/>
      <w:kern w:val="1"/>
      <w:sz w:val="24"/>
      <w:szCs w:val="20"/>
      <w:lang w:eastAsia="ar-SA"/>
    </w:rPr>
  </w:style>
  <w:style w:type="paragraph" w:customStyle="1" w:styleId="aff4">
    <w:name w:val="Содержимое врезки"/>
    <w:basedOn w:val="afb"/>
    <w:rsid w:val="00CA2DD5"/>
  </w:style>
  <w:style w:type="paragraph" w:customStyle="1" w:styleId="aff5">
    <w:name w:val="Знак Знак Знак Знак Знак Знак"/>
    <w:basedOn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CA2DD5"/>
    <w:rPr>
      <w:rFonts w:ascii="Times New Roman" w:hAnsi="Times New Roman" w:cs="Times New Roman"/>
      <w:sz w:val="22"/>
      <w:szCs w:val="22"/>
    </w:rPr>
  </w:style>
  <w:style w:type="character" w:customStyle="1" w:styleId="FontStyle29">
    <w:name w:val="Font Style29"/>
    <w:rsid w:val="00CA2DD5"/>
    <w:rPr>
      <w:rFonts w:ascii="Times New Roman" w:hAnsi="Times New Roman" w:cs="Times New Roman"/>
      <w:sz w:val="26"/>
      <w:szCs w:val="26"/>
    </w:rPr>
  </w:style>
  <w:style w:type="paragraph" w:customStyle="1" w:styleId="Standard">
    <w:name w:val="Standard"/>
    <w:rsid w:val="00CA2DD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CA2DD5"/>
    <w:pPr>
      <w:ind w:firstLine="562"/>
      <w:jc w:val="both"/>
    </w:pPr>
    <w:rPr>
      <w:color w:val="000000"/>
      <w:sz w:val="28"/>
      <w:szCs w:val="28"/>
    </w:rPr>
  </w:style>
  <w:style w:type="paragraph" w:customStyle="1" w:styleId="Style6">
    <w:name w:val="Style6"/>
    <w:basedOn w:val="Standard"/>
    <w:rsid w:val="00CA2DD5"/>
    <w:pPr>
      <w:autoSpaceDE w:val="0"/>
      <w:spacing w:line="317" w:lineRule="exact"/>
      <w:ind w:firstLine="562"/>
      <w:jc w:val="both"/>
    </w:pPr>
    <w:rPr>
      <w:sz w:val="28"/>
      <w:szCs w:val="28"/>
    </w:rPr>
  </w:style>
  <w:style w:type="paragraph" w:customStyle="1" w:styleId="TableContents">
    <w:name w:val="Table Contents"/>
    <w:basedOn w:val="Standard"/>
    <w:rsid w:val="00CA2DD5"/>
    <w:pPr>
      <w:suppressLineNumbers/>
    </w:pPr>
  </w:style>
  <w:style w:type="character" w:styleId="aff6">
    <w:name w:val="FollowedHyperlink"/>
    <w:rsid w:val="00CA2DD5"/>
    <w:rPr>
      <w:color w:val="800080"/>
      <w:u w:val="single"/>
    </w:rPr>
  </w:style>
  <w:style w:type="character" w:customStyle="1" w:styleId="18">
    <w:name w:val="Верхний колонтитул Знак1"/>
    <w:rsid w:val="00CA2DD5"/>
    <w:rPr>
      <w:rFonts w:eastAsia="Calibri"/>
      <w:sz w:val="28"/>
      <w:szCs w:val="28"/>
      <w:lang w:val="ru-RU" w:eastAsia="en-US" w:bidi="ar-SA"/>
    </w:rPr>
  </w:style>
  <w:style w:type="paragraph" w:customStyle="1" w:styleId="msonormalcxspmiddle">
    <w:name w:val="msonormalcxspmiddle"/>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page number"/>
    <w:basedOn w:val="a0"/>
    <w:rsid w:val="00CA2DD5"/>
  </w:style>
  <w:style w:type="paragraph" w:customStyle="1" w:styleId="aff8">
    <w:name w:val="Постановление"/>
    <w:basedOn w:val="a"/>
    <w:rsid w:val="00CA2DD5"/>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28">
    <w:name w:val="Вертикальный отступ 2"/>
    <w:basedOn w:val="a"/>
    <w:rsid w:val="00CA2DD5"/>
    <w:pPr>
      <w:spacing w:after="0" w:line="240" w:lineRule="auto"/>
      <w:jc w:val="center"/>
    </w:pPr>
    <w:rPr>
      <w:rFonts w:ascii="Times New Roman" w:eastAsia="Times New Roman" w:hAnsi="Times New Roman" w:cs="Times New Roman"/>
      <w:b/>
      <w:sz w:val="32"/>
      <w:szCs w:val="20"/>
      <w:lang w:eastAsia="ru-RU"/>
    </w:rPr>
  </w:style>
  <w:style w:type="paragraph" w:customStyle="1" w:styleId="19">
    <w:name w:val="Вертикальный отступ 1"/>
    <w:basedOn w:val="a"/>
    <w:rsid w:val="00CA2DD5"/>
    <w:pPr>
      <w:spacing w:after="0" w:line="240" w:lineRule="auto"/>
      <w:jc w:val="center"/>
    </w:pPr>
    <w:rPr>
      <w:rFonts w:ascii="Times New Roman" w:eastAsia="Times New Roman" w:hAnsi="Times New Roman" w:cs="Times New Roman"/>
      <w:sz w:val="28"/>
      <w:szCs w:val="20"/>
      <w:lang w:val="en-US" w:eastAsia="ru-RU"/>
    </w:rPr>
  </w:style>
  <w:style w:type="paragraph" w:customStyle="1" w:styleId="aff9">
    <w:name w:val="Номер"/>
    <w:basedOn w:val="a"/>
    <w:rsid w:val="00CA2DD5"/>
    <w:pPr>
      <w:spacing w:before="60" w:after="6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basedOn w:val="a"/>
    <w:rsid w:val="00CA2DD5"/>
    <w:pPr>
      <w:spacing w:before="100" w:after="100" w:line="240" w:lineRule="auto"/>
    </w:pPr>
    <w:rPr>
      <w:rFonts w:ascii="Times New Roman" w:eastAsia="Times New Roman" w:hAnsi="Times New Roman" w:cs="Times New Roman"/>
      <w:sz w:val="24"/>
      <w:szCs w:val="20"/>
      <w:lang w:eastAsia="ru-RU"/>
    </w:rPr>
  </w:style>
  <w:style w:type="paragraph" w:customStyle="1" w:styleId="affa">
    <w:name w:val="раздилитель сноски"/>
    <w:basedOn w:val="a"/>
    <w:next w:val="affb"/>
    <w:rsid w:val="00CA2DD5"/>
    <w:pPr>
      <w:spacing w:after="120" w:line="240" w:lineRule="auto"/>
      <w:jc w:val="both"/>
    </w:pPr>
    <w:rPr>
      <w:rFonts w:ascii="Times New Roman" w:eastAsia="Times New Roman" w:hAnsi="Times New Roman" w:cs="Times New Roman"/>
      <w:sz w:val="24"/>
      <w:szCs w:val="20"/>
      <w:lang w:val="en-US" w:eastAsia="ru-RU"/>
    </w:rPr>
  </w:style>
  <w:style w:type="paragraph" w:styleId="affb">
    <w:name w:val="footnote text"/>
    <w:aliases w:val="Текст сноски-FN,Footnote Text Char Знак Знак,Footnote Text Char Знак"/>
    <w:basedOn w:val="a"/>
    <w:link w:val="affc"/>
    <w:semiHidden/>
    <w:rsid w:val="00CA2DD5"/>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FN Знак,Footnote Text Char Знак Знак Знак,Footnote Text Char Знак Знак1"/>
    <w:basedOn w:val="a0"/>
    <w:link w:val="affb"/>
    <w:semiHidden/>
    <w:rsid w:val="00CA2DD5"/>
    <w:rPr>
      <w:rFonts w:ascii="Times New Roman" w:eastAsia="Times New Roman" w:hAnsi="Times New Roman" w:cs="Times New Roman"/>
      <w:sz w:val="20"/>
      <w:szCs w:val="20"/>
      <w:lang w:eastAsia="ru-RU"/>
    </w:rPr>
  </w:style>
  <w:style w:type="paragraph" w:styleId="29">
    <w:name w:val="Body Text Indent 2"/>
    <w:basedOn w:val="a"/>
    <w:link w:val="2a"/>
    <w:rsid w:val="00CA2DD5"/>
    <w:pPr>
      <w:spacing w:after="0" w:line="360" w:lineRule="atLeast"/>
      <w:ind w:firstLine="709"/>
      <w:jc w:val="both"/>
    </w:pPr>
    <w:rPr>
      <w:rFonts w:ascii="Times New Roman" w:eastAsia="Times New Roman" w:hAnsi="Times New Roman" w:cs="Times New Roman"/>
      <w:b/>
      <w:sz w:val="28"/>
      <w:szCs w:val="20"/>
      <w:lang w:eastAsia="ru-RU"/>
    </w:rPr>
  </w:style>
  <w:style w:type="character" w:customStyle="1" w:styleId="2a">
    <w:name w:val="Основной текст с отступом 2 Знак"/>
    <w:basedOn w:val="a0"/>
    <w:link w:val="29"/>
    <w:rsid w:val="00CA2DD5"/>
    <w:rPr>
      <w:rFonts w:ascii="Times New Roman" w:eastAsia="Times New Roman" w:hAnsi="Times New Roman" w:cs="Times New Roman"/>
      <w:b/>
      <w:sz w:val="28"/>
      <w:szCs w:val="20"/>
      <w:lang w:eastAsia="ru-RU"/>
    </w:rPr>
  </w:style>
  <w:style w:type="paragraph" w:styleId="36">
    <w:name w:val="Body Text Indent 3"/>
    <w:basedOn w:val="a"/>
    <w:link w:val="37"/>
    <w:rsid w:val="00CA2DD5"/>
    <w:pPr>
      <w:spacing w:after="0" w:line="360" w:lineRule="atLeast"/>
      <w:ind w:firstLine="709"/>
      <w:jc w:val="center"/>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0"/>
    <w:link w:val="36"/>
    <w:rsid w:val="00CA2DD5"/>
    <w:rPr>
      <w:rFonts w:ascii="Times New Roman" w:eastAsia="Times New Roman" w:hAnsi="Times New Roman" w:cs="Times New Roman"/>
      <w:sz w:val="28"/>
      <w:szCs w:val="20"/>
      <w:lang w:eastAsia="ru-RU"/>
    </w:rPr>
  </w:style>
  <w:style w:type="paragraph" w:styleId="2b">
    <w:name w:val="Body Text 2"/>
    <w:basedOn w:val="a"/>
    <w:link w:val="2c"/>
    <w:rsid w:val="00CA2DD5"/>
    <w:pPr>
      <w:spacing w:after="0" w:line="240" w:lineRule="auto"/>
    </w:pPr>
    <w:rPr>
      <w:rFonts w:ascii="Times New Roman" w:eastAsia="Times New Roman" w:hAnsi="Times New Roman" w:cs="Times New Roman"/>
      <w:szCs w:val="20"/>
      <w:lang w:eastAsia="ru-RU"/>
    </w:rPr>
  </w:style>
  <w:style w:type="character" w:customStyle="1" w:styleId="2c">
    <w:name w:val="Основной текст 2 Знак"/>
    <w:basedOn w:val="a0"/>
    <w:link w:val="2b"/>
    <w:rsid w:val="00CA2DD5"/>
    <w:rPr>
      <w:rFonts w:ascii="Times New Roman" w:eastAsia="Times New Roman" w:hAnsi="Times New Roman" w:cs="Times New Roman"/>
      <w:szCs w:val="20"/>
      <w:lang w:eastAsia="ru-RU"/>
    </w:rPr>
  </w:style>
  <w:style w:type="paragraph" w:styleId="38">
    <w:name w:val="Body Text 3"/>
    <w:basedOn w:val="a"/>
    <w:link w:val="39"/>
    <w:rsid w:val="00CA2DD5"/>
    <w:pPr>
      <w:spacing w:after="0" w:line="240" w:lineRule="auto"/>
    </w:pPr>
    <w:rPr>
      <w:rFonts w:ascii="Times New Roman" w:eastAsia="Times New Roman" w:hAnsi="Times New Roman" w:cs="Times New Roman"/>
      <w:i/>
      <w:sz w:val="20"/>
      <w:szCs w:val="20"/>
      <w:lang w:val="en-US" w:eastAsia="ru-RU"/>
    </w:rPr>
  </w:style>
  <w:style w:type="character" w:customStyle="1" w:styleId="39">
    <w:name w:val="Основной текст 3 Знак"/>
    <w:basedOn w:val="a0"/>
    <w:link w:val="38"/>
    <w:rsid w:val="00CA2DD5"/>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CA2DD5"/>
    <w:rPr>
      <w:b/>
      <w:noProof w:val="0"/>
      <w:sz w:val="36"/>
      <w:u w:val="single"/>
      <w:lang w:val="ru-RU" w:eastAsia="ru-RU" w:bidi="ar-SA"/>
    </w:rPr>
  </w:style>
  <w:style w:type="character" w:customStyle="1" w:styleId="2d">
    <w:name w:val="Знак Знак2"/>
    <w:rsid w:val="00CA2DD5"/>
    <w:rPr>
      <w:sz w:val="28"/>
    </w:rPr>
  </w:style>
  <w:style w:type="character" w:customStyle="1" w:styleId="3a">
    <w:name w:val="Знак Знак3"/>
    <w:rsid w:val="00CA2DD5"/>
    <w:rPr>
      <w:rFonts w:ascii="Times New Roman CYR" w:hAnsi="Times New Roman CYR"/>
      <w:sz w:val="28"/>
      <w:lang w:val="ru-RU" w:eastAsia="ru-RU" w:bidi="ar-SA"/>
    </w:rPr>
  </w:style>
  <w:style w:type="paragraph" w:customStyle="1" w:styleId="310">
    <w:name w:val="Основной текст с отступом 31"/>
    <w:basedOn w:val="a"/>
    <w:rsid w:val="00CA2DD5"/>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3b">
    <w:name w:val="Знак Знак3"/>
    <w:locked/>
    <w:rsid w:val="00CA2DD5"/>
    <w:rPr>
      <w:rFonts w:ascii="Times New Roman CYR" w:hAnsi="Times New Roman CYR" w:cs="Times New Roman CYR"/>
      <w:sz w:val="28"/>
      <w:lang w:val="ru-RU" w:eastAsia="ru-RU" w:bidi="ar-SA"/>
    </w:rPr>
  </w:style>
  <w:style w:type="paragraph" w:customStyle="1" w:styleId="Default">
    <w:name w:val="Default"/>
    <w:rsid w:val="00CA2D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Знак Знак Знак Знак"/>
    <w:basedOn w:val="a"/>
    <w:next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e">
    <w:name w:val="Знак Знак"/>
    <w:locked/>
    <w:rsid w:val="00CA2DD5"/>
    <w:rPr>
      <w:rFonts w:ascii="Times New Roman CYR" w:hAnsi="Times New Roman CYR"/>
      <w:sz w:val="28"/>
      <w:lang w:val="ru-RU" w:eastAsia="ru-RU" w:bidi="ar-SA"/>
    </w:rPr>
  </w:style>
  <w:style w:type="paragraph" w:customStyle="1" w:styleId="ConsNormal">
    <w:name w:val="ConsNormal"/>
    <w:rsid w:val="00CA2D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2D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A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2DD5"/>
    <w:rPr>
      <w:rFonts w:ascii="Courier New" w:eastAsia="Times New Roman" w:hAnsi="Courier New" w:cs="Courier New"/>
      <w:sz w:val="20"/>
      <w:szCs w:val="20"/>
      <w:lang w:eastAsia="ru-RU"/>
    </w:rPr>
  </w:style>
  <w:style w:type="paragraph" w:customStyle="1" w:styleId="dktexright">
    <w:name w:val="dktexright"/>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3"/>
    <w:uiPriority w:val="59"/>
    <w:rsid w:val="00CA2D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rsid w:val="00CA2DD5"/>
    <w:pPr>
      <w:spacing w:after="0" w:line="240" w:lineRule="auto"/>
      <w:ind w:left="720"/>
    </w:pPr>
    <w:rPr>
      <w:rFonts w:ascii="Calibri" w:eastAsia="SimSun" w:hAnsi="Calibri" w:cs="Times New Roman"/>
      <w:szCs w:val="20"/>
      <w:lang w:eastAsia="ru-RU"/>
    </w:rPr>
  </w:style>
  <w:style w:type="table" w:customStyle="1" w:styleId="110">
    <w:name w:val="Сетка таблицы11"/>
    <w:basedOn w:val="a1"/>
    <w:next w:val="a3"/>
    <w:uiPriority w:val="59"/>
    <w:rsid w:val="00CA2DD5"/>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233D9"/>
    <w:rPr>
      <w:rFonts w:ascii="Times New Roman" w:eastAsia="Times New Roman" w:hAnsi="Times New Roman" w:cs="Times New Roman"/>
      <w:sz w:val="24"/>
      <w:szCs w:val="24"/>
      <w:lang w:eastAsia="ru-RU"/>
    </w:rPr>
  </w:style>
  <w:style w:type="numbering" w:customStyle="1" w:styleId="3c">
    <w:name w:val="Нет списка3"/>
    <w:next w:val="a2"/>
    <w:uiPriority w:val="99"/>
    <w:semiHidden/>
    <w:rsid w:val="003233D9"/>
  </w:style>
  <w:style w:type="table" w:customStyle="1" w:styleId="2e">
    <w:name w:val="Сетка таблицы2"/>
    <w:basedOn w:val="a1"/>
    <w:next w:val="a3"/>
    <w:rsid w:val="003233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ft">
    <w:name w:val="left"/>
    <w:basedOn w:val="a"/>
    <w:rsid w:val="003233D9"/>
    <w:pPr>
      <w:widowControl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
    <w:next w:val="a2"/>
    <w:semiHidden/>
    <w:rsid w:val="003233D9"/>
  </w:style>
  <w:style w:type="paragraph" w:styleId="2f">
    <w:name w:val="List 2"/>
    <w:basedOn w:val="a"/>
    <w:rsid w:val="003233D9"/>
    <w:pPr>
      <w:spacing w:after="0" w:line="240" w:lineRule="auto"/>
      <w:ind w:left="566" w:hanging="283"/>
    </w:pPr>
    <w:rPr>
      <w:rFonts w:ascii="Times New Roman" w:eastAsia="Times New Roman" w:hAnsi="Times New Roman" w:cs="Times New Roman"/>
      <w:sz w:val="28"/>
      <w:szCs w:val="20"/>
      <w:lang w:eastAsia="ru-RU"/>
    </w:rPr>
  </w:style>
  <w:style w:type="paragraph" w:styleId="afff">
    <w:name w:val="Closing"/>
    <w:basedOn w:val="a"/>
    <w:link w:val="afff0"/>
    <w:rsid w:val="003233D9"/>
    <w:pPr>
      <w:spacing w:after="0" w:line="240" w:lineRule="auto"/>
      <w:ind w:left="4252"/>
    </w:pPr>
    <w:rPr>
      <w:rFonts w:ascii="Times New Roman" w:eastAsia="Times New Roman" w:hAnsi="Times New Roman" w:cs="Times New Roman"/>
      <w:sz w:val="28"/>
      <w:szCs w:val="20"/>
      <w:lang w:eastAsia="ru-RU"/>
    </w:rPr>
  </w:style>
  <w:style w:type="character" w:customStyle="1" w:styleId="afff0">
    <w:name w:val="Прощание Знак"/>
    <w:basedOn w:val="a0"/>
    <w:link w:val="afff"/>
    <w:rsid w:val="003233D9"/>
    <w:rPr>
      <w:rFonts w:ascii="Times New Roman" w:eastAsia="Times New Roman" w:hAnsi="Times New Roman" w:cs="Times New Roman"/>
      <w:sz w:val="28"/>
      <w:szCs w:val="20"/>
      <w:lang w:eastAsia="ru-RU"/>
    </w:rPr>
  </w:style>
  <w:style w:type="paragraph" w:customStyle="1" w:styleId="afff1">
    <w:name w:val="Знак Знак Знак Знак Знак Знак Знак Знак Знак Знак"/>
    <w:basedOn w:val="a"/>
    <w:rsid w:val="003233D9"/>
    <w:pPr>
      <w:spacing w:after="160" w:line="240" w:lineRule="exact"/>
    </w:pPr>
    <w:rPr>
      <w:rFonts w:ascii="Verdana" w:eastAsia="Times New Roman" w:hAnsi="Verdana" w:cs="Times New Roman"/>
      <w:sz w:val="24"/>
      <w:szCs w:val="24"/>
      <w:lang w:val="en-US"/>
    </w:rPr>
  </w:style>
  <w:style w:type="paragraph" w:customStyle="1" w:styleId="afff2">
    <w:name w:val="Знак Знак Знак Знак Знак Знак Знак Знак Знак Знак Знак Знак Знак"/>
    <w:basedOn w:val="a"/>
    <w:autoRedefine/>
    <w:rsid w:val="003233D9"/>
    <w:pPr>
      <w:spacing w:after="160" w:line="240" w:lineRule="exact"/>
    </w:pPr>
    <w:rPr>
      <w:rFonts w:ascii="Times New Roman" w:eastAsia="SimSun" w:hAnsi="Times New Roman" w:cs="Times New Roman"/>
      <w:b/>
      <w:sz w:val="28"/>
      <w:szCs w:val="24"/>
      <w:lang w:val="en-US"/>
    </w:rPr>
  </w:style>
  <w:style w:type="paragraph" w:customStyle="1" w:styleId="afff3">
    <w:name w:val=" Знак Знак Знак Знак"/>
    <w:basedOn w:val="a"/>
    <w:rsid w:val="003233D9"/>
    <w:pPr>
      <w:spacing w:after="160" w:line="240" w:lineRule="exact"/>
    </w:pPr>
    <w:rPr>
      <w:rFonts w:ascii="Verdana" w:eastAsia="Times New Roman" w:hAnsi="Verdana" w:cs="Times New Roman"/>
      <w:sz w:val="24"/>
      <w:szCs w:val="24"/>
      <w:lang w:val="en-US"/>
    </w:rPr>
  </w:style>
  <w:style w:type="paragraph" w:customStyle="1" w:styleId="1c">
    <w:name w:val="Статья1"/>
    <w:basedOn w:val="a"/>
    <w:next w:val="a"/>
    <w:rsid w:val="003233D9"/>
    <w:pPr>
      <w:keepNext/>
      <w:suppressAutoHyphens/>
      <w:spacing w:before="120" w:after="120" w:line="240" w:lineRule="auto"/>
      <w:ind w:left="1900" w:hanging="1191"/>
    </w:pPr>
    <w:rPr>
      <w:rFonts w:ascii="Times New Roman" w:eastAsia="Times New Roman" w:hAnsi="Times New Roman" w:cs="Times New Roman"/>
      <w:b/>
      <w:bCs/>
      <w:sz w:val="28"/>
      <w:szCs w:val="20"/>
      <w:lang w:eastAsia="ru-RU"/>
    </w:rPr>
  </w:style>
  <w:style w:type="paragraph" w:customStyle="1" w:styleId="afff4">
    <w:name w:val=" Знак Знак Знак Знак Знак Знак Знак Знак Знак Знак"/>
    <w:basedOn w:val="a"/>
    <w:rsid w:val="003233D9"/>
    <w:pPr>
      <w:spacing w:after="160" w:line="240" w:lineRule="exact"/>
    </w:pPr>
    <w:rPr>
      <w:rFonts w:ascii="Verdana" w:eastAsia="Times New Roman" w:hAnsi="Verdana" w:cs="Times New Roman"/>
      <w:sz w:val="24"/>
      <w:szCs w:val="24"/>
      <w:lang w:val="en-US"/>
    </w:rPr>
  </w:style>
  <w:style w:type="paragraph" w:customStyle="1" w:styleId="112">
    <w:name w:val="Статья11"/>
    <w:basedOn w:val="1c"/>
    <w:next w:val="a"/>
    <w:rsid w:val="003233D9"/>
    <w:pPr>
      <w:ind w:left="2013" w:hanging="1304"/>
    </w:pPr>
  </w:style>
  <w:style w:type="paragraph" w:customStyle="1" w:styleId="afff5">
    <w:name w:val=" Знак"/>
    <w:basedOn w:val="a"/>
    <w:rsid w:val="003233D9"/>
    <w:pPr>
      <w:spacing w:after="160" w:line="240" w:lineRule="exact"/>
    </w:pPr>
    <w:rPr>
      <w:rFonts w:ascii="Verdana" w:eastAsia="Times New Roman" w:hAnsi="Verdana" w:cs="Times New Roman"/>
      <w:sz w:val="24"/>
      <w:szCs w:val="24"/>
      <w:lang w:val="en-US"/>
    </w:rPr>
  </w:style>
  <w:style w:type="paragraph" w:customStyle="1" w:styleId="afff6">
    <w:name w:val="Знак"/>
    <w:basedOn w:val="a"/>
    <w:rsid w:val="003233D9"/>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4979&amp;dst=976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4979&amp;dst=92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2E36-29DA-4C79-9C11-5264B14F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8608</Words>
  <Characters>49070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Nizhnekamenskoe</cp:lastModifiedBy>
  <cp:revision>23</cp:revision>
  <cp:lastPrinted>2025-02-10T10:57:00Z</cp:lastPrinted>
  <dcterms:created xsi:type="dcterms:W3CDTF">2024-10-02T13:28:00Z</dcterms:created>
  <dcterms:modified xsi:type="dcterms:W3CDTF">2025-04-01T06:14:00Z</dcterms:modified>
</cp:coreProperties>
</file>