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F21" w:rsidRPr="004B3F21" w:rsidRDefault="003A0825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16DE3C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НИЖНЕКАМЕНСКОГО СЕЛЬСКОГО ПОСЕЛЕНИЯ</w:t>
      </w: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ТАЛОВСКОГО МУНИЦИПАЛЬНОГО РАЙОНА </w:t>
      </w: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4B3F21" w:rsidRPr="004B3F21" w:rsidRDefault="004B3F21" w:rsidP="004B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B3F21" w:rsidRPr="004B3F21" w:rsidRDefault="004B3F21" w:rsidP="004B3F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</w:t>
      </w:r>
      <w:r w:rsidR="003A08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06 </w:t>
      </w:r>
      <w:r w:rsidRPr="004B3F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февраля 2023 года №</w:t>
      </w:r>
      <w:r w:rsidR="003A082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8</w:t>
      </w:r>
      <w:r w:rsidRPr="004B3F2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4B3F21" w:rsidRPr="004B3F21" w:rsidRDefault="004B3F21" w:rsidP="004B3F2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Нижняя Каменка</w:t>
      </w:r>
    </w:p>
    <w:p w:rsidR="004B3F21" w:rsidRPr="004B3F21" w:rsidRDefault="004B3F21" w:rsidP="004B3F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21" w:rsidRDefault="004B3F21" w:rsidP="000C71DD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 мероприятий по  подготовке к </w:t>
      </w:r>
      <w:r w:rsidR="000C7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проведению </w:t>
      </w: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пожароопасному сезону 2023 года на территории  Нижнекаменского</w:t>
      </w:r>
      <w:r w:rsidR="000C7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0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4B3F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</w:t>
      </w:r>
    </w:p>
    <w:p w:rsidR="003A0825" w:rsidRPr="004B3F21" w:rsidRDefault="003A0825" w:rsidP="004B3F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постановления правительства постановления Правительства Российской Федерации от 16.09.2020 № 1479 « Об утверждении Правил противопожарного режима в Российской Федерации», в целях предупреждения возникновения чрезвычайных ситуаций</w:t>
      </w:r>
      <w:proofErr w:type="gramEnd"/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Нижнекаменского сельского поселения, связанных с возникновением пожаров в п</w:t>
      </w:r>
      <w:r w:rsidRPr="004B3F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ериод пожароопасного сезона 202</w:t>
      </w:r>
      <w:r w:rsidR="000C71D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Pr="004B3F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года</w:t>
      </w: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21" w:rsidRPr="004B3F21" w:rsidRDefault="004B3F21" w:rsidP="004B3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план мероприятий по подготовке к проведению пожароопасного сезона 2023 года на территории Нижнекаменского сельского поселения согласно приложению. </w:t>
      </w:r>
    </w:p>
    <w:p w:rsidR="004B3F21" w:rsidRPr="004B3F21" w:rsidRDefault="004B3F21" w:rsidP="004B3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исполнения настоящего распоряжения оставляю за собой.</w:t>
      </w:r>
    </w:p>
    <w:p w:rsidR="004B3F21" w:rsidRPr="004B3F21" w:rsidRDefault="004B3F21" w:rsidP="004B3F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6"/>
        <w:gridCol w:w="4750"/>
      </w:tblGrid>
      <w:tr w:rsidR="004B3F21" w:rsidRPr="004B3F21" w:rsidTr="00092D55">
        <w:tc>
          <w:tcPr>
            <w:tcW w:w="4606" w:type="dxa"/>
            <w:shd w:val="clear" w:color="auto" w:fill="auto"/>
          </w:tcPr>
          <w:p w:rsidR="004B3F21" w:rsidRPr="004B3F21" w:rsidRDefault="004B3F21" w:rsidP="004B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Нижнекаменского</w:t>
            </w:r>
          </w:p>
          <w:p w:rsidR="004B3F21" w:rsidRPr="004B3F21" w:rsidRDefault="004B3F21" w:rsidP="004B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4750" w:type="dxa"/>
            <w:shd w:val="clear" w:color="auto" w:fill="auto"/>
          </w:tcPr>
          <w:p w:rsidR="004B3F21" w:rsidRPr="004B3F21" w:rsidRDefault="004B3F21" w:rsidP="004B3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Турищева</w:t>
            </w:r>
          </w:p>
        </w:tc>
      </w:tr>
    </w:tbl>
    <w:p w:rsidR="004B3F21" w:rsidRPr="004B3F21" w:rsidRDefault="004B3F21" w:rsidP="004B3F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3F21" w:rsidRPr="004B3F21" w:rsidRDefault="004B3F21" w:rsidP="004B3F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4B3F21" w:rsidRPr="004B3F21" w:rsidSect="00CB19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F21" w:rsidRPr="004B3F21" w:rsidRDefault="004B3F21" w:rsidP="004B3F21">
      <w:pPr>
        <w:tabs>
          <w:tab w:val="left" w:pos="5911"/>
          <w:tab w:val="right" w:pos="9525"/>
          <w:tab w:val="right" w:pos="9582"/>
        </w:tabs>
        <w:spacing w:after="0" w:line="233" w:lineRule="auto"/>
        <w:ind w:right="397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lastRenderedPageBreak/>
        <w:t xml:space="preserve"> Приложение </w:t>
      </w:r>
    </w:p>
    <w:p w:rsidR="004B3F21" w:rsidRPr="004B3F21" w:rsidRDefault="004B3F21" w:rsidP="004B3F21">
      <w:pPr>
        <w:tabs>
          <w:tab w:val="left" w:pos="7401"/>
        </w:tabs>
        <w:spacing w:after="0" w:line="233" w:lineRule="auto"/>
        <w:ind w:right="3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к распоряжению администрации</w:t>
      </w:r>
    </w:p>
    <w:p w:rsidR="004B3F21" w:rsidRPr="004B3F21" w:rsidRDefault="004B3F21" w:rsidP="004B3F21">
      <w:pPr>
        <w:tabs>
          <w:tab w:val="left" w:pos="7401"/>
        </w:tabs>
        <w:spacing w:after="0" w:line="233" w:lineRule="auto"/>
        <w:ind w:right="3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Нижнекаменского сельского поселения </w:t>
      </w:r>
    </w:p>
    <w:p w:rsidR="004B3F21" w:rsidRPr="004B3F21" w:rsidRDefault="004B3F21" w:rsidP="004B3F21">
      <w:pPr>
        <w:tabs>
          <w:tab w:val="left" w:pos="5301"/>
        </w:tabs>
        <w:spacing w:after="0" w:line="233" w:lineRule="auto"/>
        <w:ind w:right="-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C71DD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06.02.2023</w:t>
      </w:r>
      <w:r w:rsidRPr="004B3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7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</w:p>
    <w:p w:rsidR="004B3F21" w:rsidRPr="004B3F21" w:rsidRDefault="004B3F21" w:rsidP="004B3F21">
      <w:pPr>
        <w:tabs>
          <w:tab w:val="left" w:pos="5301"/>
        </w:tabs>
        <w:spacing w:after="0" w:line="233" w:lineRule="auto"/>
        <w:ind w:right="-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1DD" w:rsidRDefault="000C71DD" w:rsidP="000C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0C7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 мероприятий по подготовке к проведению пожароопасного сезона 2023 года на территории </w:t>
      </w:r>
    </w:p>
    <w:p w:rsidR="004B3F21" w:rsidRDefault="000C71DD" w:rsidP="000C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1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Нижнекаменского сельского поселения</w:t>
      </w:r>
    </w:p>
    <w:p w:rsidR="000C71DD" w:rsidRPr="004B3F21" w:rsidRDefault="000C71DD" w:rsidP="000C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424"/>
        <w:gridCol w:w="3912"/>
        <w:gridCol w:w="2410"/>
      </w:tblGrid>
      <w:tr w:rsidR="004B3F21" w:rsidRPr="004B3F21" w:rsidTr="00092D55">
        <w:tc>
          <w:tcPr>
            <w:tcW w:w="824" w:type="dxa"/>
            <w:shd w:val="clear" w:color="auto" w:fill="auto"/>
            <w:vAlign w:val="center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3F21" w:rsidRPr="004B3F21" w:rsidRDefault="000C71DD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  <w:r w:rsidR="004B3F21"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об исполнении</w:t>
            </w:r>
          </w:p>
        </w:tc>
      </w:tr>
      <w:tr w:rsidR="004B3F21" w:rsidRPr="004B3F21" w:rsidTr="00092D55">
        <w:tc>
          <w:tcPr>
            <w:tcW w:w="824" w:type="dxa"/>
            <w:shd w:val="clear" w:color="auto" w:fill="auto"/>
          </w:tcPr>
          <w:p w:rsidR="004B3F21" w:rsidRPr="004B3F21" w:rsidRDefault="004B3F21" w:rsidP="004B3F21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4" w:type="dxa"/>
            <w:shd w:val="clear" w:color="auto" w:fill="auto"/>
          </w:tcPr>
          <w:p w:rsidR="004B3F21" w:rsidRPr="004B3F21" w:rsidRDefault="004B3F21" w:rsidP="004B3F21">
            <w:pPr>
              <w:spacing w:after="0" w:line="235" w:lineRule="auto"/>
              <w:ind w:right="-54" w:firstLine="1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Обеспечить</w:t>
            </w:r>
            <w:r w:rsidRPr="004B3F21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 xml:space="preserve"> выполнение мероприятий по обеспечению первичных мер пожарной безопасности в границах населенных пунктов поселения.</w:t>
            </w:r>
          </w:p>
        </w:tc>
        <w:tc>
          <w:tcPr>
            <w:tcW w:w="3912" w:type="dxa"/>
            <w:shd w:val="clear" w:color="auto" w:fill="auto"/>
          </w:tcPr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proofErr w:type="gramStart"/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пожароопасного</w:t>
            </w:r>
            <w:proofErr w:type="gramEnd"/>
          </w:p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F21" w:rsidRPr="004B3F21" w:rsidTr="00092D55">
        <w:tc>
          <w:tcPr>
            <w:tcW w:w="824" w:type="dxa"/>
            <w:shd w:val="clear" w:color="auto" w:fill="auto"/>
          </w:tcPr>
          <w:p w:rsidR="004B3F21" w:rsidRPr="004B3F21" w:rsidRDefault="004B3F21" w:rsidP="004B3F21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4" w:type="dxa"/>
            <w:shd w:val="clear" w:color="auto" w:fill="auto"/>
          </w:tcPr>
          <w:p w:rsidR="004B3F21" w:rsidRPr="004B3F21" w:rsidRDefault="004B3F21" w:rsidP="00652D97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ечить информирование населения</w:t>
            </w: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агитационной и пропагандистской работы среди населения по соблюдению правил пожарной безопасности и установленного противопожарного режима на территории поселений, в лесных массивах и лесных защитных насаждениях, а также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действиях в случае возникновения </w:t>
            </w: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пожара.</w:t>
            </w:r>
          </w:p>
        </w:tc>
        <w:tc>
          <w:tcPr>
            <w:tcW w:w="3912" w:type="dxa"/>
            <w:shd w:val="clear" w:color="auto" w:fill="auto"/>
          </w:tcPr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proofErr w:type="gramStart"/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пожароопасного</w:t>
            </w:r>
            <w:proofErr w:type="gramEnd"/>
          </w:p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2D97" w:rsidRPr="004B3F21" w:rsidTr="00092D55">
        <w:tc>
          <w:tcPr>
            <w:tcW w:w="824" w:type="dxa"/>
            <w:shd w:val="clear" w:color="auto" w:fill="auto"/>
          </w:tcPr>
          <w:p w:rsidR="00652D97" w:rsidRPr="004B3F21" w:rsidRDefault="00652D97" w:rsidP="004B3F21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4" w:type="dxa"/>
            <w:shd w:val="clear" w:color="auto" w:fill="auto"/>
          </w:tcPr>
          <w:p w:rsidR="00652D97" w:rsidRPr="004B3F21" w:rsidRDefault="00652D97" w:rsidP="00652D97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общественных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местах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информационные стенды с памятками и листовками, </w:t>
            </w:r>
            <w:r w:rsidR="000C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баннеры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информацией для населения о соблюдении требований пожарной безопасности</w:t>
            </w:r>
          </w:p>
        </w:tc>
        <w:tc>
          <w:tcPr>
            <w:tcW w:w="3912" w:type="dxa"/>
            <w:shd w:val="clear" w:color="auto" w:fill="auto"/>
          </w:tcPr>
          <w:p w:rsidR="00652D97" w:rsidRPr="004B3F21" w:rsidRDefault="00652D97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</w:t>
            </w:r>
            <w:r w:rsidR="000C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652D97" w:rsidRPr="004B3F21" w:rsidRDefault="00652D97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199C" w:rsidRPr="004B3F21" w:rsidTr="00A258F6">
        <w:trPr>
          <w:trHeight w:val="4098"/>
        </w:trPr>
        <w:tc>
          <w:tcPr>
            <w:tcW w:w="824" w:type="dxa"/>
            <w:shd w:val="clear" w:color="auto" w:fill="auto"/>
          </w:tcPr>
          <w:p w:rsidR="0051199C" w:rsidRPr="004B3F21" w:rsidRDefault="0051199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51199C" w:rsidRPr="004B3F21" w:rsidRDefault="0051199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199C" w:rsidRPr="004B3F21" w:rsidRDefault="0051199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4" w:type="dxa"/>
            <w:shd w:val="clear" w:color="auto" w:fill="auto"/>
          </w:tcPr>
          <w:p w:rsidR="0051199C" w:rsidRPr="004B3F21" w:rsidRDefault="0051199C" w:rsidP="004B3F21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нормативными актами поселения места и (или) способы,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</w:t>
            </w:r>
          </w:p>
          <w:p w:rsidR="0051199C" w:rsidRPr="004B3F21" w:rsidRDefault="0051199C" w:rsidP="004B3F21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Запретить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на землях общего пользования населенных пунктов, а также на территориях частных домовладений, расположенных на территориях населенных пунктов, кроме мест и (или) способов, установленных ОМСУ.</w:t>
            </w:r>
            <w:proofErr w:type="gramEnd"/>
          </w:p>
        </w:tc>
        <w:tc>
          <w:tcPr>
            <w:tcW w:w="3912" w:type="dxa"/>
            <w:shd w:val="clear" w:color="auto" w:fill="auto"/>
          </w:tcPr>
          <w:p w:rsidR="0051199C" w:rsidRPr="004B3F21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</w:t>
            </w:r>
            <w:r w:rsidR="000C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  <w:p w:rsidR="0051199C" w:rsidRPr="004B3F21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1199C" w:rsidRPr="004B3F21" w:rsidRDefault="0051199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F21" w:rsidRPr="004B3F21" w:rsidTr="00092D55">
        <w:tc>
          <w:tcPr>
            <w:tcW w:w="824" w:type="dxa"/>
            <w:shd w:val="clear" w:color="auto" w:fill="auto"/>
          </w:tcPr>
          <w:p w:rsidR="004B3F21" w:rsidRPr="004B3F21" w:rsidRDefault="0051199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B3F21"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4B3F21" w:rsidRPr="004B3F21" w:rsidRDefault="004B3F21" w:rsidP="004B3F21">
            <w:pPr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работу по очистке лесонасаждений, находящихся в ведении поселений, от бытового мусора, отходов производства и неорганизованных свалок.</w:t>
            </w:r>
          </w:p>
        </w:tc>
        <w:tc>
          <w:tcPr>
            <w:tcW w:w="3912" w:type="dxa"/>
            <w:shd w:val="clear" w:color="auto" w:fill="auto"/>
          </w:tcPr>
          <w:p w:rsidR="0051199C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 г</w:t>
            </w:r>
            <w:r w:rsidRPr="00511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B3F21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последующем в течение пожароопасного периода</w:t>
            </w:r>
          </w:p>
          <w:p w:rsidR="0051199C" w:rsidRPr="004B3F21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1199C" w:rsidRPr="004B3F21" w:rsidTr="00092D55">
        <w:tc>
          <w:tcPr>
            <w:tcW w:w="824" w:type="dxa"/>
            <w:shd w:val="clear" w:color="auto" w:fill="auto"/>
          </w:tcPr>
          <w:p w:rsidR="0051199C" w:rsidRDefault="0051199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424" w:type="dxa"/>
            <w:shd w:val="clear" w:color="auto" w:fill="auto"/>
          </w:tcPr>
          <w:p w:rsidR="0051199C" w:rsidRPr="004B3F21" w:rsidRDefault="0051199C" w:rsidP="004B3F21">
            <w:pPr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 (обновление) до начала противопожарного сезона вокруг населенных пунктов противопожарных минерализованных полос шириной не менее 10 метров в целях исключения  возможного перехода природных пожаров на территории населенных пунктов</w:t>
            </w:r>
          </w:p>
        </w:tc>
        <w:tc>
          <w:tcPr>
            <w:tcW w:w="3912" w:type="dxa"/>
            <w:shd w:val="clear" w:color="auto" w:fill="auto"/>
          </w:tcPr>
          <w:p w:rsidR="0051199C" w:rsidRDefault="0051199C" w:rsidP="0051199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 г</w:t>
            </w:r>
            <w:r w:rsidRPr="00511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1199C" w:rsidRDefault="0051199C" w:rsidP="0051199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9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последующем в течение пожароопасного периода</w:t>
            </w:r>
          </w:p>
          <w:p w:rsidR="0051199C" w:rsidRDefault="0051199C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51199C" w:rsidRPr="004B3F21" w:rsidRDefault="0051199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F21" w:rsidRPr="004B3F21" w:rsidTr="00092D55">
        <w:tc>
          <w:tcPr>
            <w:tcW w:w="824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4B3F21" w:rsidRPr="004B3F21" w:rsidRDefault="004B3F21" w:rsidP="004B3F21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возникновении пожара на территории поселения обеспечить подвоз воды для пожарной техники и тушения пожара, а до прибытия пожарной охраны принимать необходимые меры по спасению людей, материальных ценностей и тушению пожара первичными средствами пожаротушения.</w:t>
            </w:r>
          </w:p>
        </w:tc>
        <w:tc>
          <w:tcPr>
            <w:tcW w:w="3912" w:type="dxa"/>
            <w:shd w:val="clear" w:color="auto" w:fill="auto"/>
          </w:tcPr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proofErr w:type="gramStart"/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пожароопасного</w:t>
            </w:r>
            <w:proofErr w:type="gramEnd"/>
          </w:p>
          <w:p w:rsidR="004B3F21" w:rsidRPr="004B3F21" w:rsidRDefault="004B3F21" w:rsidP="004B3F2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F21" w:rsidRPr="004B3F21" w:rsidTr="00092D55">
        <w:tc>
          <w:tcPr>
            <w:tcW w:w="824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4B3F21" w:rsidRPr="004B3F21" w:rsidRDefault="004B3F21" w:rsidP="00E06509">
            <w:pPr>
              <w:autoSpaceDE w:val="0"/>
              <w:autoSpaceDN w:val="0"/>
              <w:adjustRightInd w:val="0"/>
              <w:spacing w:after="0" w:line="235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</w:t>
            </w:r>
            <w:r w:rsid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надлежащее техническое содержание </w:t>
            </w:r>
            <w:proofErr w:type="spellStart"/>
            <w:r w:rsid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дорог, проездов и подъездов к зданиям, сооружениям, строениям, наружным установкам и пожарным гидрантам, резервуарам,  естественным и искусственным водоемам, являющимся источниками наружного противопожарного водоснабжения.</w:t>
            </w:r>
          </w:p>
        </w:tc>
        <w:tc>
          <w:tcPr>
            <w:tcW w:w="3912" w:type="dxa"/>
            <w:shd w:val="clear" w:color="auto" w:fill="auto"/>
          </w:tcPr>
          <w:p w:rsidR="00E06509" w:rsidRPr="00E06509" w:rsidRDefault="00E06509" w:rsidP="00E065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proofErr w:type="gramStart"/>
            <w:r w:rsidRP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пожароопасного</w:t>
            </w:r>
            <w:proofErr w:type="gramEnd"/>
          </w:p>
          <w:p w:rsidR="004B3F21" w:rsidRPr="004B3F21" w:rsidRDefault="00E06509" w:rsidP="00E06509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65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4B3F21" w:rsidRPr="004B3F21" w:rsidRDefault="004B3F21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6D7FBC" w:rsidRPr="00160669" w:rsidRDefault="006D7FBC" w:rsidP="00EE5FDB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в населенных пунктах беспрепятственный проезд пожарной техники к месту пожара, привести в надлежащее состояние источники противопожарного водоснабжения (естественные и искусственные водоемы, внутренний и наружный водопроводы), оборудовать их площадками с твердым покрытием, обеспечить свободный проезд к ним пожарной техники и возможность забора воды, установить знаки с указанием места их расположения.</w:t>
            </w:r>
          </w:p>
        </w:tc>
        <w:tc>
          <w:tcPr>
            <w:tcW w:w="3912" w:type="dxa"/>
            <w:shd w:val="clear" w:color="auto" w:fill="auto"/>
          </w:tcPr>
          <w:p w:rsidR="006D7FBC" w:rsidRDefault="006D7FBC" w:rsidP="00EE5FDB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</w:p>
          <w:p w:rsidR="006D7FBC" w:rsidRPr="00160669" w:rsidRDefault="006D7FBC" w:rsidP="00EE5FDB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в последующем 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 провести совместно с отделом надзорной деятельности собрания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 г</w:t>
            </w: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E0F" w:rsidRPr="004B3F21" w:rsidTr="00092D55">
        <w:tc>
          <w:tcPr>
            <w:tcW w:w="824" w:type="dxa"/>
            <w:shd w:val="clear" w:color="auto" w:fill="auto"/>
          </w:tcPr>
          <w:p w:rsidR="00530E0F" w:rsidRPr="004B3F21" w:rsidRDefault="00530E0F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424" w:type="dxa"/>
            <w:shd w:val="clear" w:color="auto" w:fill="auto"/>
          </w:tcPr>
          <w:p w:rsidR="00530E0F" w:rsidRPr="00530E0F" w:rsidRDefault="00530E0F" w:rsidP="00EE5FDB">
            <w:pPr>
              <w:spacing w:line="250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E0F">
              <w:rPr>
                <w:rFonts w:ascii="Times New Roman" w:hAnsi="Times New Roman" w:cs="Times New Roman"/>
                <w:sz w:val="26"/>
                <w:szCs w:val="26"/>
              </w:rPr>
              <w:t>Разместить в общественных местах информационные стенды с памятками и листовками, баннеры с информацией для населения о соблюдении требований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530E0F" w:rsidRPr="00530E0F" w:rsidRDefault="00530E0F" w:rsidP="00EE5FDB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</w:p>
          <w:p w:rsidR="00530E0F" w:rsidRPr="00530E0F" w:rsidRDefault="00530E0F" w:rsidP="00EE5FDB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 w:rsidRPr="00530E0F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530E0F" w:rsidRPr="004B3F21" w:rsidRDefault="00530E0F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Оборудовать водонапорные башни устройствами для забора воды из них пожарными автомобилями, организовать создание собственниками домовладений в каждом подворье запасов воды для целей пожаротушения. 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530E0F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</w:t>
            </w:r>
            <w:r w:rsidR="000C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  <w:p w:rsidR="006D7FBC" w:rsidRPr="004B3F21" w:rsidRDefault="006D7FBC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мобильные группы патрулирования и реагирования на возникающие очаги природных пожаров на территориях поселений, укомплектовав их ранцевыми огнетушителями и лопатами.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530E0F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30.03.2023 г</w:t>
            </w: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0E0F" w:rsidRPr="004B3F21" w:rsidTr="00092D55">
        <w:tc>
          <w:tcPr>
            <w:tcW w:w="824" w:type="dxa"/>
            <w:shd w:val="clear" w:color="auto" w:fill="auto"/>
          </w:tcPr>
          <w:p w:rsidR="00530E0F" w:rsidRDefault="00530E0F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24" w:type="dxa"/>
            <w:shd w:val="clear" w:color="auto" w:fill="auto"/>
          </w:tcPr>
          <w:p w:rsidR="00530E0F" w:rsidRPr="004B3F21" w:rsidRDefault="00223E27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патрулирования территорий поселения, а также традиционных мест массового отдыха населения для выявления и пресечения нарушений гражданами и организациями правил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530E0F" w:rsidRDefault="00223E27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0F"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530E0F" w:rsidRPr="004B3F21" w:rsidRDefault="00530E0F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3E27" w:rsidRPr="004B3F21" w:rsidTr="00092D55">
        <w:tc>
          <w:tcPr>
            <w:tcW w:w="824" w:type="dxa"/>
            <w:shd w:val="clear" w:color="auto" w:fill="auto"/>
          </w:tcPr>
          <w:p w:rsidR="00223E27" w:rsidRDefault="00223E27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424" w:type="dxa"/>
            <w:shd w:val="clear" w:color="auto" w:fill="auto"/>
          </w:tcPr>
          <w:p w:rsidR="00223E27" w:rsidRDefault="00223E27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Разработка плана привлечения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тушения пожаров и проведения аварийно-спасательных работ на территории поселения и контроль за его выполнением.</w:t>
            </w:r>
          </w:p>
        </w:tc>
        <w:tc>
          <w:tcPr>
            <w:tcW w:w="3912" w:type="dxa"/>
            <w:shd w:val="clear" w:color="auto" w:fill="auto"/>
          </w:tcPr>
          <w:p w:rsidR="00223E27" w:rsidRPr="00530E0F" w:rsidRDefault="00223E27" w:rsidP="004B3F21">
            <w:pPr>
              <w:spacing w:after="0" w:line="250" w:lineRule="auto"/>
              <w:ind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30.03.2023 г</w:t>
            </w:r>
          </w:p>
        </w:tc>
        <w:tc>
          <w:tcPr>
            <w:tcW w:w="2410" w:type="dxa"/>
            <w:shd w:val="clear" w:color="auto" w:fill="auto"/>
          </w:tcPr>
          <w:p w:rsidR="00223E27" w:rsidRPr="004B3F21" w:rsidRDefault="00223E27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223E27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6D7FBC"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autoSpaceDE w:val="0"/>
              <w:autoSpaceDN w:val="0"/>
              <w:adjustRightInd w:val="0"/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схемы оповещения населения о чрезвычайных ситуациях, провести проверку готовности технических и мобильных средств оповещения к выполнению задач по предназначению на случай возникновения пожара на территории населенных пунктов.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марта</w:t>
            </w:r>
            <w:r w:rsidR="00223E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</w:t>
            </w:r>
          </w:p>
          <w:p w:rsidR="006D7FBC" w:rsidRPr="004B3F21" w:rsidRDefault="006D7FBC" w:rsidP="004B3F2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223E27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6D7FBC"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своевременное предоставление информации оперативному дежурному ЕДДС администрации муниципального района о возникновении пожара и принимаемых мерах по его локализации.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223E27" w:rsidP="004B3F2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23E27" w:rsidRPr="004B3F21" w:rsidTr="00092D55">
        <w:tc>
          <w:tcPr>
            <w:tcW w:w="824" w:type="dxa"/>
            <w:shd w:val="clear" w:color="auto" w:fill="auto"/>
          </w:tcPr>
          <w:p w:rsidR="00223E27" w:rsidRDefault="00223E27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424" w:type="dxa"/>
            <w:shd w:val="clear" w:color="auto" w:fill="auto"/>
          </w:tcPr>
          <w:p w:rsidR="00223E27" w:rsidRPr="004B3F21" w:rsidRDefault="00026463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(корректировка) паспортов населенных пунктов, подверженных угрозе лесных и других природных (ландшафтных) пожаров, в соответствии с разделом ХХ Правил противопожарного режима в РФ, утвержденных постановлением правительства РФ от 16.09.2020 № 1479</w:t>
            </w:r>
          </w:p>
        </w:tc>
        <w:tc>
          <w:tcPr>
            <w:tcW w:w="3912" w:type="dxa"/>
            <w:shd w:val="clear" w:color="auto" w:fill="auto"/>
          </w:tcPr>
          <w:p w:rsidR="00223E27" w:rsidRDefault="00026463" w:rsidP="004B3F21">
            <w:pPr>
              <w:spacing w:after="0" w:line="25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01.03.2023</w:t>
            </w:r>
            <w:r w:rsidR="000C7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2410" w:type="dxa"/>
            <w:shd w:val="clear" w:color="auto" w:fill="auto"/>
          </w:tcPr>
          <w:p w:rsidR="00223E27" w:rsidRPr="004B3F21" w:rsidRDefault="00223E27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FBC" w:rsidRPr="004B3F21" w:rsidTr="00092D55">
        <w:tc>
          <w:tcPr>
            <w:tcW w:w="824" w:type="dxa"/>
            <w:shd w:val="clear" w:color="auto" w:fill="auto"/>
          </w:tcPr>
          <w:p w:rsidR="006D7FBC" w:rsidRPr="004B3F21" w:rsidRDefault="00026463" w:rsidP="004B3F21">
            <w:pPr>
              <w:spacing w:after="0" w:line="233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6D7FBC"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исполнение предписаний государственного и ведомственного надзора в области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6D7FBC" w:rsidRPr="004B3F21" w:rsidRDefault="006D7FBC" w:rsidP="004B3F21">
            <w:pPr>
              <w:spacing w:after="0" w:line="25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F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сроки, установленные предписаниями</w:t>
            </w:r>
          </w:p>
        </w:tc>
        <w:tc>
          <w:tcPr>
            <w:tcW w:w="2410" w:type="dxa"/>
            <w:shd w:val="clear" w:color="auto" w:fill="auto"/>
          </w:tcPr>
          <w:p w:rsidR="006D7FBC" w:rsidRPr="004B3F21" w:rsidRDefault="006D7FBC" w:rsidP="004B3F21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0145" w:rsidRDefault="007F0145"/>
    <w:sectPr w:rsidR="007F0145" w:rsidSect="004B3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9F5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7"/>
        </w:tabs>
        <w:ind w:left="740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">
    <w:nsid w:val="715D4A9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21"/>
    <w:rsid w:val="00026463"/>
    <w:rsid w:val="000C71DD"/>
    <w:rsid w:val="00223E27"/>
    <w:rsid w:val="00332166"/>
    <w:rsid w:val="003A0825"/>
    <w:rsid w:val="004B3F21"/>
    <w:rsid w:val="004C62F2"/>
    <w:rsid w:val="0051199C"/>
    <w:rsid w:val="00530E0F"/>
    <w:rsid w:val="00652D97"/>
    <w:rsid w:val="006A01D7"/>
    <w:rsid w:val="006D7FBC"/>
    <w:rsid w:val="007F0145"/>
    <w:rsid w:val="0083280D"/>
    <w:rsid w:val="00E06509"/>
    <w:rsid w:val="00E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6D7FBC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6D7FBC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6</cp:revision>
  <dcterms:created xsi:type="dcterms:W3CDTF">2023-02-07T13:37:00Z</dcterms:created>
  <dcterms:modified xsi:type="dcterms:W3CDTF">2023-02-09T11:59:00Z</dcterms:modified>
</cp:coreProperties>
</file>